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BFC" w:rsidRDefault="00D56BFC" w:rsidP="008E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Утверждена</w:t>
      </w:r>
    </w:p>
    <w:p w:rsidR="00D56BFC" w:rsidRDefault="00D56BFC" w:rsidP="008E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Постановлением администрации</w:t>
      </w:r>
    </w:p>
    <w:p w:rsidR="00D56BFC" w:rsidRDefault="00D56BFC" w:rsidP="008E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Почепского района </w:t>
      </w:r>
    </w:p>
    <w:p w:rsidR="00D56BFC" w:rsidRDefault="00D56BFC" w:rsidP="008E69ED">
      <w:pPr>
        <w:tabs>
          <w:tab w:val="left" w:pos="6960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от 28.01.2015. №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69</w:t>
      </w:r>
    </w:p>
    <w:p w:rsidR="00D56BFC" w:rsidRDefault="00D56BFC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6BFC" w:rsidRDefault="00D56BFC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6BFC" w:rsidRDefault="00D56BFC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6BFC" w:rsidRDefault="00D56BFC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6BFC" w:rsidRDefault="00D56BFC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6BFC" w:rsidRDefault="00D56BFC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6BFC" w:rsidRDefault="00D56BFC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6BFC" w:rsidRDefault="00D56BFC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6BFC" w:rsidRDefault="00D56BFC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6BFC" w:rsidRDefault="00D56BFC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6BFC" w:rsidRDefault="00D56BFC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6BFC" w:rsidRPr="00850995" w:rsidRDefault="00D56BFC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6BFC" w:rsidRPr="00CC4CB9" w:rsidRDefault="00D56BFC" w:rsidP="008E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МУНИЦИПАЛЬНАЯ  </w:t>
      </w:r>
      <w:r w:rsidRPr="00CC4CB9">
        <w:rPr>
          <w:rFonts w:ascii="Times New Roman" w:hAnsi="Times New Roman"/>
          <w:b/>
          <w:sz w:val="32"/>
          <w:szCs w:val="32"/>
        </w:rPr>
        <w:t>ПРОГРАММА</w:t>
      </w:r>
    </w:p>
    <w:p w:rsidR="00D56BFC" w:rsidRPr="00CC4CB9" w:rsidRDefault="00D56BFC" w:rsidP="008E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56BFC" w:rsidRPr="00CC4CB9" w:rsidRDefault="00D56BFC" w:rsidP="008E69ED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32"/>
          <w:szCs w:val="32"/>
        </w:rPr>
      </w:pPr>
      <w:r w:rsidRPr="00CC4CB9">
        <w:rPr>
          <w:rFonts w:ascii="Times New Roman" w:hAnsi="Times New Roman" w:cs="Times New Roman"/>
          <w:b/>
          <w:sz w:val="32"/>
          <w:szCs w:val="32"/>
        </w:rPr>
        <w:t xml:space="preserve">«Устойчивое развитие сельских территорий Почепского района на 2015-2017 годы» </w:t>
      </w:r>
    </w:p>
    <w:p w:rsidR="00D56BFC" w:rsidRPr="00CC4CB9" w:rsidRDefault="00D56BFC" w:rsidP="008E69ED">
      <w:pPr>
        <w:jc w:val="center"/>
        <w:rPr>
          <w:rFonts w:ascii="Times New Roman" w:hAnsi="Times New Roman"/>
          <w:b/>
          <w:sz w:val="32"/>
          <w:szCs w:val="32"/>
        </w:rPr>
      </w:pPr>
    </w:p>
    <w:p w:rsidR="00D56BFC" w:rsidRPr="0075042E" w:rsidRDefault="00D56BFC" w:rsidP="008E69ED">
      <w:pPr>
        <w:rPr>
          <w:b/>
          <w:sz w:val="27"/>
        </w:rPr>
      </w:pPr>
    </w:p>
    <w:p w:rsidR="00D56BFC" w:rsidRDefault="00D56BFC" w:rsidP="008E69ED">
      <w:pPr>
        <w:spacing w:after="0" w:line="240" w:lineRule="auto"/>
        <w:jc w:val="right"/>
        <w:rPr>
          <w:b/>
        </w:rPr>
      </w:pPr>
    </w:p>
    <w:p w:rsidR="00D56BFC" w:rsidRDefault="00D56BFC" w:rsidP="008E69ED">
      <w:pPr>
        <w:spacing w:after="0" w:line="240" w:lineRule="auto"/>
        <w:jc w:val="right"/>
        <w:rPr>
          <w:b/>
        </w:rPr>
      </w:pPr>
    </w:p>
    <w:p w:rsidR="00D56BFC" w:rsidRDefault="00D56BFC" w:rsidP="008E69ED">
      <w:pPr>
        <w:spacing w:after="0" w:line="240" w:lineRule="auto"/>
        <w:jc w:val="right"/>
        <w:rPr>
          <w:b/>
        </w:rPr>
      </w:pPr>
    </w:p>
    <w:p w:rsidR="00D56BFC" w:rsidRDefault="00D56BFC" w:rsidP="008E69ED">
      <w:pPr>
        <w:spacing w:after="0" w:line="240" w:lineRule="auto"/>
        <w:jc w:val="right"/>
        <w:rPr>
          <w:b/>
        </w:rPr>
      </w:pPr>
    </w:p>
    <w:p w:rsidR="00D56BFC" w:rsidRDefault="00D56BFC" w:rsidP="008E69ED">
      <w:pPr>
        <w:spacing w:after="0" w:line="240" w:lineRule="auto"/>
        <w:jc w:val="right"/>
        <w:rPr>
          <w:b/>
        </w:rPr>
      </w:pPr>
    </w:p>
    <w:p w:rsidR="00D56BFC" w:rsidRDefault="00D56BFC" w:rsidP="008E69ED">
      <w:pPr>
        <w:spacing w:after="0" w:line="240" w:lineRule="auto"/>
        <w:jc w:val="right"/>
        <w:rPr>
          <w:b/>
        </w:rPr>
      </w:pPr>
    </w:p>
    <w:p w:rsidR="00D56BFC" w:rsidRDefault="00D56BFC" w:rsidP="008E69ED">
      <w:pPr>
        <w:spacing w:after="0" w:line="240" w:lineRule="auto"/>
        <w:jc w:val="right"/>
        <w:rPr>
          <w:b/>
        </w:rPr>
      </w:pPr>
    </w:p>
    <w:p w:rsidR="00D56BFC" w:rsidRDefault="00D56BFC" w:rsidP="008E69ED">
      <w:pPr>
        <w:spacing w:after="0" w:line="240" w:lineRule="auto"/>
        <w:jc w:val="right"/>
        <w:rPr>
          <w:b/>
        </w:rPr>
      </w:pPr>
    </w:p>
    <w:p w:rsidR="00D56BFC" w:rsidRDefault="00D56BFC" w:rsidP="008E69ED">
      <w:pPr>
        <w:spacing w:after="0" w:line="240" w:lineRule="auto"/>
        <w:jc w:val="right"/>
        <w:rPr>
          <w:b/>
        </w:rPr>
      </w:pPr>
    </w:p>
    <w:p w:rsidR="00D56BFC" w:rsidRDefault="00D56BFC" w:rsidP="008E69ED">
      <w:pPr>
        <w:spacing w:after="0" w:line="240" w:lineRule="auto"/>
        <w:jc w:val="right"/>
        <w:rPr>
          <w:b/>
        </w:rPr>
      </w:pPr>
    </w:p>
    <w:p w:rsidR="00D56BFC" w:rsidRDefault="00D56BFC" w:rsidP="008E69ED">
      <w:pPr>
        <w:spacing w:after="0" w:line="240" w:lineRule="auto"/>
        <w:jc w:val="right"/>
        <w:rPr>
          <w:b/>
        </w:rPr>
      </w:pPr>
    </w:p>
    <w:p w:rsidR="00D56BFC" w:rsidRDefault="00D56BFC" w:rsidP="008E69ED">
      <w:pPr>
        <w:spacing w:after="0" w:line="240" w:lineRule="auto"/>
        <w:jc w:val="right"/>
        <w:rPr>
          <w:b/>
        </w:rPr>
      </w:pPr>
    </w:p>
    <w:p w:rsidR="00D56BFC" w:rsidRDefault="00D56BFC" w:rsidP="008E69ED">
      <w:pPr>
        <w:spacing w:after="0" w:line="240" w:lineRule="auto"/>
        <w:jc w:val="right"/>
        <w:rPr>
          <w:b/>
        </w:rPr>
      </w:pPr>
    </w:p>
    <w:p w:rsidR="00D56BFC" w:rsidRDefault="00D56BFC" w:rsidP="008E69ED">
      <w:pPr>
        <w:spacing w:after="0" w:line="240" w:lineRule="auto"/>
        <w:jc w:val="right"/>
        <w:rPr>
          <w:b/>
        </w:rPr>
      </w:pPr>
    </w:p>
    <w:p w:rsidR="00D56BFC" w:rsidRDefault="00D56BFC" w:rsidP="008E69ED">
      <w:pPr>
        <w:spacing w:after="0" w:line="240" w:lineRule="auto"/>
        <w:jc w:val="right"/>
        <w:rPr>
          <w:b/>
        </w:rPr>
      </w:pPr>
    </w:p>
    <w:p w:rsidR="00D56BFC" w:rsidRDefault="00D56BFC" w:rsidP="008E69ED">
      <w:pPr>
        <w:spacing w:after="0" w:line="240" w:lineRule="auto"/>
        <w:jc w:val="right"/>
        <w:rPr>
          <w:b/>
        </w:rPr>
      </w:pPr>
    </w:p>
    <w:p w:rsidR="00D56BFC" w:rsidRDefault="00D56BFC" w:rsidP="008E69ED">
      <w:pPr>
        <w:spacing w:after="0" w:line="240" w:lineRule="auto"/>
        <w:jc w:val="right"/>
        <w:rPr>
          <w:b/>
        </w:rPr>
      </w:pPr>
    </w:p>
    <w:p w:rsidR="00D56BFC" w:rsidRDefault="00D56BFC" w:rsidP="008E69ED">
      <w:pPr>
        <w:spacing w:after="0" w:line="240" w:lineRule="auto"/>
        <w:jc w:val="right"/>
        <w:rPr>
          <w:b/>
        </w:rPr>
      </w:pPr>
    </w:p>
    <w:p w:rsidR="00D56BFC" w:rsidRDefault="00D56BFC" w:rsidP="008E69ED">
      <w:pPr>
        <w:spacing w:after="0" w:line="240" w:lineRule="auto"/>
        <w:jc w:val="right"/>
        <w:rPr>
          <w:b/>
        </w:rPr>
      </w:pPr>
    </w:p>
    <w:p w:rsidR="00D56BFC" w:rsidRDefault="00D56BFC" w:rsidP="008E69ED">
      <w:pPr>
        <w:spacing w:after="0" w:line="240" w:lineRule="auto"/>
        <w:jc w:val="right"/>
        <w:rPr>
          <w:b/>
        </w:rPr>
      </w:pPr>
    </w:p>
    <w:p w:rsidR="00D56BFC" w:rsidRDefault="00D56BFC" w:rsidP="008E69ED">
      <w:pPr>
        <w:spacing w:after="0" w:line="240" w:lineRule="auto"/>
        <w:jc w:val="right"/>
        <w:rPr>
          <w:b/>
        </w:rPr>
      </w:pPr>
    </w:p>
    <w:p w:rsidR="00D56BFC" w:rsidRDefault="00D56BFC" w:rsidP="008E69ED">
      <w:pPr>
        <w:spacing w:after="0" w:line="240" w:lineRule="auto"/>
        <w:jc w:val="right"/>
        <w:rPr>
          <w:b/>
        </w:rPr>
      </w:pPr>
    </w:p>
    <w:p w:rsidR="00D56BFC" w:rsidRDefault="00D56BFC" w:rsidP="008E69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6BFC" w:rsidRDefault="00D56BFC" w:rsidP="008E69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6BFC" w:rsidRPr="00BA20B6" w:rsidRDefault="00D56BFC" w:rsidP="008E69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Pr="00BA20B6">
        <w:rPr>
          <w:rFonts w:ascii="Times New Roman" w:hAnsi="Times New Roman"/>
          <w:sz w:val="24"/>
          <w:szCs w:val="24"/>
        </w:rPr>
        <w:t>г. Почеп</w:t>
      </w:r>
    </w:p>
    <w:p w:rsidR="00D56BFC" w:rsidRPr="00BA20B6" w:rsidRDefault="00D56BFC" w:rsidP="008E69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Pr="00BA20B6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5</w:t>
      </w:r>
      <w:r w:rsidRPr="00BA20B6">
        <w:rPr>
          <w:rFonts w:ascii="Times New Roman" w:hAnsi="Times New Roman"/>
          <w:sz w:val="24"/>
          <w:szCs w:val="24"/>
        </w:rPr>
        <w:t xml:space="preserve"> год</w:t>
      </w:r>
    </w:p>
    <w:p w:rsidR="00D56BFC" w:rsidRDefault="00D56BFC" w:rsidP="00512F57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56BFC" w:rsidRDefault="00D56BFC" w:rsidP="00512F57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56BFC" w:rsidRPr="009E02C2" w:rsidRDefault="00D56BFC" w:rsidP="00512F57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E02C2">
        <w:rPr>
          <w:rFonts w:ascii="Times New Roman" w:hAnsi="Times New Roman" w:cs="Times New Roman"/>
          <w:sz w:val="24"/>
          <w:szCs w:val="24"/>
        </w:rPr>
        <w:t>ПАСПОРТ</w:t>
      </w:r>
    </w:p>
    <w:p w:rsidR="00D56BFC" w:rsidRPr="009E02C2" w:rsidRDefault="00D56BFC" w:rsidP="00512F57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E02C2">
        <w:rPr>
          <w:rFonts w:ascii="Times New Roman" w:hAnsi="Times New Roman" w:cs="Times New Roman"/>
          <w:sz w:val="24"/>
          <w:szCs w:val="24"/>
        </w:rPr>
        <w:t xml:space="preserve">муниципальной программы «Устойчивое развитие сельских территорий Почепского района на 2015-2017 годы» </w:t>
      </w:r>
    </w:p>
    <w:p w:rsidR="00D56BFC" w:rsidRPr="00CC4CB9" w:rsidRDefault="00D56BFC" w:rsidP="00512F57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070"/>
        <w:gridCol w:w="5425"/>
      </w:tblGrid>
      <w:tr w:rsidR="00D56BFC" w:rsidRPr="001E7B90" w:rsidTr="00425A63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BFC" w:rsidRPr="00A95889" w:rsidRDefault="00D56BFC" w:rsidP="00512F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BFC" w:rsidRPr="00D17377" w:rsidRDefault="00D56BFC" w:rsidP="001419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1737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Устойчивое развитие сельских территорий Почепского района на </w:t>
            </w:r>
            <w:r w:rsidRPr="00D17377">
              <w:rPr>
                <w:rFonts w:ascii="Times New Roman" w:hAnsi="Times New Roman" w:cs="Times New Roman"/>
                <w:sz w:val="24"/>
                <w:szCs w:val="24"/>
              </w:rPr>
              <w:t>2015-2017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56BFC" w:rsidRPr="001E7B90" w:rsidTr="00425A63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BFC" w:rsidRPr="00A95889" w:rsidRDefault="00D56BFC" w:rsidP="00512F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BFC" w:rsidRPr="00A95889" w:rsidRDefault="00D56BFC" w:rsidP="00425A6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>дминистрация Почепского района</w:t>
            </w:r>
          </w:p>
        </w:tc>
      </w:tr>
      <w:tr w:rsidR="00D56BFC" w:rsidRPr="001E7B90" w:rsidTr="00425A63">
        <w:trPr>
          <w:trHeight w:val="606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BFC" w:rsidRPr="00A95889" w:rsidRDefault="00D56BFC" w:rsidP="00512F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BFC" w:rsidRDefault="00D56BFC" w:rsidP="00410F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капитального строительства и архитектуры администрации Почепского района;</w:t>
            </w:r>
          </w:p>
          <w:p w:rsidR="00D56BFC" w:rsidRDefault="00D56BFC" w:rsidP="00425A6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ГКУ Брянской области «Почепское районное управление сельского хозяйства» (по согласованию);</w:t>
            </w:r>
          </w:p>
          <w:p w:rsidR="00D56BFC" w:rsidRDefault="00D56BFC" w:rsidP="00425A6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Московского сельского поселения (по согласованию);</w:t>
            </w:r>
          </w:p>
          <w:p w:rsidR="00D56BFC" w:rsidRPr="00A95889" w:rsidRDefault="00D56BFC" w:rsidP="00425A6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Краснорогского сельского поселения (по согласованию)</w:t>
            </w:r>
          </w:p>
        </w:tc>
      </w:tr>
      <w:tr w:rsidR="00D56BFC" w:rsidRPr="001E7B90" w:rsidTr="00425A63">
        <w:trPr>
          <w:trHeight w:val="606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BFC" w:rsidRPr="00A95889" w:rsidRDefault="00D56BFC" w:rsidP="00512F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подпрограмм, включенных в муниципальную программу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BFC" w:rsidRDefault="00D56BFC" w:rsidP="00425A6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D56BFC" w:rsidRPr="001E7B90" w:rsidTr="00425A63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BFC" w:rsidRPr="00A95889" w:rsidRDefault="00D56BFC" w:rsidP="00512F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BFC" w:rsidRPr="00A95889" w:rsidRDefault="00D56BFC" w:rsidP="001419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41996">
              <w:rPr>
                <w:rFonts w:ascii="Times New Roman" w:hAnsi="Times New Roman" w:cs="Times New Roman"/>
                <w:sz w:val="24"/>
                <w:szCs w:val="24"/>
              </w:rPr>
              <w:t>Создание комфортных условий                           жизнедеятельности в сельской местности</w:t>
            </w:r>
          </w:p>
        </w:tc>
      </w:tr>
      <w:tr w:rsidR="00D56BFC" w:rsidRPr="001E7B90" w:rsidTr="00425A63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BFC" w:rsidRPr="00A95889" w:rsidRDefault="00D56BFC" w:rsidP="00512F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BFC" w:rsidRPr="00141996" w:rsidRDefault="00D56BFC" w:rsidP="0079507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r w:rsidRPr="00141996">
              <w:rPr>
                <w:rFonts w:ascii="Times New Roman" w:hAnsi="Times New Roman" w:cs="Times New Roman"/>
                <w:sz w:val="24"/>
                <w:szCs w:val="24"/>
              </w:rPr>
              <w:t>ормирование позитивного отношения к сельской местности и сельскому образу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6BFC" w:rsidRPr="001E7B90" w:rsidRDefault="00D56BFC" w:rsidP="0079507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B90">
              <w:rPr>
                <w:rFonts w:ascii="Times New Roman" w:hAnsi="Times New Roman"/>
                <w:sz w:val="24"/>
                <w:szCs w:val="24"/>
              </w:rPr>
              <w:t>-создание условий для улучшения социально-демографической ситуации в сельской местности;</w:t>
            </w:r>
          </w:p>
          <w:p w:rsidR="00D56BFC" w:rsidRPr="001E7B90" w:rsidRDefault="00D56BFC" w:rsidP="0079507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B90">
              <w:rPr>
                <w:rFonts w:ascii="Times New Roman" w:hAnsi="Times New Roman"/>
                <w:sz w:val="24"/>
                <w:szCs w:val="24"/>
              </w:rPr>
              <w:t>- привлечение и закрепление в сельской местности молодых специалистов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6BFC" w:rsidRDefault="00D56BFC" w:rsidP="0079507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978">
              <w:rPr>
                <w:rFonts w:ascii="Times New Roman" w:hAnsi="Times New Roman" w:cs="Times New Roman"/>
                <w:sz w:val="24"/>
                <w:szCs w:val="24"/>
              </w:rPr>
              <w:t>-улучшение жилищных условий граждан, проживающих в сельской местности, и обеспечение  доступным жильем  молодых семей  и молодых специалистов  на селе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6BFC" w:rsidRDefault="00D56BFC" w:rsidP="00795074">
            <w:pPr>
              <w:pStyle w:val="ConsPlusCell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привлечение жителей села к здоровому образу жизни.</w:t>
            </w:r>
          </w:p>
        </w:tc>
      </w:tr>
      <w:tr w:rsidR="00D56BFC" w:rsidRPr="001E7B90" w:rsidTr="00425A63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BFC" w:rsidRPr="00A95889" w:rsidRDefault="00D56BFC" w:rsidP="00512F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BFC" w:rsidRPr="00A95889" w:rsidRDefault="00D56BFC" w:rsidP="00425A6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 –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D56BFC" w:rsidRPr="001E7B90" w:rsidTr="00425A63">
        <w:trPr>
          <w:trHeight w:val="108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BFC" w:rsidRPr="00A95889" w:rsidRDefault="00D56BFC" w:rsidP="00512F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BFC" w:rsidRDefault="00D56BFC" w:rsidP="00425A6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6FAD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программы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63071319</w:t>
            </w:r>
            <w:r w:rsidRPr="00706FAD">
              <w:rPr>
                <w:rFonts w:ascii="Times New Roman" w:hAnsi="Times New Roman" w:cs="Times New Roman"/>
                <w:sz w:val="24"/>
                <w:szCs w:val="24"/>
              </w:rPr>
              <w:t>,00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706FAD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числе: </w:t>
            </w:r>
            <w:r w:rsidRPr="00706FAD">
              <w:rPr>
                <w:rFonts w:ascii="Times New Roman" w:hAnsi="Times New Roman" w:cs="Times New Roman"/>
                <w:sz w:val="24"/>
                <w:szCs w:val="24"/>
              </w:rPr>
              <w:br/>
              <w:t>2015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59061319,0 </w:t>
            </w:r>
            <w:r w:rsidRPr="00706FAD">
              <w:rPr>
                <w:rFonts w:ascii="Times New Roman" w:hAnsi="Times New Roman" w:cs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706FA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06FAD">
              <w:rPr>
                <w:rFonts w:ascii="Times New Roman" w:hAnsi="Times New Roman" w:cs="Times New Roman"/>
                <w:sz w:val="24"/>
                <w:szCs w:val="24"/>
              </w:rPr>
              <w:br/>
              <w:t>2016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1920000,0 </w:t>
            </w:r>
            <w:r w:rsidRPr="00706FAD">
              <w:rPr>
                <w:rFonts w:ascii="Times New Roman" w:hAnsi="Times New Roman" w:cs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D56BFC" w:rsidRPr="00965778" w:rsidRDefault="00D56BFC" w:rsidP="00850995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 -  2090000,0 рублей.</w:t>
            </w:r>
          </w:p>
        </w:tc>
      </w:tr>
      <w:tr w:rsidR="00D56BFC" w:rsidRPr="001E7B90" w:rsidTr="00425A63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BFC" w:rsidRPr="00A95889" w:rsidRDefault="00D56BFC" w:rsidP="00512F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BFC" w:rsidRDefault="00D56BFC" w:rsidP="00425A6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-кол-во граждан (семей) улучшивших жилищные условия, чел.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6BFC" w:rsidRDefault="00D56BFC" w:rsidP="00425A63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год-2</w:t>
            </w:r>
          </w:p>
          <w:p w:rsidR="00D56BFC" w:rsidRDefault="00D56BFC" w:rsidP="00425A63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год-5</w:t>
            </w:r>
          </w:p>
          <w:p w:rsidR="00D56BFC" w:rsidRDefault="00D56BFC" w:rsidP="00425A63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год-6</w:t>
            </w:r>
          </w:p>
          <w:p w:rsidR="00D56BFC" w:rsidRDefault="00D56BFC" w:rsidP="00425A63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-реализация запланированных мероприятий, %</w:t>
            </w:r>
          </w:p>
          <w:p w:rsidR="00D56BFC" w:rsidRDefault="00D56BFC" w:rsidP="00107C99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год-100,0</w:t>
            </w:r>
          </w:p>
          <w:p w:rsidR="00D56BFC" w:rsidRDefault="00D56BFC" w:rsidP="00107C99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год-100,0</w:t>
            </w:r>
          </w:p>
          <w:p w:rsidR="00D56BFC" w:rsidRPr="00A95889" w:rsidRDefault="00D56BFC" w:rsidP="00425A6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год-100,0</w:t>
            </w:r>
          </w:p>
        </w:tc>
      </w:tr>
    </w:tbl>
    <w:p w:rsidR="00D56BFC" w:rsidRPr="009E02C2" w:rsidRDefault="00D56BFC" w:rsidP="0082280B">
      <w:pPr>
        <w:keepNext/>
        <w:numPr>
          <w:ilvl w:val="0"/>
          <w:numId w:val="2"/>
        </w:num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9E02C2">
        <w:rPr>
          <w:rFonts w:ascii="Times New Roman" w:hAnsi="Times New Roman"/>
          <w:sz w:val="24"/>
          <w:szCs w:val="24"/>
        </w:rPr>
        <w:t>Характеристика текущего состояния проблемы и обоснование ее решения программными методами</w:t>
      </w:r>
    </w:p>
    <w:p w:rsidR="00D56BFC" w:rsidRPr="009E02C2" w:rsidRDefault="00D56BFC" w:rsidP="0082280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E02C2">
        <w:rPr>
          <w:rFonts w:ascii="Times New Roman" w:hAnsi="Times New Roman"/>
          <w:sz w:val="24"/>
          <w:szCs w:val="24"/>
        </w:rPr>
        <w:t>Разработка и принятие муниципальной программы обусловлены необходимостью создания предпосылок для устойчивого развития сельских территорий Почепского района путем:</w:t>
      </w:r>
    </w:p>
    <w:p w:rsidR="00D56BFC" w:rsidRPr="009E02C2" w:rsidRDefault="00D56BFC" w:rsidP="0082280B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E02C2">
        <w:rPr>
          <w:rFonts w:ascii="Times New Roman" w:hAnsi="Times New Roman"/>
          <w:sz w:val="24"/>
          <w:szCs w:val="24"/>
        </w:rPr>
        <w:t>-повышения уровня комфортности условий жизнедеятельности;</w:t>
      </w:r>
    </w:p>
    <w:p w:rsidR="00D56BFC" w:rsidRPr="009E02C2" w:rsidRDefault="00D56BFC" w:rsidP="0082280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9E02C2">
        <w:rPr>
          <w:rFonts w:ascii="Times New Roman" w:hAnsi="Times New Roman"/>
          <w:sz w:val="24"/>
          <w:szCs w:val="24"/>
        </w:rPr>
        <w:t>-повышения доступности улучшения жилищных условий для сельского населения;</w:t>
      </w:r>
    </w:p>
    <w:p w:rsidR="00D56BFC" w:rsidRPr="009E02C2" w:rsidRDefault="00D56BFC" w:rsidP="0082280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9E02C2">
        <w:rPr>
          <w:rFonts w:ascii="Times New Roman" w:hAnsi="Times New Roman"/>
          <w:sz w:val="24"/>
          <w:szCs w:val="24"/>
        </w:rPr>
        <w:t>- повышения престижности труда в сельской местности и формирования в обществе позитивного отношения к сельскому образу жизни;</w:t>
      </w:r>
    </w:p>
    <w:p w:rsidR="00D56BFC" w:rsidRPr="009E02C2" w:rsidRDefault="00D56BFC" w:rsidP="0082280B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E02C2">
        <w:rPr>
          <w:rFonts w:ascii="Times New Roman" w:hAnsi="Times New Roman"/>
          <w:sz w:val="24"/>
          <w:szCs w:val="24"/>
        </w:rPr>
        <w:t>-привлечение жителей села к здоровому образу жизни;</w:t>
      </w:r>
    </w:p>
    <w:p w:rsidR="00D56BFC" w:rsidRPr="009E02C2" w:rsidRDefault="00D56BFC" w:rsidP="0082280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E02C2">
        <w:rPr>
          <w:rFonts w:ascii="Times New Roman" w:hAnsi="Times New Roman"/>
          <w:sz w:val="24"/>
          <w:szCs w:val="24"/>
        </w:rPr>
        <w:t xml:space="preserve">     - улучшения демографической ситуации.</w:t>
      </w:r>
    </w:p>
    <w:p w:rsidR="00D56BFC" w:rsidRPr="009E02C2" w:rsidRDefault="00D56BFC" w:rsidP="008228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02C2">
        <w:rPr>
          <w:rFonts w:ascii="Times New Roman" w:hAnsi="Times New Roman"/>
          <w:sz w:val="24"/>
          <w:szCs w:val="24"/>
        </w:rPr>
        <w:t xml:space="preserve">Наращивание социально-экономического потенциала сельских территорий, придание этому процессу устойчивости и необратимости является стратегической задачей государственной аграрной политики, что закреплено в Федеральном </w:t>
      </w:r>
      <w:hyperlink r:id="rId7" w:history="1">
        <w:r w:rsidRPr="009E02C2">
          <w:rPr>
            <w:rFonts w:ascii="Times New Roman" w:hAnsi="Times New Roman"/>
            <w:color w:val="0000FF"/>
            <w:sz w:val="24"/>
            <w:szCs w:val="24"/>
          </w:rPr>
          <w:t>законе</w:t>
        </w:r>
      </w:hyperlink>
      <w:r w:rsidRPr="009E02C2">
        <w:rPr>
          <w:rFonts w:ascii="Times New Roman" w:hAnsi="Times New Roman"/>
          <w:sz w:val="24"/>
          <w:szCs w:val="24"/>
        </w:rPr>
        <w:t xml:space="preserve"> "О развитии сельского хозяйства".</w:t>
      </w:r>
    </w:p>
    <w:p w:rsidR="00D56BFC" w:rsidRPr="009E02C2" w:rsidRDefault="00D56BFC" w:rsidP="008228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02C2">
        <w:rPr>
          <w:rFonts w:ascii="Times New Roman" w:hAnsi="Times New Roman"/>
          <w:sz w:val="24"/>
          <w:szCs w:val="24"/>
        </w:rPr>
        <w:t>Основными причинами исторически сложившейся неблагоприятной ситуации в комплексном развитии села являются остаточный принцип финансирования развития социальной и инженерной инфраструктуры в сельской местности, высокий уровень затратности комплексного развития сельских территорий в связи с мелкодисперсным характером сельского расселения.</w:t>
      </w:r>
    </w:p>
    <w:p w:rsidR="00D56BFC" w:rsidRPr="009E02C2" w:rsidRDefault="00D56BFC" w:rsidP="0082280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02C2">
        <w:rPr>
          <w:rFonts w:ascii="Times New Roman" w:hAnsi="Times New Roman"/>
          <w:sz w:val="24"/>
          <w:szCs w:val="24"/>
        </w:rPr>
        <w:t xml:space="preserve">В настоящее время важнейшей задачей является привлечение и «закрепление» молодых специалистов в сельской местности, преодоление отставания села от города по уровню и условиям жизни. Поддержка молодых специалистов в обеспечении жильем в сельской местности позволит привлечь кадры в агропромышленный комплекс, сферу образования, здравоохранения, культуры и др. </w:t>
      </w:r>
    </w:p>
    <w:p w:rsidR="00D56BFC" w:rsidRPr="009E02C2" w:rsidRDefault="00D56BFC" w:rsidP="0082280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360"/>
        <w:jc w:val="center"/>
        <w:rPr>
          <w:rFonts w:ascii="Times New Roman" w:hAnsi="Times New Roman"/>
          <w:sz w:val="24"/>
          <w:szCs w:val="24"/>
        </w:rPr>
      </w:pPr>
      <w:r w:rsidRPr="009E02C2">
        <w:rPr>
          <w:rFonts w:ascii="Times New Roman" w:hAnsi="Times New Roman"/>
          <w:sz w:val="24"/>
          <w:szCs w:val="24"/>
        </w:rPr>
        <w:t>2. Приоритеты и цели муниципальной политики в сфере устойчивого  развития сельских территорий Почепского района</w:t>
      </w:r>
    </w:p>
    <w:p w:rsidR="00D56BFC" w:rsidRPr="009E02C2" w:rsidRDefault="00D56BFC" w:rsidP="0082280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</w:p>
    <w:p w:rsidR="00D56BFC" w:rsidRPr="009E02C2" w:rsidRDefault="00D56BFC" w:rsidP="008228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02C2">
        <w:rPr>
          <w:rFonts w:ascii="Times New Roman" w:hAnsi="Times New Roman"/>
          <w:sz w:val="24"/>
          <w:szCs w:val="24"/>
        </w:rPr>
        <w:t xml:space="preserve">   Основной целью программы является создание комфортных условий                           жизнедеятельности в сельской местности. В области создания комфортных условий жизнедеятельности - повышение уровня комплексного обустройства населенных пунктов, расположенных в сельской местности, объектами социальной и инженерной инфраструктуры и удовлетворение потребностей сельского населения, в том числе молодых семей и молодых специалистов  в благоустроенном жилье.</w:t>
      </w:r>
    </w:p>
    <w:p w:rsidR="00D56BFC" w:rsidRPr="009E02C2" w:rsidRDefault="00D56BFC" w:rsidP="008228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02C2">
        <w:rPr>
          <w:rFonts w:ascii="Times New Roman" w:hAnsi="Times New Roman"/>
          <w:sz w:val="24"/>
          <w:szCs w:val="24"/>
        </w:rPr>
        <w:t>Для достижения целей муниципальной политики в области устойчивого развития сельских территорий в рамках реализации программы предусматривается решение следующих задач:</w:t>
      </w:r>
    </w:p>
    <w:p w:rsidR="00D56BFC" w:rsidRPr="009E02C2" w:rsidRDefault="00D56BFC" w:rsidP="0082280B">
      <w:pPr>
        <w:pStyle w:val="ConsPlusCell"/>
        <w:ind w:firstLine="550"/>
        <w:rPr>
          <w:rFonts w:ascii="Times New Roman" w:hAnsi="Times New Roman" w:cs="Times New Roman"/>
          <w:sz w:val="24"/>
          <w:szCs w:val="24"/>
        </w:rPr>
      </w:pPr>
      <w:r w:rsidRPr="009E02C2">
        <w:rPr>
          <w:rFonts w:ascii="Times New Roman" w:hAnsi="Times New Roman" w:cs="Times New Roman"/>
          <w:sz w:val="24"/>
          <w:szCs w:val="24"/>
        </w:rPr>
        <w:t>-формирование позитивного отношения к сельской местности и сельскому образу жизни;</w:t>
      </w:r>
    </w:p>
    <w:p w:rsidR="00D56BFC" w:rsidRPr="009E02C2" w:rsidRDefault="00D56BFC" w:rsidP="0082280B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9E02C2">
        <w:rPr>
          <w:rFonts w:ascii="Times New Roman" w:hAnsi="Times New Roman"/>
          <w:sz w:val="24"/>
          <w:szCs w:val="24"/>
        </w:rPr>
        <w:t>-создание условий для улучшения социально-демографической ситуации в сельской местности;</w:t>
      </w:r>
    </w:p>
    <w:p w:rsidR="00D56BFC" w:rsidRPr="009E02C2" w:rsidRDefault="00D56BFC" w:rsidP="0082280B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9E02C2">
        <w:rPr>
          <w:rFonts w:ascii="Times New Roman" w:hAnsi="Times New Roman"/>
          <w:sz w:val="24"/>
          <w:szCs w:val="24"/>
        </w:rPr>
        <w:t>- привлечение и закрепление в сельской местности молодых специалистов;</w:t>
      </w:r>
    </w:p>
    <w:p w:rsidR="00D56BFC" w:rsidRPr="009E02C2" w:rsidRDefault="00D56BFC" w:rsidP="0082280B">
      <w:pPr>
        <w:pStyle w:val="ConsPlusNonformat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E02C2">
        <w:rPr>
          <w:rFonts w:ascii="Times New Roman" w:hAnsi="Times New Roman" w:cs="Times New Roman"/>
          <w:sz w:val="24"/>
          <w:szCs w:val="24"/>
        </w:rPr>
        <w:t>-улучшение жилищных условий граждан, проживающих в сельской местности, и обеспечение  доступным жильем  молодых семей  и молодых специалистов  на селе;</w:t>
      </w:r>
    </w:p>
    <w:p w:rsidR="00D56BFC" w:rsidRPr="009E02C2" w:rsidRDefault="00D56BFC" w:rsidP="0082280B">
      <w:pPr>
        <w:pStyle w:val="ConsPlusNonformat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E02C2">
        <w:rPr>
          <w:rFonts w:ascii="Times New Roman" w:hAnsi="Times New Roman" w:cs="Times New Roman"/>
          <w:sz w:val="24"/>
          <w:szCs w:val="24"/>
        </w:rPr>
        <w:t>- привлечение жителей села к здоровому образу жизни.</w:t>
      </w:r>
    </w:p>
    <w:p w:rsidR="00D56BFC" w:rsidRPr="009E02C2" w:rsidRDefault="00D56BFC" w:rsidP="00822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6BFC" w:rsidRPr="009E02C2" w:rsidRDefault="00D56BFC" w:rsidP="0082280B">
      <w:pPr>
        <w:pStyle w:val="ListParagraph"/>
        <w:widowControl w:val="0"/>
        <w:autoSpaceDE w:val="0"/>
        <w:autoSpaceDN w:val="0"/>
        <w:adjustRightInd w:val="0"/>
        <w:spacing w:line="240" w:lineRule="auto"/>
        <w:ind w:left="1776" w:firstLine="348"/>
        <w:rPr>
          <w:rFonts w:ascii="Times New Roman" w:hAnsi="Times New Roman"/>
          <w:sz w:val="24"/>
          <w:szCs w:val="24"/>
        </w:rPr>
      </w:pPr>
      <w:r w:rsidRPr="009E02C2">
        <w:rPr>
          <w:rFonts w:ascii="Times New Roman" w:hAnsi="Times New Roman"/>
          <w:sz w:val="24"/>
          <w:szCs w:val="24"/>
        </w:rPr>
        <w:t>3. Сроки реализации муниципальной программы</w:t>
      </w:r>
    </w:p>
    <w:p w:rsidR="00D56BFC" w:rsidRPr="009E02C2" w:rsidRDefault="00D56BFC" w:rsidP="0082280B">
      <w:pPr>
        <w:pStyle w:val="ListParagraph"/>
        <w:widowControl w:val="0"/>
        <w:autoSpaceDE w:val="0"/>
        <w:autoSpaceDN w:val="0"/>
        <w:adjustRightInd w:val="0"/>
        <w:spacing w:line="240" w:lineRule="auto"/>
        <w:ind w:left="1776" w:firstLine="348"/>
        <w:rPr>
          <w:rFonts w:ascii="Times New Roman" w:hAnsi="Times New Roman"/>
          <w:sz w:val="24"/>
          <w:szCs w:val="24"/>
        </w:rPr>
      </w:pPr>
    </w:p>
    <w:p w:rsidR="00D56BFC" w:rsidRPr="009E02C2" w:rsidRDefault="00D56BFC" w:rsidP="0082280B">
      <w:pPr>
        <w:pStyle w:val="ListParagraph"/>
        <w:widowControl w:val="0"/>
        <w:autoSpaceDE w:val="0"/>
        <w:autoSpaceDN w:val="0"/>
        <w:adjustRightInd w:val="0"/>
        <w:spacing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9E02C2">
        <w:rPr>
          <w:rFonts w:ascii="Times New Roman" w:hAnsi="Times New Roman"/>
          <w:sz w:val="24"/>
          <w:szCs w:val="24"/>
        </w:rPr>
        <w:t>Реализация муниципальной  программы осуществляется в  течение 2015-2017 годов</w:t>
      </w:r>
    </w:p>
    <w:p w:rsidR="00D56BFC" w:rsidRPr="009E02C2" w:rsidRDefault="00D56BFC" w:rsidP="0082280B">
      <w:pPr>
        <w:pStyle w:val="ListParagraph"/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:rsidR="00D56BFC" w:rsidRPr="009E02C2" w:rsidRDefault="00D56BFC" w:rsidP="0082280B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E02C2">
        <w:rPr>
          <w:rFonts w:ascii="Times New Roman" w:hAnsi="Times New Roman"/>
          <w:color w:val="000000"/>
          <w:sz w:val="24"/>
          <w:szCs w:val="24"/>
        </w:rPr>
        <w:t>Ресурсное обеспечение муниципальной программы</w:t>
      </w:r>
    </w:p>
    <w:p w:rsidR="00D56BFC" w:rsidRPr="009E02C2" w:rsidRDefault="00D56BFC" w:rsidP="0082280B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9E02C2">
        <w:rPr>
          <w:rFonts w:ascii="Times New Roman" w:hAnsi="Times New Roman" w:cs="Times New Roman"/>
          <w:sz w:val="24"/>
          <w:szCs w:val="24"/>
        </w:rPr>
        <w:t xml:space="preserve">Общий объем средств  предусмотренных на реализацию муниципальной программы  составляет 63071319,00 рублей, в том числе: </w:t>
      </w:r>
      <w:r w:rsidRPr="009E02C2">
        <w:rPr>
          <w:rFonts w:ascii="Times New Roman" w:hAnsi="Times New Roman" w:cs="Times New Roman"/>
          <w:sz w:val="24"/>
          <w:szCs w:val="24"/>
        </w:rPr>
        <w:br/>
        <w:t xml:space="preserve">           2015 год –  59061319,0 рублей; </w:t>
      </w:r>
      <w:r w:rsidRPr="009E02C2">
        <w:rPr>
          <w:rFonts w:ascii="Times New Roman" w:hAnsi="Times New Roman" w:cs="Times New Roman"/>
          <w:sz w:val="24"/>
          <w:szCs w:val="24"/>
        </w:rPr>
        <w:br/>
        <w:t xml:space="preserve">           2016 год –  1920000,0 рублей;</w:t>
      </w:r>
    </w:p>
    <w:p w:rsidR="00D56BFC" w:rsidRPr="009E02C2" w:rsidRDefault="00D56BFC" w:rsidP="0082280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E02C2">
        <w:rPr>
          <w:rFonts w:ascii="Times New Roman" w:hAnsi="Times New Roman"/>
          <w:sz w:val="24"/>
          <w:szCs w:val="24"/>
        </w:rPr>
        <w:t xml:space="preserve">           2017 год -  2090000,0 рублей.</w:t>
      </w:r>
    </w:p>
    <w:p w:rsidR="00D56BFC" w:rsidRPr="009E02C2" w:rsidRDefault="00D56BFC" w:rsidP="0082280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56BFC" w:rsidRPr="009E02C2" w:rsidRDefault="00D56BFC" w:rsidP="0082280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E02C2">
        <w:rPr>
          <w:rFonts w:ascii="Times New Roman" w:hAnsi="Times New Roman"/>
          <w:sz w:val="24"/>
          <w:szCs w:val="24"/>
        </w:rPr>
        <w:t>5. Основные меры правового регулирования, направленные на достижение цели и  конечных результатов муниципальной программ</w:t>
      </w:r>
      <w:r w:rsidRPr="009E02C2">
        <w:rPr>
          <w:rFonts w:ascii="Times New Roman" w:hAnsi="Times New Roman"/>
          <w:b/>
          <w:sz w:val="24"/>
          <w:szCs w:val="24"/>
        </w:rPr>
        <w:t>ы</w:t>
      </w:r>
    </w:p>
    <w:p w:rsidR="00D56BFC" w:rsidRPr="009E02C2" w:rsidRDefault="00D56BFC" w:rsidP="0082280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56BFC" w:rsidRPr="009E02C2" w:rsidRDefault="00D56BFC" w:rsidP="0082280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02C2">
        <w:rPr>
          <w:rFonts w:ascii="Times New Roman" w:hAnsi="Times New Roman"/>
          <w:sz w:val="24"/>
          <w:szCs w:val="24"/>
        </w:rPr>
        <w:t>В рамках реализации муниципальной программы принятие новых нормативных актов и внесение изменений в действующие нормативные акты не планируется.</w:t>
      </w:r>
    </w:p>
    <w:p w:rsidR="00D56BFC" w:rsidRPr="009E02C2" w:rsidRDefault="00D56BFC" w:rsidP="0082280B">
      <w:pPr>
        <w:widowControl w:val="0"/>
        <w:autoSpaceDE w:val="0"/>
        <w:autoSpaceDN w:val="0"/>
        <w:adjustRightInd w:val="0"/>
        <w:spacing w:line="240" w:lineRule="auto"/>
        <w:ind w:right="-1" w:firstLine="360"/>
        <w:jc w:val="both"/>
        <w:rPr>
          <w:rFonts w:ascii="Times New Roman" w:hAnsi="Times New Roman"/>
          <w:sz w:val="24"/>
          <w:szCs w:val="24"/>
        </w:rPr>
      </w:pPr>
      <w:r w:rsidRPr="009E02C2">
        <w:rPr>
          <w:sz w:val="24"/>
          <w:szCs w:val="24"/>
        </w:rPr>
        <w:t xml:space="preserve">      </w:t>
      </w:r>
      <w:r w:rsidRPr="009E02C2">
        <w:rPr>
          <w:rFonts w:ascii="Times New Roman" w:hAnsi="Times New Roman"/>
          <w:sz w:val="24"/>
          <w:szCs w:val="24"/>
        </w:rPr>
        <w:t>Предоставление социальных выплат  на строительство (приобретение) жилья гражданам, проживающим и работающим  в сельской местности, в том числе молодым семьям и молодым специалистам осуществляется в соответствии с Положением (Приложение 1)</w:t>
      </w:r>
    </w:p>
    <w:p w:rsidR="00D56BFC" w:rsidRPr="009E02C2" w:rsidRDefault="00D56BFC" w:rsidP="0082280B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9E02C2">
        <w:rPr>
          <w:rFonts w:ascii="Times New Roman" w:hAnsi="Times New Roman"/>
          <w:sz w:val="24"/>
          <w:szCs w:val="24"/>
        </w:rPr>
        <w:t>Состав муниципальной программы</w:t>
      </w:r>
    </w:p>
    <w:p w:rsidR="00D56BFC" w:rsidRPr="009E02C2" w:rsidRDefault="00D56BFC" w:rsidP="0082280B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E02C2">
        <w:rPr>
          <w:rFonts w:ascii="Times New Roman" w:hAnsi="Times New Roman"/>
          <w:sz w:val="24"/>
          <w:szCs w:val="24"/>
        </w:rPr>
        <w:t>Муниципальная программа включает в себя основные мероприятия и мероприятия в рамках основных мероприятий, которые отражены в плане реализации муниципальной программы (</w:t>
      </w:r>
      <w:hyperlink w:anchor="Par558" w:history="1">
        <w:r w:rsidRPr="009E02C2">
          <w:rPr>
            <w:rFonts w:ascii="Times New Roman" w:hAnsi="Times New Roman"/>
            <w:color w:val="000000"/>
            <w:sz w:val="24"/>
            <w:szCs w:val="24"/>
          </w:rPr>
          <w:t>Приложение</w:t>
        </w:r>
      </w:hyperlink>
      <w:r w:rsidRPr="009E02C2">
        <w:rPr>
          <w:color w:val="000000"/>
          <w:sz w:val="24"/>
          <w:szCs w:val="24"/>
        </w:rPr>
        <w:t xml:space="preserve"> </w:t>
      </w:r>
      <w:r w:rsidRPr="009E02C2">
        <w:rPr>
          <w:rFonts w:ascii="Times New Roman" w:hAnsi="Times New Roman"/>
          <w:sz w:val="24"/>
          <w:szCs w:val="24"/>
        </w:rPr>
        <w:t>2).</w:t>
      </w:r>
    </w:p>
    <w:p w:rsidR="00D56BFC" w:rsidRPr="009E02C2" w:rsidRDefault="00D56BFC" w:rsidP="0082280B">
      <w:pPr>
        <w:keepNext/>
        <w:shd w:val="clear" w:color="auto" w:fill="FFFFFF"/>
        <w:spacing w:after="12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E02C2">
        <w:rPr>
          <w:rFonts w:ascii="Times New Roman" w:hAnsi="Times New Roman"/>
          <w:color w:val="000000"/>
          <w:sz w:val="24"/>
          <w:szCs w:val="24"/>
        </w:rPr>
        <w:t>7. Сведения о показателях (индикаторах) муниципальной программы и их значениях</w:t>
      </w:r>
    </w:p>
    <w:p w:rsidR="00D56BFC" w:rsidRPr="009E02C2" w:rsidRDefault="00D56BFC" w:rsidP="0082280B">
      <w:pPr>
        <w:spacing w:line="240" w:lineRule="auto"/>
        <w:ind w:left="7079" w:firstLine="709"/>
        <w:jc w:val="both"/>
        <w:rPr>
          <w:rFonts w:ascii="Times New Roman" w:hAnsi="Times New Roman"/>
          <w:sz w:val="24"/>
          <w:szCs w:val="24"/>
        </w:rPr>
      </w:pPr>
      <w:r w:rsidRPr="009E02C2">
        <w:rPr>
          <w:rFonts w:ascii="Times New Roman" w:hAnsi="Times New Roman"/>
          <w:sz w:val="24"/>
          <w:szCs w:val="24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8"/>
        <w:gridCol w:w="1384"/>
        <w:gridCol w:w="1276"/>
        <w:gridCol w:w="1276"/>
      </w:tblGrid>
      <w:tr w:rsidR="00D56BFC" w:rsidRPr="009E02C2" w:rsidTr="003065A4">
        <w:trPr>
          <w:cantSplit/>
        </w:trPr>
        <w:tc>
          <w:tcPr>
            <w:tcW w:w="5498" w:type="dxa"/>
            <w:vAlign w:val="center"/>
          </w:tcPr>
          <w:p w:rsidR="00D56BFC" w:rsidRPr="009E02C2" w:rsidRDefault="00D56BFC" w:rsidP="008228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2C2">
              <w:rPr>
                <w:rFonts w:ascii="Times New Roman" w:hAnsi="Times New Roman"/>
                <w:sz w:val="24"/>
                <w:szCs w:val="24"/>
              </w:rPr>
              <w:t>Наименование целевого индикатора (показателя), единица измерения</w:t>
            </w:r>
          </w:p>
        </w:tc>
        <w:tc>
          <w:tcPr>
            <w:tcW w:w="1384" w:type="dxa"/>
            <w:vAlign w:val="center"/>
          </w:tcPr>
          <w:p w:rsidR="00D56BFC" w:rsidRPr="009E02C2" w:rsidRDefault="00D56BFC" w:rsidP="008228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2C2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  <w:vAlign w:val="center"/>
          </w:tcPr>
          <w:p w:rsidR="00D56BFC" w:rsidRPr="009E02C2" w:rsidRDefault="00D56BFC" w:rsidP="008228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2C2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  <w:vAlign w:val="center"/>
          </w:tcPr>
          <w:p w:rsidR="00D56BFC" w:rsidRPr="009E02C2" w:rsidRDefault="00D56BFC" w:rsidP="008228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2C2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</w:tr>
      <w:tr w:rsidR="00D56BFC" w:rsidRPr="009E02C2" w:rsidTr="003065A4">
        <w:trPr>
          <w:cantSplit/>
        </w:trPr>
        <w:tc>
          <w:tcPr>
            <w:tcW w:w="5498" w:type="dxa"/>
            <w:vAlign w:val="center"/>
          </w:tcPr>
          <w:p w:rsidR="00D56BFC" w:rsidRPr="009E02C2" w:rsidRDefault="00D56BFC" w:rsidP="00822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02C2">
              <w:rPr>
                <w:rFonts w:ascii="Times New Roman" w:hAnsi="Times New Roman"/>
                <w:sz w:val="24"/>
                <w:szCs w:val="24"/>
              </w:rPr>
              <w:t>Кол-во граждан (семей) улучшивших жилищные условия, чел.</w:t>
            </w:r>
          </w:p>
        </w:tc>
        <w:tc>
          <w:tcPr>
            <w:tcW w:w="1384" w:type="dxa"/>
            <w:vAlign w:val="center"/>
          </w:tcPr>
          <w:p w:rsidR="00D56BFC" w:rsidRPr="009E02C2" w:rsidRDefault="00D56BFC" w:rsidP="00822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2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D56BFC" w:rsidRPr="009E02C2" w:rsidRDefault="00D56BFC" w:rsidP="00822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2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D56BFC" w:rsidRPr="009E02C2" w:rsidRDefault="00D56BFC" w:rsidP="00822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2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56BFC" w:rsidRPr="009E02C2" w:rsidTr="003065A4">
        <w:trPr>
          <w:cantSplit/>
        </w:trPr>
        <w:tc>
          <w:tcPr>
            <w:tcW w:w="5498" w:type="dxa"/>
            <w:vAlign w:val="center"/>
          </w:tcPr>
          <w:p w:rsidR="00D56BFC" w:rsidRPr="009E02C2" w:rsidRDefault="00D56BFC" w:rsidP="00822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02C2">
              <w:rPr>
                <w:rFonts w:ascii="Times New Roman" w:hAnsi="Times New Roman"/>
                <w:sz w:val="24"/>
                <w:szCs w:val="24"/>
              </w:rPr>
              <w:t>Реализация запланированных мероприятий, %</w:t>
            </w:r>
          </w:p>
        </w:tc>
        <w:tc>
          <w:tcPr>
            <w:tcW w:w="1384" w:type="dxa"/>
            <w:vAlign w:val="center"/>
          </w:tcPr>
          <w:p w:rsidR="00D56BFC" w:rsidRPr="009E02C2" w:rsidRDefault="00D56BFC" w:rsidP="00822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2C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D56BFC" w:rsidRPr="009E02C2" w:rsidRDefault="00D56BFC" w:rsidP="00822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2C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D56BFC" w:rsidRPr="009E02C2" w:rsidRDefault="00D56BFC" w:rsidP="00822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2C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:rsidR="00D56BFC" w:rsidRPr="009E02C2" w:rsidRDefault="00D56BFC" w:rsidP="0082280B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sectPr w:rsidR="00D56BFC" w:rsidRPr="009E02C2" w:rsidSect="009E02C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0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BFC" w:rsidRDefault="00D56BFC" w:rsidP="005C40F6">
      <w:pPr>
        <w:spacing w:after="0" w:line="240" w:lineRule="auto"/>
      </w:pPr>
      <w:r>
        <w:separator/>
      </w:r>
    </w:p>
  </w:endnote>
  <w:endnote w:type="continuationSeparator" w:id="1">
    <w:p w:rsidR="00D56BFC" w:rsidRDefault="00D56BFC" w:rsidP="005C4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BFC" w:rsidRDefault="00D56BFC" w:rsidP="00521A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6BFC" w:rsidRDefault="00D56BFC" w:rsidP="009E02C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BFC" w:rsidRDefault="00D56BFC" w:rsidP="00521A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56BFC" w:rsidRDefault="00D56BFC" w:rsidP="009E02C2">
    <w:pPr>
      <w:pStyle w:val="Footer"/>
      <w:ind w:right="360"/>
      <w:jc w:val="right"/>
    </w:pPr>
  </w:p>
  <w:p w:rsidR="00D56BFC" w:rsidRDefault="00D56B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BFC" w:rsidRDefault="00D56BFC" w:rsidP="005C40F6">
      <w:pPr>
        <w:spacing w:after="0" w:line="240" w:lineRule="auto"/>
      </w:pPr>
      <w:r>
        <w:separator/>
      </w:r>
    </w:p>
  </w:footnote>
  <w:footnote w:type="continuationSeparator" w:id="1">
    <w:p w:rsidR="00D56BFC" w:rsidRDefault="00D56BFC" w:rsidP="005C40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BFC" w:rsidRDefault="00D56BF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6BFC" w:rsidRDefault="00D56BF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BFC" w:rsidRDefault="00D56BFC">
    <w:pPr>
      <w:pStyle w:val="Header"/>
      <w:framePr w:wrap="around" w:vAnchor="text" w:hAnchor="margin" w:xAlign="center" w:y="1"/>
      <w:rPr>
        <w:rStyle w:val="PageNumber"/>
      </w:rPr>
    </w:pPr>
  </w:p>
  <w:p w:rsidR="00D56BFC" w:rsidRDefault="00D56BF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71DD3"/>
    <w:multiLevelType w:val="hybridMultilevel"/>
    <w:tmpl w:val="4440BE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025464A"/>
    <w:multiLevelType w:val="hybridMultilevel"/>
    <w:tmpl w:val="E2F8C1D4"/>
    <w:lvl w:ilvl="0" w:tplc="8F04362E">
      <w:start w:val="4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  <w:rPr>
        <w:rFonts w:cs="Times New Roman"/>
      </w:rPr>
    </w:lvl>
  </w:abstractNum>
  <w:abstractNum w:abstractNumId="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757367"/>
    <w:multiLevelType w:val="hybridMultilevel"/>
    <w:tmpl w:val="A990A5AC"/>
    <w:lvl w:ilvl="0" w:tplc="269690C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36A63A46"/>
    <w:multiLevelType w:val="hybridMultilevel"/>
    <w:tmpl w:val="4914FD2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DisplayPageBoundari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2F57"/>
    <w:rsid w:val="000212E8"/>
    <w:rsid w:val="00056422"/>
    <w:rsid w:val="000A3A36"/>
    <w:rsid w:val="000C2EB1"/>
    <w:rsid w:val="000D38EF"/>
    <w:rsid w:val="00107C99"/>
    <w:rsid w:val="00141996"/>
    <w:rsid w:val="001E7B90"/>
    <w:rsid w:val="002805D2"/>
    <w:rsid w:val="003065A4"/>
    <w:rsid w:val="0034399E"/>
    <w:rsid w:val="003663A4"/>
    <w:rsid w:val="0037275F"/>
    <w:rsid w:val="003A1150"/>
    <w:rsid w:val="003B0465"/>
    <w:rsid w:val="00410FB9"/>
    <w:rsid w:val="00425A63"/>
    <w:rsid w:val="0043127A"/>
    <w:rsid w:val="0044081A"/>
    <w:rsid w:val="00483FBC"/>
    <w:rsid w:val="004A79A7"/>
    <w:rsid w:val="004B75DA"/>
    <w:rsid w:val="00512F57"/>
    <w:rsid w:val="00516F6B"/>
    <w:rsid w:val="00521A8D"/>
    <w:rsid w:val="005A50B2"/>
    <w:rsid w:val="005C17E6"/>
    <w:rsid w:val="005C40F6"/>
    <w:rsid w:val="00601136"/>
    <w:rsid w:val="006269FC"/>
    <w:rsid w:val="00656344"/>
    <w:rsid w:val="00657152"/>
    <w:rsid w:val="006F339F"/>
    <w:rsid w:val="00706FAD"/>
    <w:rsid w:val="00721E87"/>
    <w:rsid w:val="0075042E"/>
    <w:rsid w:val="0078788A"/>
    <w:rsid w:val="00795074"/>
    <w:rsid w:val="00813D42"/>
    <w:rsid w:val="0082280B"/>
    <w:rsid w:val="00850995"/>
    <w:rsid w:val="00856EE5"/>
    <w:rsid w:val="008E69ED"/>
    <w:rsid w:val="0092579E"/>
    <w:rsid w:val="00934FAC"/>
    <w:rsid w:val="00954DCA"/>
    <w:rsid w:val="00955986"/>
    <w:rsid w:val="00965778"/>
    <w:rsid w:val="009E02C2"/>
    <w:rsid w:val="009E05E7"/>
    <w:rsid w:val="009E4711"/>
    <w:rsid w:val="00A378F4"/>
    <w:rsid w:val="00A95889"/>
    <w:rsid w:val="00AA5005"/>
    <w:rsid w:val="00B670B1"/>
    <w:rsid w:val="00B96AED"/>
    <w:rsid w:val="00BA20B6"/>
    <w:rsid w:val="00BB1B54"/>
    <w:rsid w:val="00BD4FF4"/>
    <w:rsid w:val="00C73F87"/>
    <w:rsid w:val="00C87871"/>
    <w:rsid w:val="00C96011"/>
    <w:rsid w:val="00CC4CB9"/>
    <w:rsid w:val="00CD175B"/>
    <w:rsid w:val="00CD3032"/>
    <w:rsid w:val="00CE3991"/>
    <w:rsid w:val="00CF4088"/>
    <w:rsid w:val="00D17377"/>
    <w:rsid w:val="00D30978"/>
    <w:rsid w:val="00D56BFC"/>
    <w:rsid w:val="00DF201E"/>
    <w:rsid w:val="00E25665"/>
    <w:rsid w:val="00E77D98"/>
    <w:rsid w:val="00E9222B"/>
    <w:rsid w:val="00EC2CC8"/>
    <w:rsid w:val="00F55AA5"/>
    <w:rsid w:val="00F95A18"/>
    <w:rsid w:val="00FD4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0F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12F57"/>
    <w:pPr>
      <w:ind w:left="720"/>
      <w:contextualSpacing/>
    </w:pPr>
    <w:rPr>
      <w:lang w:eastAsia="en-US"/>
    </w:rPr>
  </w:style>
  <w:style w:type="paragraph" w:customStyle="1" w:styleId="ConsPlusCell">
    <w:name w:val="ConsPlusCell"/>
    <w:uiPriority w:val="99"/>
    <w:rsid w:val="00512F5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odyTextIndent">
    <w:name w:val="Body Text Indent"/>
    <w:aliases w:val="Основной текст 1"/>
    <w:basedOn w:val="Normal"/>
    <w:link w:val="BodyTextIndentChar"/>
    <w:uiPriority w:val="99"/>
    <w:rsid w:val="00512F5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aliases w:val="Основной текст 1 Char"/>
    <w:basedOn w:val="DefaultParagraphFont"/>
    <w:link w:val="BodyTextIndent"/>
    <w:uiPriority w:val="99"/>
    <w:locked/>
    <w:rsid w:val="00512F57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512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512F57"/>
    <w:pPr>
      <w:spacing w:after="343" w:line="240" w:lineRule="auto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512F57"/>
    <w:rPr>
      <w:rFonts w:ascii="Times New Roman" w:hAnsi="Times New Roman"/>
      <w:sz w:val="26"/>
    </w:rPr>
  </w:style>
  <w:style w:type="paragraph" w:customStyle="1" w:styleId="Style5">
    <w:name w:val="Style5"/>
    <w:basedOn w:val="Normal"/>
    <w:uiPriority w:val="99"/>
    <w:rsid w:val="00512F57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512F57"/>
    <w:rPr>
      <w:rFonts w:ascii="Times New Roman" w:hAnsi="Times New Roman"/>
      <w:sz w:val="26"/>
    </w:rPr>
  </w:style>
  <w:style w:type="paragraph" w:customStyle="1" w:styleId="Style2">
    <w:name w:val="Style2"/>
    <w:basedOn w:val="Normal"/>
    <w:uiPriority w:val="99"/>
    <w:rsid w:val="00512F57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Style3">
    <w:name w:val="Style3"/>
    <w:basedOn w:val="Normal"/>
    <w:uiPriority w:val="99"/>
    <w:rsid w:val="00512F57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BodyText">
    <w:name w:val="Body Text"/>
    <w:basedOn w:val="Normal"/>
    <w:link w:val="BodyTextChar"/>
    <w:uiPriority w:val="99"/>
    <w:semiHidden/>
    <w:rsid w:val="00B670B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670B1"/>
    <w:rPr>
      <w:rFonts w:cs="Times New Roman"/>
    </w:rPr>
  </w:style>
  <w:style w:type="paragraph" w:customStyle="1" w:styleId="ConsPlusNonformat">
    <w:name w:val="ConsPlusNonformat"/>
    <w:uiPriority w:val="99"/>
    <w:rsid w:val="00B670B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rsid w:val="00FD485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D4850"/>
    <w:rPr>
      <w:rFonts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semiHidden/>
    <w:rsid w:val="00FD485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D4850"/>
    <w:rPr>
      <w:rFonts w:cs="Times New Roman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rsid w:val="00FD485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D4850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rsid w:val="00FD4850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FD485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D4850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rsid w:val="00FD485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D485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6B364A340257913315828C3683032D059A4A928DD1A8B87E45B7275BDv8V4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526</TotalTime>
  <Pages>4</Pages>
  <Words>1032</Words>
  <Characters>5886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2015-09-09T05:33:00Z</cp:lastPrinted>
  <dcterms:created xsi:type="dcterms:W3CDTF">2014-12-23T15:41:00Z</dcterms:created>
  <dcterms:modified xsi:type="dcterms:W3CDTF">2015-09-09T05:59:00Z</dcterms:modified>
</cp:coreProperties>
</file>