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76" w:rsidRPr="00552B53" w:rsidRDefault="00DF6C76" w:rsidP="00DF6C7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Российская Федерация</w:t>
      </w:r>
    </w:p>
    <w:p w:rsidR="00DF6C76" w:rsidRPr="00552B53" w:rsidRDefault="00DF6C76" w:rsidP="00DF6C7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АДМИНИСТРАЦИЯ ПОЧЕПСКОГО РАЙОНА</w:t>
      </w:r>
    </w:p>
    <w:p w:rsidR="00DF6C76" w:rsidRPr="00552B53" w:rsidRDefault="00DF6C76" w:rsidP="00DF6C76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БРЯНСКОЙ ОБЛАСТИ</w:t>
      </w:r>
    </w:p>
    <w:p w:rsidR="00DF6C76" w:rsidRPr="00552B53" w:rsidRDefault="00DF6C76" w:rsidP="00DF6C7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F6C76" w:rsidRPr="00552B53" w:rsidRDefault="00DF6C76" w:rsidP="00DF6C76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552B53">
        <w:rPr>
          <w:b w:val="0"/>
          <w:sz w:val="28"/>
          <w:szCs w:val="28"/>
        </w:rPr>
        <w:t>П</w:t>
      </w:r>
      <w:proofErr w:type="gramEnd"/>
      <w:r w:rsidRPr="00552B53">
        <w:rPr>
          <w:b w:val="0"/>
          <w:sz w:val="28"/>
          <w:szCs w:val="28"/>
        </w:rPr>
        <w:t xml:space="preserve"> О СТ А Н О В Л Е Н И Е</w:t>
      </w:r>
    </w:p>
    <w:p w:rsidR="00DF6C76" w:rsidRDefault="00DF6C76" w:rsidP="00DF6C76">
      <w:pPr>
        <w:pStyle w:val="ConsPlusTitle"/>
        <w:widowControl/>
        <w:rPr>
          <w:b w:val="0"/>
          <w:sz w:val="28"/>
          <w:szCs w:val="28"/>
        </w:rPr>
      </w:pPr>
    </w:p>
    <w:p w:rsidR="00DF6C76" w:rsidRPr="005E2ACF" w:rsidRDefault="00E868E5" w:rsidP="00DF6C7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DF6C76" w:rsidRPr="005E2ACF">
        <w:rPr>
          <w:b w:val="0"/>
          <w:sz w:val="28"/>
          <w:szCs w:val="28"/>
        </w:rPr>
        <w:t>т</w:t>
      </w:r>
      <w:r w:rsidR="00DF6C76">
        <w:rPr>
          <w:b w:val="0"/>
          <w:sz w:val="28"/>
          <w:szCs w:val="28"/>
        </w:rPr>
        <w:t xml:space="preserve"> </w:t>
      </w:r>
      <w:r w:rsidR="00462FAD">
        <w:rPr>
          <w:b w:val="0"/>
          <w:sz w:val="28"/>
          <w:szCs w:val="28"/>
        </w:rPr>
        <w:t xml:space="preserve"> 20.12. </w:t>
      </w:r>
      <w:r w:rsidR="00DF6C76" w:rsidRPr="005E2ACF">
        <w:rPr>
          <w:b w:val="0"/>
          <w:sz w:val="28"/>
          <w:szCs w:val="28"/>
        </w:rPr>
        <w:t>2013 г. N</w:t>
      </w:r>
      <w:r w:rsidR="00462FAD">
        <w:rPr>
          <w:b w:val="0"/>
          <w:sz w:val="28"/>
          <w:szCs w:val="28"/>
        </w:rPr>
        <w:t>707</w:t>
      </w:r>
    </w:p>
    <w:p w:rsidR="00DF6C76" w:rsidRPr="005E2ACF" w:rsidRDefault="00935EF0" w:rsidP="00DF6C76">
      <w:pPr>
        <w:pStyle w:val="ConsPlusTitle"/>
        <w:widowControl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DF6C76" w:rsidRPr="005E2ACF">
        <w:rPr>
          <w:b w:val="0"/>
          <w:sz w:val="28"/>
          <w:szCs w:val="28"/>
        </w:rPr>
        <w:t>г. Почеп</w:t>
      </w:r>
    </w:p>
    <w:p w:rsidR="00DF6C76" w:rsidRPr="005E2ACF" w:rsidRDefault="00DF6C76" w:rsidP="00DF6C7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</w:rPr>
      </w:pPr>
    </w:p>
    <w:p w:rsidR="00DF6C76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proofErr w:type="gramEnd"/>
    </w:p>
    <w:p w:rsidR="00DF6C76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полномочий</w:t>
      </w:r>
    </w:p>
    <w:p w:rsidR="00DF6C76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DF6C76" w:rsidRPr="005E2ACF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(201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гг)</w:t>
      </w:r>
    </w:p>
    <w:p w:rsidR="00DF6C76" w:rsidRPr="005E2ACF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6C76" w:rsidRPr="005E2ACF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ab/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уточнением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муниципальной программе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F6C76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F6C76" w:rsidRDefault="00DF6C76" w:rsidP="00DF6C7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142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Внести в муниципальную программу «Реализация полномочий  органа местного самоуправления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района»  (2013-2016гг) утвержденную постановлением администрации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 от 12.10.2012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№440</w:t>
      </w:r>
      <w:r w:rsidRPr="001F31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>с учетом изменений, внесенных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2013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162</w:t>
      </w:r>
      <w:r>
        <w:rPr>
          <w:rFonts w:ascii="Times New Roman" w:eastAsia="Times New Roman" w:hAnsi="Times New Roman" w:cs="Times New Roman"/>
          <w:sz w:val="28"/>
          <w:szCs w:val="28"/>
        </w:rPr>
        <w:t>, от 21.05.2013 года № 275</w:t>
      </w:r>
      <w:r w:rsidR="00935EF0">
        <w:rPr>
          <w:rFonts w:ascii="Times New Roman" w:eastAsia="Times New Roman" w:hAnsi="Times New Roman" w:cs="Times New Roman"/>
          <w:sz w:val="28"/>
          <w:szCs w:val="28"/>
        </w:rPr>
        <w:t>, от 30.09.2013 года №483</w:t>
      </w:r>
      <w:r w:rsidR="00237F66">
        <w:rPr>
          <w:rFonts w:ascii="Times New Roman" w:eastAsia="Times New Roman" w:hAnsi="Times New Roman" w:cs="Times New Roman"/>
          <w:sz w:val="28"/>
          <w:szCs w:val="28"/>
        </w:rPr>
        <w:t>, от 29.10.2013 года №553</w:t>
      </w:r>
      <w:r w:rsidR="00516DC0">
        <w:rPr>
          <w:rFonts w:ascii="Times New Roman" w:eastAsia="Times New Roman" w:hAnsi="Times New Roman" w:cs="Times New Roman"/>
          <w:sz w:val="28"/>
          <w:szCs w:val="28"/>
        </w:rPr>
        <w:t>, от 13.11.2013 года №619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  <w:proofErr w:type="gramEnd"/>
    </w:p>
    <w:p w:rsidR="00DF6C76" w:rsidRPr="001F3118" w:rsidRDefault="00DF6C76" w:rsidP="00DF6C76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В тексте Паспорта программы «Объем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бюджетных ассигнований на реализацию программы» цифры  «</w:t>
      </w:r>
      <w:r w:rsidR="00516DC0">
        <w:rPr>
          <w:rFonts w:ascii="Times New Roman" w:eastAsia="Times New Roman" w:hAnsi="Times New Roman" w:cs="Times New Roman"/>
          <w:sz w:val="28"/>
          <w:szCs w:val="28"/>
        </w:rPr>
        <w:t>229202,0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 w:rsidR="00C33B9A">
        <w:rPr>
          <w:rFonts w:ascii="Times New Roman" w:eastAsia="Times New Roman" w:hAnsi="Times New Roman" w:cs="Times New Roman"/>
          <w:sz w:val="28"/>
          <w:szCs w:val="28"/>
        </w:rPr>
        <w:t>229523,6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», в  том числе «201</w:t>
      </w:r>
      <w:r w:rsidR="00C33B9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C33B9A">
        <w:rPr>
          <w:rFonts w:ascii="Times New Roman" w:eastAsia="Times New Roman" w:hAnsi="Times New Roman" w:cs="Times New Roman"/>
          <w:sz w:val="28"/>
          <w:szCs w:val="28"/>
        </w:rPr>
        <w:t>66015,7</w:t>
      </w:r>
      <w:r w:rsidR="003F3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 заменить на «201</w:t>
      </w:r>
      <w:r w:rsidR="00C33B9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C33B9A">
        <w:rPr>
          <w:rFonts w:ascii="Times New Roman" w:eastAsia="Times New Roman" w:hAnsi="Times New Roman" w:cs="Times New Roman"/>
          <w:sz w:val="28"/>
          <w:szCs w:val="28"/>
        </w:rPr>
        <w:t>66337,3»</w:t>
      </w:r>
      <w:r w:rsidR="003F3F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79AD" w:rsidRPr="001F3118" w:rsidRDefault="00DF6C76" w:rsidP="000D79AD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1.2.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  В тексте Паспорта программы 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«Ресурсное 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программы» цифры </w:t>
      </w:r>
      <w:r w:rsidR="000D79AD" w:rsidRPr="001F311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D79AD">
        <w:rPr>
          <w:rFonts w:ascii="Times New Roman" w:eastAsia="Times New Roman" w:hAnsi="Times New Roman" w:cs="Times New Roman"/>
          <w:sz w:val="28"/>
          <w:szCs w:val="28"/>
        </w:rPr>
        <w:t>229202,0</w:t>
      </w:r>
      <w:r w:rsidR="000D79AD" w:rsidRPr="001F3118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 w:rsidR="000D79AD">
        <w:rPr>
          <w:rFonts w:ascii="Times New Roman" w:eastAsia="Times New Roman" w:hAnsi="Times New Roman" w:cs="Times New Roman"/>
          <w:sz w:val="28"/>
          <w:szCs w:val="28"/>
        </w:rPr>
        <w:t>229523,6</w:t>
      </w:r>
      <w:r w:rsidR="000D79AD" w:rsidRPr="001F3118">
        <w:rPr>
          <w:rFonts w:ascii="Times New Roman" w:eastAsia="Times New Roman" w:hAnsi="Times New Roman" w:cs="Times New Roman"/>
          <w:sz w:val="28"/>
          <w:szCs w:val="28"/>
        </w:rPr>
        <w:t>», в  том числе «201</w:t>
      </w:r>
      <w:r w:rsidR="000D79AD">
        <w:rPr>
          <w:rFonts w:ascii="Times New Roman" w:eastAsia="Times New Roman" w:hAnsi="Times New Roman" w:cs="Times New Roman"/>
          <w:sz w:val="28"/>
          <w:szCs w:val="28"/>
        </w:rPr>
        <w:t>3</w:t>
      </w:r>
      <w:r w:rsidR="000D79AD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0D79AD">
        <w:rPr>
          <w:rFonts w:ascii="Times New Roman" w:eastAsia="Times New Roman" w:hAnsi="Times New Roman" w:cs="Times New Roman"/>
          <w:sz w:val="28"/>
          <w:szCs w:val="28"/>
        </w:rPr>
        <w:t xml:space="preserve">66015,7 </w:t>
      </w:r>
      <w:r w:rsidR="000D79AD" w:rsidRPr="001F3118">
        <w:rPr>
          <w:rFonts w:ascii="Times New Roman" w:eastAsia="Times New Roman" w:hAnsi="Times New Roman" w:cs="Times New Roman"/>
          <w:sz w:val="28"/>
          <w:szCs w:val="28"/>
        </w:rPr>
        <w:t>» заменить на «201</w:t>
      </w:r>
      <w:r w:rsidR="000D79AD">
        <w:rPr>
          <w:rFonts w:ascii="Times New Roman" w:eastAsia="Times New Roman" w:hAnsi="Times New Roman" w:cs="Times New Roman"/>
          <w:sz w:val="28"/>
          <w:szCs w:val="28"/>
        </w:rPr>
        <w:t>3</w:t>
      </w:r>
      <w:r w:rsidR="000D79AD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0D79AD">
        <w:rPr>
          <w:rFonts w:ascii="Times New Roman" w:eastAsia="Times New Roman" w:hAnsi="Times New Roman" w:cs="Times New Roman"/>
          <w:sz w:val="28"/>
          <w:szCs w:val="28"/>
        </w:rPr>
        <w:t>66337,3».</w:t>
      </w:r>
    </w:p>
    <w:p w:rsidR="00DF6C76" w:rsidRPr="005E2ACF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Pr="00C6712E">
        <w:rPr>
          <w:rFonts w:ascii="Times New Roman" w:eastAsia="Times New Roman" w:hAnsi="Times New Roman" w:cs="Times New Roman"/>
          <w:sz w:val="28"/>
          <w:szCs w:val="28"/>
        </w:rPr>
        <w:t xml:space="preserve">.3. В тексте Паспорта подпрограммы «Выполнение функций администрации </w:t>
      </w:r>
      <w:proofErr w:type="spellStart"/>
      <w:r w:rsidRPr="00C6712E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6712E">
        <w:rPr>
          <w:rFonts w:ascii="Times New Roman" w:eastAsia="Times New Roman" w:hAnsi="Times New Roman" w:cs="Times New Roman"/>
          <w:sz w:val="28"/>
          <w:szCs w:val="28"/>
        </w:rPr>
        <w:t xml:space="preserve"> района» (2013-2016 годы) «Объемы бюджетных ассигнований на реализацию подпрограммы» цифры  «</w:t>
      </w:r>
      <w:r w:rsidR="00C6712E" w:rsidRPr="00C6712E">
        <w:rPr>
          <w:rFonts w:ascii="Times New Roman" w:eastAsia="Times New Roman" w:hAnsi="Times New Roman" w:cs="Times New Roman"/>
          <w:sz w:val="28"/>
          <w:szCs w:val="28"/>
        </w:rPr>
        <w:t>84318,5</w:t>
      </w:r>
      <w:r w:rsidRPr="00C6712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заменить на «</w:t>
      </w:r>
      <w:r w:rsidR="00EB7A76">
        <w:rPr>
          <w:rFonts w:ascii="Times New Roman" w:eastAsia="Times New Roman" w:hAnsi="Times New Roman" w:cs="Times New Roman"/>
          <w:sz w:val="28"/>
          <w:szCs w:val="28"/>
        </w:rPr>
        <w:t>84</w:t>
      </w:r>
      <w:r w:rsidR="00C6712E">
        <w:rPr>
          <w:rFonts w:ascii="Times New Roman" w:eastAsia="Times New Roman" w:hAnsi="Times New Roman" w:cs="Times New Roman"/>
          <w:sz w:val="28"/>
          <w:szCs w:val="28"/>
        </w:rPr>
        <w:t>419,7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в том числе </w:t>
      </w:r>
      <w:r w:rsidR="003F3F87" w:rsidRPr="001F3118">
        <w:rPr>
          <w:rFonts w:ascii="Times New Roman" w:eastAsia="Times New Roman" w:hAnsi="Times New Roman" w:cs="Times New Roman"/>
          <w:sz w:val="28"/>
          <w:szCs w:val="28"/>
        </w:rPr>
        <w:t>«201</w:t>
      </w:r>
      <w:r w:rsidR="000D79AD">
        <w:rPr>
          <w:rFonts w:ascii="Times New Roman" w:eastAsia="Times New Roman" w:hAnsi="Times New Roman" w:cs="Times New Roman"/>
          <w:sz w:val="28"/>
          <w:szCs w:val="28"/>
        </w:rPr>
        <w:t>3</w:t>
      </w:r>
      <w:r w:rsidR="003F3F87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C6712E">
        <w:rPr>
          <w:rFonts w:ascii="Times New Roman" w:eastAsia="Times New Roman" w:hAnsi="Times New Roman" w:cs="Times New Roman"/>
          <w:sz w:val="28"/>
          <w:szCs w:val="28"/>
        </w:rPr>
        <w:t>25233,0</w:t>
      </w:r>
      <w:r w:rsidR="003F3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F87" w:rsidRPr="001F3118">
        <w:rPr>
          <w:rFonts w:ascii="Times New Roman" w:eastAsia="Times New Roman" w:hAnsi="Times New Roman" w:cs="Times New Roman"/>
          <w:sz w:val="28"/>
          <w:szCs w:val="28"/>
        </w:rPr>
        <w:t>» заменить на «201</w:t>
      </w:r>
      <w:r w:rsidR="000D79AD">
        <w:rPr>
          <w:rFonts w:ascii="Times New Roman" w:eastAsia="Times New Roman" w:hAnsi="Times New Roman" w:cs="Times New Roman"/>
          <w:sz w:val="28"/>
          <w:szCs w:val="28"/>
        </w:rPr>
        <w:t>3</w:t>
      </w:r>
      <w:r w:rsidR="003F3F87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C6712E">
        <w:rPr>
          <w:rFonts w:ascii="Times New Roman" w:eastAsia="Times New Roman" w:hAnsi="Times New Roman" w:cs="Times New Roman"/>
          <w:sz w:val="28"/>
          <w:szCs w:val="28"/>
        </w:rPr>
        <w:t>25334,2»</w:t>
      </w:r>
      <w:r w:rsidR="003F3F8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6C76" w:rsidRDefault="00DF6C76" w:rsidP="00DF6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«План реализации муниципальной программы»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(прилагается).</w:t>
      </w:r>
    </w:p>
    <w:p w:rsidR="00DF6C76" w:rsidRPr="005E2ACF" w:rsidRDefault="00DF6C76" w:rsidP="00DF6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 Опубликовать настоящее постановление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сети  Интернет.</w:t>
      </w:r>
    </w:p>
    <w:p w:rsidR="00DF6C76" w:rsidRPr="005E2ACF" w:rsidRDefault="00DF6C76" w:rsidP="00DF6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   </w:t>
      </w:r>
      <w:proofErr w:type="gramStart"/>
      <w:r w:rsidRPr="005E2AC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начальника финансового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Е.Д.</w:t>
      </w:r>
    </w:p>
    <w:p w:rsidR="00DF6C76" w:rsidRDefault="00DF6C76" w:rsidP="00DF6C76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6C76" w:rsidRDefault="00C6712E" w:rsidP="00DF6C76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DF6C76" w:rsidRPr="005E2ACF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DF6C76" w:rsidRPr="005E2AC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района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В.И.Хохлова</w:t>
      </w:r>
      <w:proofErr w:type="spellEnd"/>
    </w:p>
    <w:p w:rsidR="00BA1D59" w:rsidRDefault="00BA1D59" w:rsidP="00BA1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BA1D59" w:rsidSect="00D42896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BA1D59" w:rsidRDefault="00BA1D59" w:rsidP="00BA1D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BA1D59" w:rsidRDefault="00BA1D59" w:rsidP="00BA1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1D59" w:rsidRDefault="00BA1D59" w:rsidP="00BA1D59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</w:p>
    <w:p w:rsidR="00BA1D59" w:rsidRDefault="00BA1D59" w:rsidP="00BA1D59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1D59" w:rsidRDefault="00BA1D59" w:rsidP="00BA1D59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1D59" w:rsidRDefault="00BA1D59" w:rsidP="00BA1D59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1D59" w:rsidRPr="00EB5F52" w:rsidRDefault="00BA1D59" w:rsidP="00BA1D59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Измененный  п</w:t>
      </w:r>
      <w:r w:rsidRPr="00EB5F52">
        <w:rPr>
          <w:rFonts w:ascii="Times New Roman" w:hAnsi="Times New Roman"/>
          <w:b/>
          <w:sz w:val="28"/>
          <w:szCs w:val="28"/>
        </w:rPr>
        <w:t>лан</w:t>
      </w:r>
    </w:p>
    <w:p w:rsidR="00BA1D59" w:rsidRPr="00EB5F52" w:rsidRDefault="00BA1D59" w:rsidP="00BA1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реализации муниципальной  программы  </w:t>
      </w:r>
    </w:p>
    <w:p w:rsidR="00BA1D59" w:rsidRPr="00EB5F52" w:rsidRDefault="00BA1D59" w:rsidP="00BA1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«Реализация полномочий органа местного самоуправления </w:t>
      </w:r>
      <w:proofErr w:type="spellStart"/>
      <w:r w:rsidRPr="00EB5F52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EB5F52">
        <w:rPr>
          <w:rFonts w:ascii="Times New Roman" w:hAnsi="Times New Roman"/>
          <w:b/>
          <w:sz w:val="28"/>
          <w:szCs w:val="28"/>
        </w:rPr>
        <w:t xml:space="preserve">  района» (201</w:t>
      </w:r>
      <w:r>
        <w:rPr>
          <w:rFonts w:ascii="Times New Roman" w:hAnsi="Times New Roman"/>
          <w:b/>
          <w:sz w:val="28"/>
          <w:szCs w:val="28"/>
        </w:rPr>
        <w:t>3</w:t>
      </w:r>
      <w:r w:rsidRPr="00EB5F52">
        <w:rPr>
          <w:rFonts w:ascii="Times New Roman" w:hAnsi="Times New Roman"/>
          <w:b/>
          <w:sz w:val="28"/>
          <w:szCs w:val="28"/>
        </w:rPr>
        <w:t xml:space="preserve"> – 2016 годы)</w:t>
      </w:r>
    </w:p>
    <w:p w:rsidR="00BA1D59" w:rsidRPr="00C432FC" w:rsidRDefault="00BA1D59" w:rsidP="00BA1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842"/>
        <w:gridCol w:w="1810"/>
        <w:gridCol w:w="1134"/>
        <w:gridCol w:w="33"/>
        <w:gridCol w:w="1350"/>
        <w:gridCol w:w="35"/>
        <w:gridCol w:w="1309"/>
        <w:gridCol w:w="6"/>
        <w:gridCol w:w="1412"/>
        <w:gridCol w:w="1418"/>
        <w:gridCol w:w="2267"/>
      </w:tblGrid>
      <w:tr w:rsidR="00BA1D59" w:rsidRPr="00452DC6" w:rsidTr="00061645">
        <w:trPr>
          <w:trHeight w:val="36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D7101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2551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подпрограмм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муниципальных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Ответственный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исполнитель,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соисполнитель  </w:t>
            </w:r>
          </w:p>
        </w:tc>
        <w:tc>
          <w:tcPr>
            <w:tcW w:w="1810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Источник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697" w:type="dxa"/>
            <w:gridSpan w:val="8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Объем средств на реализацию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программы                </w:t>
            </w:r>
          </w:p>
        </w:tc>
        <w:tc>
          <w:tcPr>
            <w:tcW w:w="2267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Ожидаемый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непосредственный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результат (краткое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описание, целевые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индикаторы и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показатели) </w:t>
            </w:r>
          </w:p>
        </w:tc>
      </w:tr>
      <w:tr w:rsidR="00BA1D59" w:rsidRPr="00452DC6" w:rsidTr="00061645">
        <w:trPr>
          <w:trHeight w:val="132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год тыс. рублей  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тыс. рублей </w:t>
            </w:r>
          </w:p>
        </w:tc>
        <w:tc>
          <w:tcPr>
            <w:tcW w:w="1412" w:type="dxa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тыс.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рублей  </w:t>
            </w:r>
          </w:p>
        </w:tc>
        <w:tc>
          <w:tcPr>
            <w:tcW w:w="1418" w:type="dxa"/>
          </w:tcPr>
          <w:p w:rsidR="00BA1D59" w:rsidRDefault="00BA1D59" w:rsidP="000616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2016год</w:t>
            </w:r>
          </w:p>
          <w:p w:rsidR="00BA1D59" w:rsidRPr="00DB7347" w:rsidRDefault="00BA1D59" w:rsidP="000616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267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240"/>
        </w:trPr>
        <w:tc>
          <w:tcPr>
            <w:tcW w:w="709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Подпрограмма выполнение функций 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</w:t>
            </w:r>
            <w:r>
              <w:rPr>
                <w:rFonts w:ascii="Times New Roman" w:hAnsi="Times New Roman"/>
              </w:rPr>
              <w:t>я</w:t>
            </w:r>
            <w:r w:rsidRPr="000A01F0">
              <w:rPr>
                <w:rFonts w:ascii="Times New Roman" w:hAnsi="Times New Roman"/>
              </w:rPr>
              <w:t xml:space="preserve">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</w:p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Создание оптимальных условий для повышения эффективности реализации полномочий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района, а также отдельных государственных полномочий Брянской области, переданных в соответствии с законами Брянской области</w:t>
            </w: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84419,7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25334,2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21789,5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19148,0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18148,0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36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24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подпрограмме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84419,7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25334,2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21789,5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19148,0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18148,0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по оценке недвижимости, признанию прав и регулирование отношений по государственной и муниципальной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по имущественным и земельным  отношениям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Создание урегулированной системы учета объектов муниципального имущества на территории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района, формирование налоговой базы для сбора                      земельного и имущественных налогов, поступление доходов в бюджет от продажи и аренды муниципального имущества, правовое осуществление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закупок товаров работ и услуг для муниципальных нужд</w:t>
            </w: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904,0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Мероприятия, направленные на защиту населения и территории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 от чрезвычайных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природного и техногенного характера, гражданская оборона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по делам гражданской обороны и чрезвычайным ситуациям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5417,7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1332,6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1361,7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1361,7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1361,7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5417,7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1332,6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1361,7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1361,7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1361,7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по выплате пенсий за выслугу лет лицам, замещавшим должности муниципальной службы в органах местного самоуправления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Обеспечение гарантированной на законодательном уровне  компенсации лицам, замещавшим должности муниципальной службы в органах местного самоуправления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заработка (дохода), утраченного в связи с прекращением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муниципальной </w:t>
            </w:r>
            <w:proofErr w:type="gramStart"/>
            <w:r w:rsidRPr="00D71019">
              <w:rPr>
                <w:rFonts w:ascii="Times New Roman" w:hAnsi="Times New Roman"/>
                <w:sz w:val="24"/>
                <w:szCs w:val="24"/>
              </w:rPr>
              <w:t>службы</w:t>
            </w:r>
            <w:proofErr w:type="gram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при достижении установленной законом выслуги при выходе на трудовую пенсию по старости (инвалидности)</w:t>
            </w:r>
          </w:p>
        </w:tc>
      </w:tr>
      <w:tr w:rsidR="00BA1D59" w:rsidRPr="00452DC6" w:rsidTr="00061645">
        <w:trPr>
          <w:trHeight w:val="87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6457,5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1913,9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2043,6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6457,7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1913,9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2043,6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деятельности административн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комисси</w:t>
            </w:r>
            <w:r>
              <w:rPr>
                <w:rFonts w:ascii="Times New Roman" w:hAnsi="Times New Roman"/>
                <w:sz w:val="24"/>
                <w:szCs w:val="24"/>
              </w:rPr>
              <w:t>й и определению перечня должностных лиц органов местного самоуправления, уполномоченных составлять протоколы об  административных правонарушениях</w:t>
            </w: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1274,8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287,2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329,2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329,2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329,2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Реализация административного законодательства на территории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предупреждение административных правонарушений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1274,8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329,2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329,2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329,2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обеспечению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сохранности жилых помещений, закрепленных за детьми-сиротами и детьми, оставшимися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опеки и попечительства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244,0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Осуществление сохранности жилых помещений, закрепленных за детьми-сиротами и детьми,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оставшимися без попечения родителей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</w:t>
            </w:r>
            <w:r>
              <w:rPr>
                <w:rFonts w:ascii="Times New Roman" w:hAnsi="Times New Roman"/>
                <w:sz w:val="24"/>
                <w:szCs w:val="24"/>
              </w:rPr>
              <w:t>Брянской области в об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ласти охраны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уведомительной регистрации территориальных соглашений и коллективных договоров.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строительства и ЖКХ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912,6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172,2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246,8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246,8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246,8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Улучшение состояния условий и охраны труда в организациях, учреждениях и предприятиях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912,6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246,8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246,8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246,8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835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осуществлению деятельности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профилактике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безнадзорности и правонарушений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Комиссия по делам несовершеннолетних и защите их прав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2909,7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688,8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740,3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740,3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740,3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Сокращение доли несовершеннолетних, состоящих на учете в комиссии по делам несовершеннолетних и защите их прав 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48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2909,7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740,3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740,3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740,3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отдельных государственных полномочий по организации и осуществлению деятельности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опеки и попечительства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3822,0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Сокращение доли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детей-сирот и детей, оставшихся без попечения родителей, от общей численности детского населения района;</w:t>
            </w:r>
          </w:p>
          <w:p w:rsidR="00BA1D59" w:rsidRPr="00D71019" w:rsidRDefault="00BA1D59" w:rsidP="0006164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мероприятий, проводимых в целях повышения социального статуса семьи 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BA1D5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3822,0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76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обеспечению представления жилых помещений детям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иротам 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попечительства,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комиссия по делам несовершеннолетних и защите их прав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15062,9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3544,2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3544,2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4430,3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3544,2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детей-сирот и детей, оставшихся без попечения родителей, а также лиц из их числа, обеспеченных жилыми помещениями</w:t>
            </w:r>
          </w:p>
          <w:p w:rsidR="00BA1D59" w:rsidRPr="00D71019" w:rsidRDefault="00BA1D59" w:rsidP="00061645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924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1906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Default="00BA1D59" w:rsidP="0006164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2658,1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2658,1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818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мероприятию  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17721,0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6202,3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3544,2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4430,3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3544,2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социальной поддержке и социальному обслуживанию детей, оставшихся без попечения родителей, находящихся на воспитании в приемных семьях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64785,3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14773,9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16596,2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16707,6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16707,6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комплексного развития 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и жизнедеятельности детей, укрепления семьи как гражданского института в целом. 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146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64785,3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14773,9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16596,2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16707,6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16707,6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в сфере осуществления отдельных государственных полномочий по выплате единовременного пособия при всех формах устройства детей, лишенных родительского попечения, в семью.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федерального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1294,0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476,6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350,4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252,1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областного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районного бюджета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1294,0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476,6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214,9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350,4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252,1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отдельных государственных полномочий по выплате ежемесячных денежных средств на содержание и проезд ребенка, переданного на воспитание в семью опекуна (попечителя)</w:t>
            </w:r>
            <w:r>
              <w:rPr>
                <w:rFonts w:ascii="Times New Roman" w:hAnsi="Times New Roman"/>
                <w:sz w:val="24"/>
                <w:szCs w:val="24"/>
              </w:rPr>
              <w:t>, а также вознаграждение приёмным родителям.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, бухгалтерия администрации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26799,9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6430,5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6384,7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6384,7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Увеличение доли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26799,9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7600,0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6430,5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6384,7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6384,7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 р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и поддержк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 в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1D59" w:rsidRPr="00D71019" w:rsidRDefault="00BA1D59" w:rsidP="000616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Качественное улучшение условий для развития предпринимательской деятельности и здоровой конкурентной среды. Развитие инфраструктуры поддержки предпринимательства. Рост количества субъектов малого и среднего предпринимательства не менее 3% в год, 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381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1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 </w:t>
            </w:r>
            <w:r>
              <w:rPr>
                <w:rFonts w:ascii="Times New Roman" w:hAnsi="Times New Roman"/>
                <w:sz w:val="24"/>
                <w:szCs w:val="24"/>
              </w:rPr>
              <w:t>по о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беспечени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жильем молодых семей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Комитет по молодежной политике, физкультуре и спорту Брянской области, администрация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>Улучшение жилищных условий молодых семей</w:t>
            </w:r>
          </w:p>
        </w:tc>
      </w:tr>
      <w:tr w:rsidR="00BA1D59" w:rsidRPr="00452DC6" w:rsidTr="00061645">
        <w:trPr>
          <w:trHeight w:val="777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1343,4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1343,4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 xml:space="preserve">средства районного 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1701,1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491,5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604,8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604,8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  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3905,5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2695,9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604,8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604,8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овершенствовани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системы обращения с отходами производства и потребления на территории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</w:p>
          <w:p w:rsidR="00BA1D59" w:rsidRPr="00D71019" w:rsidRDefault="00BA1D59" w:rsidP="00061645">
            <w:pPr>
              <w:rPr>
                <w:rFonts w:ascii="Times New Roman" w:hAnsi="Times New Roman"/>
                <w:sz w:val="24"/>
                <w:szCs w:val="24"/>
              </w:rPr>
            </w:pPr>
            <w:r w:rsidRPr="000A01F0">
              <w:rPr>
                <w:rFonts w:ascii="Times New Roman" w:hAnsi="Times New Roman"/>
              </w:rPr>
              <w:t>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pacing w:val="-2"/>
                <w:sz w:val="24"/>
                <w:szCs w:val="24"/>
              </w:rPr>
              <w:t>Улучшение экологической и санитарно-</w:t>
            </w:r>
            <w:r w:rsidRPr="00D7101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эпидемиологической обстановки на территории </w:t>
            </w:r>
            <w:proofErr w:type="spellStart"/>
            <w:r w:rsidRPr="00D71019">
              <w:rPr>
                <w:rFonts w:ascii="Times New Roman" w:hAnsi="Times New Roman"/>
                <w:spacing w:val="-1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района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EB5F52">
              <w:rPr>
                <w:rFonts w:ascii="Times New Roman" w:hAnsi="Times New Roman"/>
                <w:b/>
              </w:rPr>
              <w:t>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лагоустройств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территории населенных пунктов и муниципальных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учреждений образования, здравоохранения и культуры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lastRenderedPageBreak/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pacing w:val="6"/>
                <w:sz w:val="24"/>
                <w:szCs w:val="24"/>
              </w:rPr>
              <w:t>Качественное улучшение</w:t>
            </w:r>
            <w:r w:rsidRPr="00D7101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уровня благоустройства и санитарного состояния </w:t>
            </w:r>
            <w:r w:rsidRPr="00D71019">
              <w:rPr>
                <w:rFonts w:ascii="Times New Roman" w:hAnsi="Times New Roman"/>
                <w:spacing w:val="3"/>
                <w:sz w:val="24"/>
                <w:szCs w:val="24"/>
              </w:rPr>
              <w:lastRenderedPageBreak/>
              <w:t xml:space="preserve">населенных пунктов </w:t>
            </w:r>
            <w:proofErr w:type="spellStart"/>
            <w:r w:rsidRPr="00D71019">
              <w:rPr>
                <w:rFonts w:ascii="Times New Roman" w:hAnsi="Times New Roman"/>
                <w:spacing w:val="3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района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олодежн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политик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</w:t>
            </w:r>
          </w:p>
          <w:p w:rsidR="00BA1D59" w:rsidRPr="000A01F0" w:rsidRDefault="00BA1D59" w:rsidP="00BA1D59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ГКУ «Центр занятости населения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       района» (по согласованию)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Поддержка, развитие, вовлечение молодежи в социальную практику и информирование социальных возможностей её развития. Интеграция молодых людей, оказавшихся в трудной жизненной ситуации, жизни общества.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поддержке 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и дет</w:t>
            </w:r>
            <w:r>
              <w:rPr>
                <w:rFonts w:ascii="Times New Roman" w:hAnsi="Times New Roman"/>
                <w:sz w:val="24"/>
                <w:szCs w:val="24"/>
              </w:rPr>
              <w:t>ей, находящихся в сложных обстоятельствах.</w:t>
            </w: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 </w:t>
            </w:r>
          </w:p>
          <w:p w:rsidR="00BA1D59" w:rsidRPr="000A01F0" w:rsidRDefault="00BA1D59" w:rsidP="00BA1D59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ГКУ «Центр занятости населения </w:t>
            </w:r>
            <w:proofErr w:type="spellStart"/>
            <w:r w:rsidRPr="000A01F0">
              <w:rPr>
                <w:rFonts w:ascii="Times New Roman" w:hAnsi="Times New Roman"/>
              </w:rPr>
              <w:lastRenderedPageBreak/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       района» (по согласованию)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Укрепление семьи как основного социального института общества,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престижа материнства и отцовства;</w:t>
            </w:r>
          </w:p>
          <w:p w:rsidR="00BA1D59" w:rsidRPr="00D71019" w:rsidRDefault="00BA1D59" w:rsidP="000616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улучшение качества жизни и здоровья детей;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агропромышленного комплекса </w:t>
            </w:r>
            <w:proofErr w:type="spellStart"/>
            <w:r w:rsidRPr="00D71019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района,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1F0">
              <w:rPr>
                <w:rFonts w:ascii="Times New Roman" w:hAnsi="Times New Roman"/>
              </w:rPr>
              <w:t>ГКУ «</w:t>
            </w:r>
            <w:proofErr w:type="spellStart"/>
            <w:r w:rsidRPr="000A01F0">
              <w:rPr>
                <w:rFonts w:ascii="Times New Roman" w:hAnsi="Times New Roman"/>
              </w:rPr>
              <w:t>Почепское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районное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управление сельского хозяйства» (по согласованию)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pStyle w:val="a4"/>
              <w:suppressAutoHyphens/>
              <w:spacing w:after="0"/>
              <w:ind w:left="0"/>
              <w:jc w:val="both"/>
              <w:rPr>
                <w:color w:val="000000"/>
              </w:rPr>
            </w:pPr>
            <w:r w:rsidRPr="00D71019">
              <w:rPr>
                <w:color w:val="000000"/>
              </w:rPr>
              <w:t xml:space="preserve">Увеличение объемов производства </w:t>
            </w:r>
            <w:proofErr w:type="spellStart"/>
            <w:proofErr w:type="gramStart"/>
            <w:r w:rsidRPr="00D71019">
              <w:rPr>
                <w:color w:val="000000"/>
              </w:rPr>
              <w:t>сельскохозяйствен</w:t>
            </w:r>
            <w:proofErr w:type="spellEnd"/>
            <w:r w:rsidRPr="00D71019">
              <w:rPr>
                <w:color w:val="000000"/>
              </w:rPr>
              <w:t>-ной</w:t>
            </w:r>
            <w:proofErr w:type="gramEnd"/>
            <w:r w:rsidRPr="00D71019">
              <w:rPr>
                <w:color w:val="000000"/>
              </w:rPr>
              <w:t xml:space="preserve"> продукции и внедрение передовых </w:t>
            </w:r>
            <w:proofErr w:type="spellStart"/>
            <w:r w:rsidRPr="00D71019">
              <w:rPr>
                <w:color w:val="000000"/>
              </w:rPr>
              <w:t>ресурс</w:t>
            </w:r>
            <w:r>
              <w:rPr>
                <w:color w:val="000000"/>
              </w:rPr>
              <w:t>о</w:t>
            </w:r>
            <w:r w:rsidRPr="00D71019">
              <w:rPr>
                <w:color w:val="000000"/>
              </w:rPr>
              <w:t>сберегаю-щих</w:t>
            </w:r>
            <w:proofErr w:type="spellEnd"/>
            <w:r w:rsidRPr="00D71019">
              <w:rPr>
                <w:color w:val="000000"/>
              </w:rPr>
              <w:t xml:space="preserve"> технологий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4235,0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</w:p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4235,0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1142,0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vMerge w:val="restart"/>
          </w:tcPr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нженерно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обустройств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населенных пунктов Брянской области»</w:t>
            </w:r>
          </w:p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«Газификация Брянской области».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источников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1" w:type="dxa"/>
            <w:vMerge w:val="restart"/>
          </w:tcPr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BA1D59" w:rsidRPr="009E24ED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оциально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села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FD7DCF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7DCF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D7DCF">
              <w:rPr>
                <w:rFonts w:ascii="Times New Roman" w:hAnsi="Times New Roman"/>
              </w:rPr>
              <w:t>Почепского</w:t>
            </w:r>
            <w:proofErr w:type="spellEnd"/>
            <w:r w:rsidRPr="00FD7DC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114,4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114,4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районного</w:t>
            </w:r>
          </w:p>
        </w:tc>
        <w:tc>
          <w:tcPr>
            <w:tcW w:w="1167" w:type="dxa"/>
            <w:gridSpan w:val="2"/>
          </w:tcPr>
          <w:p w:rsidR="00BA1D59" w:rsidRPr="00F655C1" w:rsidRDefault="00BA1D59" w:rsidP="000616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1714,4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1714,4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2551" w:type="dxa"/>
            <w:vMerge w:val="restart"/>
          </w:tcPr>
          <w:p w:rsidR="00BA1D59" w:rsidRPr="009E24ED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24ED">
              <w:rPr>
                <w:rFonts w:ascii="Times New Roman" w:hAnsi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 по поддержке</w:t>
            </w:r>
            <w:r w:rsidRPr="009E24ED">
              <w:rPr>
                <w:rFonts w:ascii="Times New Roman" w:hAnsi="Times New Roman"/>
                <w:sz w:val="24"/>
                <w:szCs w:val="24"/>
              </w:rPr>
              <w:t xml:space="preserve"> детей и молодежи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FD7DCF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7DCF">
              <w:rPr>
                <w:rFonts w:ascii="Times New Roman" w:hAnsi="Times New Roman"/>
              </w:rPr>
              <w:t xml:space="preserve">  Администрация </w:t>
            </w:r>
            <w:proofErr w:type="spellStart"/>
            <w:r w:rsidRPr="00FD7DCF">
              <w:rPr>
                <w:rFonts w:ascii="Times New Roman" w:hAnsi="Times New Roman"/>
              </w:rPr>
              <w:t>Почепского</w:t>
            </w:r>
            <w:proofErr w:type="spellEnd"/>
            <w:r w:rsidRPr="00FD7DC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1D59" w:rsidRPr="00452DC6" w:rsidTr="00061645">
        <w:trPr>
          <w:trHeight w:val="827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районного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бюджете</w:t>
            </w:r>
            <w:proofErr w:type="gramEnd"/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переданных полномочий от сельских поселений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1008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временного трудоустройства несовершеннолетних граждан в возрасте от 14 до 18 лет в </w:t>
            </w:r>
            <w:proofErr w:type="spellStart"/>
            <w:r w:rsidRPr="00B94EF0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BA1D59" w:rsidRPr="0061425B" w:rsidRDefault="00BA1D59" w:rsidP="00061645">
            <w:pPr>
              <w:rPr>
                <w:rFonts w:ascii="Times New Roman" w:hAnsi="Times New Roman"/>
                <w:color w:val="000000"/>
                <w:highlight w:val="lightGray"/>
              </w:rPr>
            </w:pPr>
            <w:r w:rsidRPr="0061425B">
              <w:rPr>
                <w:rFonts w:ascii="Times New Roman" w:hAnsi="Times New Roman"/>
                <w:color w:val="000000"/>
              </w:rPr>
              <w:t xml:space="preserve">Администрация </w:t>
            </w:r>
            <w:proofErr w:type="spellStart"/>
            <w:r w:rsidRPr="0061425B">
              <w:rPr>
                <w:rFonts w:ascii="Times New Roman" w:hAnsi="Times New Roman"/>
                <w:color w:val="000000"/>
              </w:rPr>
              <w:t>Почепского</w:t>
            </w:r>
            <w:proofErr w:type="spellEnd"/>
            <w:r w:rsidRPr="0061425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1425B">
              <w:rPr>
                <w:rFonts w:ascii="Times New Roman" w:hAnsi="Times New Roman"/>
                <w:color w:val="000000"/>
              </w:rPr>
              <w:t>района</w:t>
            </w:r>
            <w:proofErr w:type="gramStart"/>
            <w:r w:rsidRPr="0061425B">
              <w:rPr>
                <w:rFonts w:ascii="Times New Roman" w:hAnsi="Times New Roman"/>
                <w:color w:val="000000"/>
              </w:rPr>
              <w:t>,с</w:t>
            </w:r>
            <w:proofErr w:type="gramEnd"/>
            <w:r w:rsidRPr="0061425B">
              <w:rPr>
                <w:rFonts w:ascii="Times New Roman" w:hAnsi="Times New Roman"/>
                <w:color w:val="000000"/>
              </w:rPr>
              <w:t>ельские</w:t>
            </w:r>
            <w:proofErr w:type="spellEnd"/>
            <w:r w:rsidRPr="0061425B">
              <w:rPr>
                <w:rFonts w:ascii="Times New Roman" w:hAnsi="Times New Roman"/>
                <w:color w:val="000000"/>
              </w:rPr>
              <w:t xml:space="preserve"> поселения, работодатели, ГУ « ЦЗН </w:t>
            </w:r>
            <w:proofErr w:type="spellStart"/>
            <w:r w:rsidRPr="0061425B">
              <w:rPr>
                <w:rFonts w:ascii="Times New Roman" w:hAnsi="Times New Roman"/>
                <w:color w:val="000000"/>
              </w:rPr>
              <w:t>Почепского</w:t>
            </w:r>
            <w:proofErr w:type="spellEnd"/>
            <w:r w:rsidRPr="0061425B">
              <w:rPr>
                <w:rFonts w:ascii="Times New Roman" w:hAnsi="Times New Roman"/>
                <w:color w:val="000000"/>
              </w:rPr>
              <w:t xml:space="preserve"> района»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в 2011-2013гг позволит создать условия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функционирования эффективного рынка труда, сочетающего в себе экономические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социальные интересы работника, работодателя и потребности развития экономики района, снижения социальной напряженности в обществе посредством эффективной целевой поддержки несовершеннолетних граждан в возрасте от 14 до 18 лет, влиять на сокращение уровня подростковой преступности.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350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350" w:type="dxa"/>
            <w:gridSpan w:val="3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B5F5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166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  <w:vMerge w:val="restart"/>
          </w:tcPr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о привлечению и закреплению медицинских кадров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2014-2016г.г.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94EF0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Мероприятия по обеспечению жилплощадью врачей специалистов</w:t>
            </w:r>
          </w:p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( достройка жилого дома </w:t>
            </w:r>
            <w:proofErr w:type="spellStart"/>
            <w:r w:rsidRPr="00B94EF0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B94EF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94EF0">
              <w:rPr>
                <w:rFonts w:ascii="Times New Roman" w:hAnsi="Times New Roman"/>
                <w:sz w:val="24"/>
                <w:szCs w:val="24"/>
              </w:rPr>
              <w:t>осковский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Merge w:val="restart"/>
          </w:tcPr>
          <w:p w:rsidR="00BA1D59" w:rsidRPr="000A01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0A01F0">
              <w:rPr>
                <w:rFonts w:ascii="Times New Roman" w:hAnsi="Times New Roman"/>
              </w:rPr>
              <w:t>Почепского</w:t>
            </w:r>
            <w:proofErr w:type="spellEnd"/>
            <w:r w:rsidRPr="000A01F0">
              <w:rPr>
                <w:rFonts w:ascii="Times New Roman" w:hAnsi="Times New Roman"/>
              </w:rPr>
              <w:t xml:space="preserve"> района 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Улучшение жилищно-бытовых условий медицинских работников</w:t>
            </w:r>
          </w:p>
        </w:tc>
      </w:tr>
      <w:tr w:rsidR="00BA1D59" w:rsidRPr="00452DC6" w:rsidTr="00061645">
        <w:trPr>
          <w:trHeight w:val="163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0D3E44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163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0D3E44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1000,0</w:t>
            </w:r>
          </w:p>
        </w:tc>
        <w:tc>
          <w:tcPr>
            <w:tcW w:w="1418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163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A1D59" w:rsidRPr="000D3E44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Итого по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дпрограмме</w:t>
            </w:r>
          </w:p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09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76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26</w:t>
            </w:r>
          </w:p>
        </w:tc>
        <w:tc>
          <w:tcPr>
            <w:tcW w:w="2551" w:type="dxa"/>
            <w:vMerge w:val="restart"/>
          </w:tcPr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полномочий по составлени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изменению)списков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842" w:type="dxa"/>
            <w:vMerge w:val="restart"/>
          </w:tcPr>
          <w:p w:rsidR="00BA1D59" w:rsidRPr="000D3E44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73"/>
        </w:trPr>
        <w:tc>
          <w:tcPr>
            <w:tcW w:w="709" w:type="dxa"/>
            <w:vMerge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418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73"/>
        </w:trPr>
        <w:tc>
          <w:tcPr>
            <w:tcW w:w="709" w:type="dxa"/>
            <w:vMerge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73"/>
        </w:trPr>
        <w:tc>
          <w:tcPr>
            <w:tcW w:w="709" w:type="dxa"/>
            <w:vMerge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5,7</w:t>
            </w:r>
          </w:p>
        </w:tc>
        <w:tc>
          <w:tcPr>
            <w:tcW w:w="1418" w:type="dxa"/>
            <w:gridSpan w:val="3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764C2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C20">
              <w:rPr>
                <w:rFonts w:ascii="Times New Roman" w:hAnsi="Times New Roman"/>
                <w:b/>
                <w:sz w:val="24"/>
                <w:szCs w:val="24"/>
              </w:rPr>
              <w:t>5,7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73"/>
        </w:trPr>
        <w:tc>
          <w:tcPr>
            <w:tcW w:w="709" w:type="dxa"/>
            <w:vMerge w:val="restart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vMerge w:val="restart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3542">
              <w:rPr>
                <w:rFonts w:ascii="Times New Roman" w:hAnsi="Times New Roman"/>
              </w:rPr>
              <w:t xml:space="preserve">Мероприятия по охране земель сельскохозяйственного назначения на территории муниципального образования </w:t>
            </w:r>
          </w:p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3542">
              <w:rPr>
                <w:rFonts w:ascii="Times New Roman" w:hAnsi="Times New Roman"/>
              </w:rPr>
              <w:t xml:space="preserve">« </w:t>
            </w:r>
            <w:proofErr w:type="spellStart"/>
            <w:r w:rsidRPr="00E33542">
              <w:rPr>
                <w:rFonts w:ascii="Times New Roman" w:hAnsi="Times New Roman"/>
              </w:rPr>
              <w:t>Почепский</w:t>
            </w:r>
            <w:proofErr w:type="spellEnd"/>
            <w:r w:rsidRPr="00E33542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73"/>
        </w:trPr>
        <w:tc>
          <w:tcPr>
            <w:tcW w:w="709" w:type="dxa"/>
            <w:vMerge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73"/>
        </w:trPr>
        <w:tc>
          <w:tcPr>
            <w:tcW w:w="709" w:type="dxa"/>
            <w:vMerge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  <w:gridSpan w:val="3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2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BA1D59" w:rsidRPr="00E33542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2267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73"/>
        </w:trPr>
        <w:tc>
          <w:tcPr>
            <w:tcW w:w="709" w:type="dxa"/>
            <w:vMerge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gridSpan w:val="3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BA1D59" w:rsidRPr="00B25FE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2"/>
          </w:tcPr>
          <w:p w:rsidR="00BA1D5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BA1D59" w:rsidRPr="00764C2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2267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:rsidR="00BA1D59" w:rsidRPr="00B94EF0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4EF0">
              <w:rPr>
                <w:rFonts w:ascii="Times New Roman" w:hAnsi="Times New Roman"/>
                <w:b/>
                <w:sz w:val="24"/>
                <w:szCs w:val="24"/>
              </w:rPr>
              <w:t>ВСЕГО  по муниципальной программе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  <w:strike/>
              </w:rPr>
              <w:t xml:space="preserve"> </w:t>
            </w: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1019">
              <w:rPr>
                <w:rFonts w:ascii="Times New Roman" w:hAnsi="Times New Roman"/>
              </w:rPr>
              <w:t xml:space="preserve"> средств</w:t>
            </w:r>
            <w:r>
              <w:rPr>
                <w:rFonts w:ascii="Times New Roman" w:hAnsi="Times New Roman"/>
              </w:rPr>
              <w:t>а</w:t>
            </w:r>
            <w:r w:rsidRPr="00D71019">
              <w:rPr>
                <w:rFonts w:ascii="Times New Roman" w:hAnsi="Times New Roman"/>
              </w:rPr>
              <w:t xml:space="preserve"> федерального 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6413,1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5595,7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214,9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350,4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252,1</w:t>
            </w:r>
          </w:p>
        </w:tc>
        <w:tc>
          <w:tcPr>
            <w:tcW w:w="2267" w:type="dxa"/>
            <w:vMerge w:val="restart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118233,8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30405,2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28935,2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29886,9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29006,5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67" w:type="dxa"/>
            <w:gridSpan w:val="2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104769,9</w:t>
            </w:r>
          </w:p>
        </w:tc>
        <w:tc>
          <w:tcPr>
            <w:tcW w:w="1350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30229,6</w:t>
            </w:r>
          </w:p>
        </w:tc>
        <w:tc>
          <w:tcPr>
            <w:tcW w:w="1350" w:type="dxa"/>
            <w:gridSpan w:val="3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27405,1</w:t>
            </w:r>
          </w:p>
        </w:tc>
        <w:tc>
          <w:tcPr>
            <w:tcW w:w="1412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24620,0</w:t>
            </w:r>
          </w:p>
        </w:tc>
        <w:tc>
          <w:tcPr>
            <w:tcW w:w="1418" w:type="dxa"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22515,2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B03FAE">
              <w:rPr>
                <w:rFonts w:ascii="Times New Roman" w:hAnsi="Times New Roman"/>
                <w:sz w:val="24"/>
                <w:szCs w:val="24"/>
              </w:rPr>
              <w:t xml:space="preserve"> переданных полномочий от  сельских поселений    </w:t>
            </w:r>
          </w:p>
        </w:tc>
        <w:tc>
          <w:tcPr>
            <w:tcW w:w="1167" w:type="dxa"/>
            <w:gridSpan w:val="2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59" w:rsidRPr="00452DC6" w:rsidTr="00061645">
        <w:trPr>
          <w:trHeight w:val="600"/>
        </w:trPr>
        <w:tc>
          <w:tcPr>
            <w:tcW w:w="709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br/>
              <w:t>программе</w:t>
            </w:r>
          </w:p>
        </w:tc>
        <w:tc>
          <w:tcPr>
            <w:tcW w:w="1167" w:type="dxa"/>
            <w:gridSpan w:val="2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229523,6</w:t>
            </w:r>
          </w:p>
        </w:tc>
        <w:tc>
          <w:tcPr>
            <w:tcW w:w="1350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66337,3</w:t>
            </w:r>
          </w:p>
        </w:tc>
        <w:tc>
          <w:tcPr>
            <w:tcW w:w="1350" w:type="dxa"/>
            <w:gridSpan w:val="3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56555,2</w:t>
            </w:r>
          </w:p>
        </w:tc>
        <w:tc>
          <w:tcPr>
            <w:tcW w:w="1412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54857,3</w:t>
            </w:r>
          </w:p>
        </w:tc>
        <w:tc>
          <w:tcPr>
            <w:tcW w:w="1418" w:type="dxa"/>
          </w:tcPr>
          <w:p w:rsidR="00BA1D59" w:rsidRPr="00B03FAE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51773,8</w:t>
            </w:r>
          </w:p>
        </w:tc>
        <w:tc>
          <w:tcPr>
            <w:tcW w:w="2267" w:type="dxa"/>
            <w:vMerge/>
          </w:tcPr>
          <w:p w:rsidR="00BA1D59" w:rsidRPr="00D71019" w:rsidRDefault="00BA1D59" w:rsidP="00061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1D59" w:rsidRDefault="00BA1D59" w:rsidP="00BA1D59"/>
    <w:p w:rsidR="00BA1D59" w:rsidRDefault="00BA1D59" w:rsidP="00BA1D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A1D59" w:rsidSect="00BA1D59">
          <w:pgSz w:w="16838" w:h="11906" w:orient="landscape"/>
          <w:pgMar w:top="1701" w:right="992" w:bottom="851" w:left="425" w:header="709" w:footer="709" w:gutter="0"/>
          <w:cols w:space="708"/>
          <w:docGrid w:linePitch="360"/>
        </w:sectPr>
      </w:pPr>
      <w:bookmarkStart w:id="0" w:name="_GoBack"/>
      <w:bookmarkEnd w:id="0"/>
    </w:p>
    <w:p w:rsidR="00BA1D59" w:rsidRPr="005E2ACF" w:rsidRDefault="00BA1D59" w:rsidP="00BA1D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A1D59" w:rsidRPr="005E2ACF" w:rsidSect="00D4289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784320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3">
    <w:nsid w:val="6E6F6F2E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6C76"/>
    <w:rsid w:val="00023E63"/>
    <w:rsid w:val="00025E72"/>
    <w:rsid w:val="00040C0F"/>
    <w:rsid w:val="000D79AD"/>
    <w:rsid w:val="001D4519"/>
    <w:rsid w:val="00237F66"/>
    <w:rsid w:val="002F59FB"/>
    <w:rsid w:val="003629E1"/>
    <w:rsid w:val="003E47A0"/>
    <w:rsid w:val="003F3F87"/>
    <w:rsid w:val="004172BA"/>
    <w:rsid w:val="00462FAD"/>
    <w:rsid w:val="004A2CB3"/>
    <w:rsid w:val="00516DC0"/>
    <w:rsid w:val="00552B53"/>
    <w:rsid w:val="005624CA"/>
    <w:rsid w:val="005A7449"/>
    <w:rsid w:val="005F5721"/>
    <w:rsid w:val="006B5BE9"/>
    <w:rsid w:val="0079485D"/>
    <w:rsid w:val="008845F6"/>
    <w:rsid w:val="00935EF0"/>
    <w:rsid w:val="00944C6D"/>
    <w:rsid w:val="00B03C24"/>
    <w:rsid w:val="00B137D1"/>
    <w:rsid w:val="00B53BF6"/>
    <w:rsid w:val="00BA1D59"/>
    <w:rsid w:val="00C33B9A"/>
    <w:rsid w:val="00C620C7"/>
    <w:rsid w:val="00C6712E"/>
    <w:rsid w:val="00C73FAF"/>
    <w:rsid w:val="00CA0FFB"/>
    <w:rsid w:val="00D42896"/>
    <w:rsid w:val="00DE0106"/>
    <w:rsid w:val="00DF6C76"/>
    <w:rsid w:val="00E868E5"/>
    <w:rsid w:val="00EA66A4"/>
    <w:rsid w:val="00EB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6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DF6C76"/>
    <w:pPr>
      <w:ind w:left="720"/>
      <w:contextualSpacing/>
    </w:pPr>
  </w:style>
  <w:style w:type="paragraph" w:styleId="a4">
    <w:name w:val="Body Text Indent"/>
    <w:aliases w:val="Основной текст 1"/>
    <w:basedOn w:val="a"/>
    <w:link w:val="a5"/>
    <w:uiPriority w:val="99"/>
    <w:rsid w:val="00BA1D5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rsid w:val="00BA1D59"/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rsid w:val="00BA1D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A1D59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BA1D59"/>
    <w:rPr>
      <w:rFonts w:ascii="Calibri" w:eastAsia="Times New Roman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A1D5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BA1D59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BA1D5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BA1D59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17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2013-12-18T12:40:00Z</cp:lastPrinted>
  <dcterms:created xsi:type="dcterms:W3CDTF">2013-05-09T06:26:00Z</dcterms:created>
  <dcterms:modified xsi:type="dcterms:W3CDTF">2014-01-17T09:28:00Z</dcterms:modified>
</cp:coreProperties>
</file>