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93A" w:rsidRPr="00E92DB8" w:rsidRDefault="0032393A" w:rsidP="0032393A">
      <w:pPr>
        <w:pStyle w:val="1"/>
        <w:keepLines/>
        <w:tabs>
          <w:tab w:val="left" w:pos="426"/>
        </w:tabs>
        <w:suppressAutoHyphens/>
        <w:jc w:val="center"/>
        <w:rPr>
          <w:bCs/>
          <w:sz w:val="28"/>
          <w:szCs w:val="28"/>
        </w:rPr>
      </w:pPr>
      <w:r w:rsidRPr="00E92DB8">
        <w:rPr>
          <w:bCs/>
          <w:sz w:val="28"/>
          <w:szCs w:val="28"/>
        </w:rPr>
        <w:t>Российская Федерация</w:t>
      </w:r>
    </w:p>
    <w:p w:rsidR="0032393A" w:rsidRPr="00E92DB8" w:rsidRDefault="0032393A" w:rsidP="0032393A">
      <w:pPr>
        <w:pStyle w:val="1"/>
        <w:keepLines/>
        <w:tabs>
          <w:tab w:val="left" w:pos="426"/>
        </w:tabs>
        <w:suppressAutoHyphens/>
        <w:jc w:val="center"/>
        <w:rPr>
          <w:bCs/>
          <w:sz w:val="28"/>
          <w:szCs w:val="28"/>
        </w:rPr>
      </w:pPr>
      <w:r w:rsidRPr="00E92DB8">
        <w:rPr>
          <w:bCs/>
          <w:sz w:val="28"/>
          <w:szCs w:val="28"/>
        </w:rPr>
        <w:t>АДМИНИСТРАЦИЯ ПОЧЕПСКОГО РАЙОНА</w:t>
      </w:r>
    </w:p>
    <w:p w:rsidR="0032393A" w:rsidRPr="00E92DB8" w:rsidRDefault="0032393A" w:rsidP="0032393A">
      <w:pPr>
        <w:jc w:val="center"/>
        <w:rPr>
          <w:sz w:val="28"/>
          <w:szCs w:val="28"/>
        </w:rPr>
      </w:pPr>
      <w:r w:rsidRPr="00E92DB8">
        <w:rPr>
          <w:sz w:val="28"/>
          <w:szCs w:val="28"/>
        </w:rPr>
        <w:t>БРЯНСКОЙ ОБЛАСТИ</w:t>
      </w:r>
    </w:p>
    <w:p w:rsidR="0032393A" w:rsidRPr="00E92DB8" w:rsidRDefault="0032393A" w:rsidP="0032393A">
      <w:pPr>
        <w:pStyle w:val="2"/>
        <w:keepLines/>
        <w:tabs>
          <w:tab w:val="left" w:pos="426"/>
        </w:tabs>
        <w:suppressAutoHyphens/>
        <w:jc w:val="center"/>
        <w:rPr>
          <w:b w:val="0"/>
          <w:sz w:val="28"/>
          <w:szCs w:val="28"/>
        </w:rPr>
      </w:pPr>
    </w:p>
    <w:p w:rsidR="0032393A" w:rsidRPr="00E92DB8" w:rsidRDefault="0032393A" w:rsidP="0032393A">
      <w:pPr>
        <w:pStyle w:val="2"/>
        <w:keepLines/>
        <w:tabs>
          <w:tab w:val="left" w:pos="426"/>
        </w:tabs>
        <w:suppressAutoHyphens/>
        <w:jc w:val="center"/>
        <w:rPr>
          <w:b w:val="0"/>
          <w:sz w:val="28"/>
          <w:szCs w:val="28"/>
        </w:rPr>
      </w:pPr>
      <w:r w:rsidRPr="00E92DB8">
        <w:rPr>
          <w:b w:val="0"/>
          <w:sz w:val="28"/>
          <w:szCs w:val="28"/>
        </w:rPr>
        <w:t>ПОСТАНОВЛЕНИЕ</w:t>
      </w:r>
    </w:p>
    <w:p w:rsidR="0032393A" w:rsidRPr="004056ED" w:rsidRDefault="0032393A" w:rsidP="0032393A"/>
    <w:p w:rsidR="0032393A" w:rsidRPr="008957E4" w:rsidRDefault="00F403E7" w:rsidP="0032393A">
      <w:pPr>
        <w:pStyle w:val="4"/>
        <w:keepLines/>
        <w:suppressAutoHyphens/>
        <w:spacing w:before="0" w:after="0"/>
        <w:ind w:firstLine="540"/>
        <w:rPr>
          <w:b w:val="0"/>
        </w:rPr>
      </w:pPr>
      <w:r>
        <w:rPr>
          <w:b w:val="0"/>
        </w:rPr>
        <w:t xml:space="preserve">от </w:t>
      </w:r>
      <w:r w:rsidR="0032393A" w:rsidRPr="008957E4">
        <w:rPr>
          <w:b w:val="0"/>
        </w:rPr>
        <w:t xml:space="preserve"> </w:t>
      </w:r>
      <w:r w:rsidR="00934E09">
        <w:rPr>
          <w:b w:val="0"/>
        </w:rPr>
        <w:t xml:space="preserve">05.08.2016г. </w:t>
      </w:r>
      <w:r w:rsidR="0032393A" w:rsidRPr="008957E4">
        <w:rPr>
          <w:b w:val="0"/>
        </w:rPr>
        <w:t xml:space="preserve"> №</w:t>
      </w:r>
      <w:r w:rsidR="00934E09">
        <w:rPr>
          <w:b w:val="0"/>
        </w:rPr>
        <w:t xml:space="preserve"> 483</w:t>
      </w:r>
    </w:p>
    <w:p w:rsidR="0032393A" w:rsidRPr="005F3028" w:rsidRDefault="0032393A" w:rsidP="0032393A">
      <w:pPr>
        <w:pStyle w:val="4"/>
        <w:keepLines/>
        <w:suppressAutoHyphens/>
        <w:spacing w:before="0" w:after="0"/>
        <w:ind w:firstLine="540"/>
        <w:rPr>
          <w:b w:val="0"/>
          <w:sz w:val="16"/>
          <w:szCs w:val="16"/>
        </w:rPr>
      </w:pPr>
    </w:p>
    <w:p w:rsidR="0032393A" w:rsidRDefault="0032393A" w:rsidP="0032393A">
      <w:pPr>
        <w:pStyle w:val="4"/>
        <w:keepLines/>
        <w:suppressAutoHyphens/>
        <w:spacing w:before="0" w:after="0"/>
        <w:ind w:firstLine="540"/>
        <w:rPr>
          <w:b w:val="0"/>
          <w:sz w:val="24"/>
          <w:szCs w:val="24"/>
        </w:rPr>
      </w:pPr>
      <w:r w:rsidRPr="008957E4">
        <w:rPr>
          <w:b w:val="0"/>
          <w:sz w:val="24"/>
          <w:szCs w:val="24"/>
        </w:rPr>
        <w:t>г. Почеп</w:t>
      </w:r>
    </w:p>
    <w:p w:rsidR="0032393A" w:rsidRDefault="0032393A" w:rsidP="0032393A"/>
    <w:p w:rsidR="0032393A" w:rsidRPr="00843000" w:rsidRDefault="0032393A" w:rsidP="0032393A"/>
    <w:p w:rsidR="0032393A" w:rsidRPr="0032393A" w:rsidRDefault="0032393A" w:rsidP="0032393A">
      <w:pPr>
        <w:keepNext/>
        <w:keepLines/>
        <w:autoSpaceDE w:val="0"/>
        <w:ind w:right="3000"/>
        <w:jc w:val="both"/>
        <w:rPr>
          <w:sz w:val="28"/>
          <w:szCs w:val="28"/>
        </w:rPr>
      </w:pPr>
      <w:r w:rsidRPr="0032393A">
        <w:rPr>
          <w:sz w:val="28"/>
          <w:szCs w:val="28"/>
        </w:rPr>
        <w:t xml:space="preserve">«О порядке создания, хранения, использования и восполнения резерва материальных ресурсов администрации </w:t>
      </w:r>
      <w:r w:rsidR="00572D1D">
        <w:rPr>
          <w:sz w:val="28"/>
          <w:szCs w:val="28"/>
        </w:rPr>
        <w:t>Почепс</w:t>
      </w:r>
      <w:r w:rsidRPr="0032393A">
        <w:rPr>
          <w:sz w:val="28"/>
          <w:szCs w:val="28"/>
        </w:rPr>
        <w:t>кого муниципального района для ликвидации чрезвычайных ситуаций природного и техногенного характера»</w:t>
      </w:r>
    </w:p>
    <w:p w:rsidR="0032393A" w:rsidRPr="0032393A" w:rsidRDefault="0032393A" w:rsidP="0032393A">
      <w:pPr>
        <w:ind w:firstLine="709"/>
        <w:jc w:val="both"/>
        <w:rPr>
          <w:b/>
          <w:bCs/>
          <w:sz w:val="28"/>
          <w:szCs w:val="28"/>
        </w:rPr>
      </w:pPr>
    </w:p>
    <w:p w:rsidR="0032393A" w:rsidRDefault="0032393A" w:rsidP="0032393A">
      <w:pPr>
        <w:ind w:firstLine="709"/>
        <w:jc w:val="both"/>
        <w:rPr>
          <w:sz w:val="28"/>
          <w:szCs w:val="28"/>
        </w:rPr>
      </w:pPr>
      <w:proofErr w:type="gramStart"/>
      <w:r w:rsidRPr="0032393A">
        <w:rPr>
          <w:sz w:val="28"/>
          <w:szCs w:val="28"/>
        </w:rPr>
        <w:t>В соответствии с Федеральным законом от 21 декабря 1994 г. № 68-ФЗ «О защите населения и территорий от чрезвычайных ситуаций природного и техногенного характера» и постановлением Правительства Российской Федерации от 10 ноября 1996 г. № 1340 «О Порядке создания и использования резервов материальных ресурсов для ликвидации чрезвычайных ситуаций природного и техногенного характера», в целях своевременного и качественного обеспечения мероприятий по ликвидации чрезвычайных</w:t>
      </w:r>
      <w:proofErr w:type="gramEnd"/>
      <w:r w:rsidRPr="0032393A">
        <w:rPr>
          <w:sz w:val="28"/>
          <w:szCs w:val="28"/>
        </w:rPr>
        <w:t xml:space="preserve"> ситуаций и защите населения на территории </w:t>
      </w:r>
      <w:r>
        <w:rPr>
          <w:sz w:val="28"/>
          <w:szCs w:val="28"/>
        </w:rPr>
        <w:t>Почепского</w:t>
      </w:r>
      <w:r w:rsidRPr="0032393A">
        <w:rPr>
          <w:sz w:val="28"/>
          <w:szCs w:val="28"/>
        </w:rPr>
        <w:t xml:space="preserve"> района, </w:t>
      </w:r>
    </w:p>
    <w:p w:rsidR="0032393A" w:rsidRPr="0032393A" w:rsidRDefault="0032393A" w:rsidP="0032393A">
      <w:pPr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ПОСТАНОВЛЯ</w:t>
      </w:r>
      <w:r>
        <w:rPr>
          <w:sz w:val="28"/>
          <w:szCs w:val="28"/>
        </w:rPr>
        <w:t>Ю</w:t>
      </w:r>
      <w:r w:rsidRPr="0032393A">
        <w:rPr>
          <w:sz w:val="28"/>
          <w:szCs w:val="28"/>
        </w:rPr>
        <w:t>:</w:t>
      </w:r>
    </w:p>
    <w:p w:rsidR="0032393A" w:rsidRPr="0032393A" w:rsidRDefault="0032393A" w:rsidP="0032393A">
      <w:pPr>
        <w:ind w:firstLine="709"/>
        <w:jc w:val="both"/>
        <w:rPr>
          <w:sz w:val="28"/>
          <w:szCs w:val="28"/>
        </w:rPr>
      </w:pPr>
    </w:p>
    <w:p w:rsidR="0032393A" w:rsidRPr="0032393A" w:rsidRDefault="0032393A" w:rsidP="0032393A">
      <w:pPr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 xml:space="preserve">1. Утвердить «Порядок создания, хранения, использования и восполнения резерва материальных ресурсов для ликвидации чрезвычайных ситуаций администрации </w:t>
      </w:r>
      <w:r>
        <w:rPr>
          <w:sz w:val="28"/>
          <w:szCs w:val="28"/>
        </w:rPr>
        <w:t>Почепского</w:t>
      </w:r>
      <w:r w:rsidRPr="0032393A">
        <w:rPr>
          <w:sz w:val="28"/>
          <w:szCs w:val="28"/>
        </w:rPr>
        <w:t xml:space="preserve"> района» (Приложение № 1).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 xml:space="preserve">2. Утвердить «Номенклатуру и объемы резерва материальных ресурсов для ликвидации чрезвычайных ситуаций администрации </w:t>
      </w:r>
      <w:r>
        <w:rPr>
          <w:sz w:val="28"/>
          <w:szCs w:val="28"/>
        </w:rPr>
        <w:t>Почепского</w:t>
      </w:r>
      <w:r w:rsidRPr="0032393A">
        <w:rPr>
          <w:sz w:val="28"/>
          <w:szCs w:val="28"/>
        </w:rPr>
        <w:t xml:space="preserve"> района» (Приложение № 2).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 xml:space="preserve">3. Создание, хранение и восполнение резерва материальных ресурсов для ликвидации чрезвычайных ситуаций администрации </w:t>
      </w:r>
      <w:r>
        <w:rPr>
          <w:sz w:val="28"/>
          <w:szCs w:val="28"/>
        </w:rPr>
        <w:t>Почепского</w:t>
      </w:r>
      <w:r w:rsidRPr="0032393A">
        <w:rPr>
          <w:sz w:val="28"/>
          <w:szCs w:val="28"/>
        </w:rPr>
        <w:t xml:space="preserve"> района производить за счет средств бюджета муниципального района.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4. Рекомендовать руководителям предприятий, организаций и учреждений муниципального района создать соответствующие резервы материальных ресурсов для ликвидации чрезвычайных ситуаций.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 xml:space="preserve">5. Начальнику отдела </w:t>
      </w:r>
      <w:r>
        <w:rPr>
          <w:sz w:val="28"/>
          <w:szCs w:val="28"/>
        </w:rPr>
        <w:t>ЖКХ, ГО и ЧС</w:t>
      </w:r>
      <w:r w:rsidRPr="0032393A">
        <w:rPr>
          <w:sz w:val="28"/>
          <w:szCs w:val="28"/>
        </w:rPr>
        <w:t xml:space="preserve"> администрации района </w:t>
      </w:r>
      <w:r>
        <w:rPr>
          <w:sz w:val="28"/>
          <w:szCs w:val="28"/>
        </w:rPr>
        <w:t xml:space="preserve">М.С. </w:t>
      </w:r>
      <w:proofErr w:type="spellStart"/>
      <w:r>
        <w:rPr>
          <w:sz w:val="28"/>
          <w:szCs w:val="28"/>
        </w:rPr>
        <w:t>Слетову</w:t>
      </w:r>
      <w:proofErr w:type="spellEnd"/>
      <w:r w:rsidRPr="0032393A">
        <w:rPr>
          <w:sz w:val="28"/>
          <w:szCs w:val="28"/>
        </w:rPr>
        <w:t xml:space="preserve"> довести настоящее постановление до сведения всех заинтересованных лиц.</w:t>
      </w:r>
    </w:p>
    <w:p w:rsid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2393A">
        <w:rPr>
          <w:sz w:val="28"/>
          <w:szCs w:val="28"/>
        </w:rPr>
        <w:t xml:space="preserve">. </w:t>
      </w:r>
      <w:proofErr w:type="gramStart"/>
      <w:r w:rsidRPr="0032393A">
        <w:rPr>
          <w:sz w:val="28"/>
          <w:szCs w:val="28"/>
        </w:rPr>
        <w:t>Контроль за</w:t>
      </w:r>
      <w:proofErr w:type="gramEnd"/>
      <w:r w:rsidRPr="0032393A">
        <w:rPr>
          <w:sz w:val="28"/>
          <w:szCs w:val="28"/>
        </w:rPr>
        <w:t xml:space="preserve"> исполнением настоящего п</w:t>
      </w:r>
      <w:r>
        <w:rPr>
          <w:sz w:val="28"/>
          <w:szCs w:val="28"/>
        </w:rPr>
        <w:t>остановления оставляю за собой.</w:t>
      </w:r>
    </w:p>
    <w:p w:rsid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</w:p>
    <w:p w:rsid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</w:p>
    <w:p w:rsid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</w:p>
    <w:p w:rsidR="0032393A" w:rsidRDefault="0032393A" w:rsidP="0032393A">
      <w:pPr>
        <w:pStyle w:val="1"/>
        <w:keepLines/>
        <w:tabs>
          <w:tab w:val="left" w:pos="426"/>
        </w:tabs>
        <w:suppressAutoHyphens/>
        <w:ind w:firstLine="567"/>
        <w:jc w:val="both"/>
        <w:rPr>
          <w:sz w:val="28"/>
        </w:rPr>
      </w:pPr>
      <w:r>
        <w:rPr>
          <w:sz w:val="28"/>
        </w:rPr>
        <w:t xml:space="preserve">Глава администрации                                              М.В. Морозов      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  <w:sectPr w:rsidR="0032393A" w:rsidRPr="0032393A">
          <w:pgSz w:w="11906" w:h="16838"/>
          <w:pgMar w:top="1134" w:right="567" w:bottom="1134" w:left="1418" w:header="720" w:footer="720" w:gutter="0"/>
          <w:cols w:space="720"/>
          <w:docGrid w:linePitch="360"/>
        </w:sectPr>
      </w:pPr>
    </w:p>
    <w:p w:rsidR="0032393A" w:rsidRPr="0032393A" w:rsidRDefault="0032393A" w:rsidP="0032393A">
      <w:pPr>
        <w:pageBreakBefore/>
        <w:spacing w:line="200" w:lineRule="atLeast"/>
        <w:ind w:firstLine="5812"/>
        <w:rPr>
          <w:rStyle w:val="a4"/>
          <w:b w:val="0"/>
          <w:color w:val="auto"/>
        </w:rPr>
      </w:pPr>
      <w:r w:rsidRPr="0032393A">
        <w:rPr>
          <w:rStyle w:val="a4"/>
          <w:b w:val="0"/>
          <w:color w:val="auto"/>
        </w:rPr>
        <w:lastRenderedPageBreak/>
        <w:t>Приложение № 1</w:t>
      </w:r>
    </w:p>
    <w:p w:rsidR="0032393A" w:rsidRPr="0032393A" w:rsidRDefault="0032393A" w:rsidP="0032393A">
      <w:pPr>
        <w:keepNext/>
        <w:spacing w:line="200" w:lineRule="atLeast"/>
        <w:ind w:firstLine="5812"/>
        <w:rPr>
          <w:rStyle w:val="a3"/>
          <w:b w:val="0"/>
          <w:color w:val="auto"/>
          <w:sz w:val="24"/>
          <w:szCs w:val="24"/>
        </w:rPr>
      </w:pPr>
      <w:r w:rsidRPr="0032393A">
        <w:rPr>
          <w:rStyle w:val="a4"/>
          <w:b w:val="0"/>
          <w:color w:val="auto"/>
        </w:rPr>
        <w:t xml:space="preserve">к </w:t>
      </w:r>
      <w:r w:rsidRPr="0032393A">
        <w:rPr>
          <w:rStyle w:val="a3"/>
          <w:b w:val="0"/>
          <w:color w:val="auto"/>
          <w:sz w:val="24"/>
          <w:szCs w:val="24"/>
        </w:rPr>
        <w:t xml:space="preserve">постановлению администрации </w:t>
      </w:r>
    </w:p>
    <w:p w:rsidR="0032393A" w:rsidRPr="0032393A" w:rsidRDefault="0032393A" w:rsidP="0032393A">
      <w:pPr>
        <w:keepNext/>
        <w:spacing w:line="200" w:lineRule="atLeast"/>
        <w:ind w:firstLine="5812"/>
        <w:jc w:val="both"/>
      </w:pPr>
      <w:r w:rsidRPr="0032393A">
        <w:t xml:space="preserve">Почепского района </w:t>
      </w:r>
    </w:p>
    <w:p w:rsidR="0032393A" w:rsidRPr="0032393A" w:rsidRDefault="0032393A" w:rsidP="0032393A">
      <w:pPr>
        <w:keepNext/>
        <w:spacing w:line="200" w:lineRule="atLeast"/>
        <w:ind w:firstLine="5812"/>
        <w:jc w:val="both"/>
        <w:rPr>
          <w:rStyle w:val="a4"/>
          <w:b w:val="0"/>
          <w:color w:val="auto"/>
        </w:rPr>
      </w:pPr>
      <w:r w:rsidRPr="0032393A">
        <w:rPr>
          <w:rStyle w:val="a4"/>
          <w:b w:val="0"/>
          <w:color w:val="auto"/>
        </w:rPr>
        <w:t xml:space="preserve">от </w:t>
      </w:r>
      <w:r w:rsidR="00934E09">
        <w:rPr>
          <w:rStyle w:val="a4"/>
          <w:b w:val="0"/>
          <w:color w:val="auto"/>
        </w:rPr>
        <w:t>05.08.2016</w:t>
      </w:r>
      <w:r w:rsidRPr="0032393A">
        <w:rPr>
          <w:rStyle w:val="a4"/>
          <w:b w:val="0"/>
          <w:color w:val="auto"/>
        </w:rPr>
        <w:t xml:space="preserve"> г. № </w:t>
      </w:r>
      <w:r w:rsidR="00934E09">
        <w:rPr>
          <w:rStyle w:val="a4"/>
          <w:b w:val="0"/>
          <w:color w:val="auto"/>
        </w:rPr>
        <w:t>483</w:t>
      </w:r>
      <w:bookmarkStart w:id="0" w:name="_GoBack"/>
      <w:bookmarkEnd w:id="0"/>
    </w:p>
    <w:p w:rsidR="0032393A" w:rsidRPr="0032393A" w:rsidRDefault="0032393A" w:rsidP="0032393A">
      <w:pPr>
        <w:spacing w:line="200" w:lineRule="atLeast"/>
        <w:ind w:firstLine="709"/>
        <w:jc w:val="center"/>
        <w:rPr>
          <w:b/>
          <w:sz w:val="28"/>
          <w:szCs w:val="28"/>
        </w:rPr>
      </w:pPr>
    </w:p>
    <w:p w:rsidR="0032393A" w:rsidRPr="0032393A" w:rsidRDefault="0032393A" w:rsidP="0032393A">
      <w:pPr>
        <w:spacing w:line="200" w:lineRule="atLeast"/>
        <w:ind w:firstLine="709"/>
        <w:jc w:val="center"/>
        <w:rPr>
          <w:b/>
          <w:sz w:val="28"/>
          <w:szCs w:val="28"/>
        </w:rPr>
      </w:pPr>
      <w:r w:rsidRPr="0032393A">
        <w:rPr>
          <w:b/>
          <w:sz w:val="28"/>
          <w:szCs w:val="28"/>
        </w:rPr>
        <w:t xml:space="preserve">ПОРЯДОК </w:t>
      </w:r>
    </w:p>
    <w:p w:rsidR="0032393A" w:rsidRPr="0032393A" w:rsidRDefault="0032393A" w:rsidP="0032393A">
      <w:pPr>
        <w:spacing w:line="200" w:lineRule="atLeast"/>
        <w:ind w:firstLine="709"/>
        <w:jc w:val="center"/>
        <w:rPr>
          <w:b/>
          <w:sz w:val="28"/>
          <w:szCs w:val="28"/>
        </w:rPr>
      </w:pPr>
      <w:r w:rsidRPr="0032393A">
        <w:rPr>
          <w:b/>
          <w:sz w:val="28"/>
          <w:szCs w:val="28"/>
        </w:rPr>
        <w:t>создания, хранения, использования и восполнения резерва материальных ресурсов администрации Почепского района для ликвидации</w:t>
      </w:r>
      <w:r w:rsidRPr="0032393A">
        <w:rPr>
          <w:b/>
          <w:sz w:val="28"/>
          <w:szCs w:val="28"/>
        </w:rPr>
        <w:br/>
        <w:t>чрезвычайных ситуаций природного и техногенного характера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 xml:space="preserve">1. </w:t>
      </w:r>
      <w:proofErr w:type="gramStart"/>
      <w:r w:rsidRPr="0032393A">
        <w:rPr>
          <w:sz w:val="28"/>
          <w:szCs w:val="28"/>
        </w:rPr>
        <w:t>Настоящий Порядок разработан в соответствии с Федеральным законом от 21 декабря 1994 г. № 68-ФЗ «О защите населения и территорий от чрезвычайных ситуаций природного и техногенного характера» и постановлением Правительства Российской Федерации от 10 ноября 1996 г. № 1340 «О Порядке создания и использования резервов материальных ресурсов для ликвидации чрезвычайных ситуаций природного и техногенного характера» и определяет основные принципы создания, хранения, использования</w:t>
      </w:r>
      <w:proofErr w:type="gramEnd"/>
      <w:r w:rsidRPr="0032393A">
        <w:rPr>
          <w:sz w:val="28"/>
          <w:szCs w:val="28"/>
        </w:rPr>
        <w:t xml:space="preserve"> и восполнения резерва материальных ресурсов для ликвидации чрезвычайных ситуаций (далее - Резерв) на территории </w:t>
      </w:r>
      <w:r>
        <w:rPr>
          <w:sz w:val="28"/>
          <w:szCs w:val="28"/>
        </w:rPr>
        <w:t>Почепского</w:t>
      </w:r>
      <w:r w:rsidRPr="0032393A">
        <w:rPr>
          <w:sz w:val="28"/>
          <w:szCs w:val="28"/>
        </w:rPr>
        <w:t xml:space="preserve"> района.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2. Резерв создается заблаговременно в целях экстренного привлечения необходимых сре</w:t>
      </w:r>
      <w:proofErr w:type="gramStart"/>
      <w:r w:rsidRPr="0032393A">
        <w:rPr>
          <w:sz w:val="28"/>
          <w:szCs w:val="28"/>
        </w:rPr>
        <w:t>дств дл</w:t>
      </w:r>
      <w:proofErr w:type="gramEnd"/>
      <w:r w:rsidRPr="0032393A">
        <w:rPr>
          <w:sz w:val="28"/>
          <w:szCs w:val="28"/>
        </w:rPr>
        <w:t>я первоочередного жизнеобеспечения пострадавшего населения, развертывания и содержания временных пунктов размещения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Использование Резерва, на иные цели, не связанные с ликвидацией чрезвычайных ситуаций, допускается в исключительных случаях, только на основании решений, принятых администрацией Брянского муниципального района.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3. Резе</w:t>
      </w:r>
      <w:proofErr w:type="gramStart"/>
      <w:r w:rsidRPr="0032393A">
        <w:rPr>
          <w:sz w:val="28"/>
          <w:szCs w:val="28"/>
        </w:rPr>
        <w:t>рв вкл</w:t>
      </w:r>
      <w:proofErr w:type="gramEnd"/>
      <w:r w:rsidRPr="0032393A">
        <w:rPr>
          <w:sz w:val="28"/>
          <w:szCs w:val="28"/>
        </w:rPr>
        <w:t>ючает продовольствие, предметы первой необходимости, вещевое имущество, строительные материалы, медикаменты и медицинское имущество, нефтепродукты, другие материальные ресурсы.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4. Номенклатура и объемы материальных ресурсов резерва утверждаются постановлением администрации района и устанавливаются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</w:t>
      </w:r>
      <w:proofErr w:type="gramStart"/>
      <w:r w:rsidRPr="0032393A">
        <w:rPr>
          <w:sz w:val="28"/>
          <w:szCs w:val="28"/>
        </w:rPr>
        <w:t>дств дл</w:t>
      </w:r>
      <w:proofErr w:type="gramEnd"/>
      <w:r w:rsidRPr="0032393A">
        <w:rPr>
          <w:sz w:val="28"/>
          <w:szCs w:val="28"/>
        </w:rPr>
        <w:t>я ликвидации чрезвычайных ситуаций.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5. Создание, хранение и восполнение резерва осуществляется за счет средств бюджета района, а также за счет внебюджетных источников.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6. Объем финансовых средств, необходимых для приобретения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 xml:space="preserve">7. Бюджетная заявка для создания резерва на планируемый год представляется в отдел </w:t>
      </w:r>
      <w:r>
        <w:rPr>
          <w:sz w:val="28"/>
          <w:szCs w:val="28"/>
        </w:rPr>
        <w:t xml:space="preserve">экономики и прогнозирования </w:t>
      </w:r>
      <w:r w:rsidRPr="0032393A">
        <w:rPr>
          <w:sz w:val="28"/>
          <w:szCs w:val="28"/>
        </w:rPr>
        <w:t>администрации района до 20 июня текущего года.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lastRenderedPageBreak/>
        <w:t xml:space="preserve">8. Функции по созданию, размещению, хранению и восполнению резерва возлагаются на финансовое управление </w:t>
      </w:r>
      <w:r>
        <w:rPr>
          <w:sz w:val="28"/>
          <w:szCs w:val="28"/>
        </w:rPr>
        <w:t>администрации</w:t>
      </w:r>
      <w:r w:rsidRPr="0032393A">
        <w:rPr>
          <w:sz w:val="28"/>
          <w:szCs w:val="28"/>
        </w:rPr>
        <w:t xml:space="preserve"> района, отдел </w:t>
      </w:r>
      <w:r>
        <w:rPr>
          <w:sz w:val="28"/>
          <w:szCs w:val="28"/>
        </w:rPr>
        <w:t>экономики и прогнозирования</w:t>
      </w:r>
      <w:r w:rsidRPr="0032393A">
        <w:rPr>
          <w:sz w:val="28"/>
          <w:szCs w:val="28"/>
        </w:rPr>
        <w:t xml:space="preserve">, бухгалтерию и отдел </w:t>
      </w:r>
      <w:r>
        <w:rPr>
          <w:sz w:val="28"/>
          <w:szCs w:val="28"/>
        </w:rPr>
        <w:t>ЖКХ,</w:t>
      </w:r>
      <w:r w:rsidRPr="0032393A">
        <w:rPr>
          <w:sz w:val="28"/>
          <w:szCs w:val="28"/>
        </w:rPr>
        <w:t xml:space="preserve"> ГО и ЧС администрации района.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9. Органы, на которые возложены функции по созданию резерва: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разрабатывают предложения по номенклатуре и объемам материальных ресурсов в резерве;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представляют на очередной год бюджетные заявки для закупки материальных ресурсов в резерв;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определяют размеры расходов по хранению и содержанию материальных ресурсов в резерве;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определяют места хранения материальных ресурсов резерва, отвечающие требованиям по условиям хранения и обеспечивающие возможность доставки в зоны чрезвычайных ситуаций;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в установленном порядке осуществляют отбор поставщиков материальных ресурсов в резерв;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заключают в объеме выделенных ассигнований договоры (контракты) на поставку материальных ресурсов в резерв, а также на ответственное хранение и содержание резерва;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организуют хранение, освежение, замену, обслуживание и выпуск материальных ресурсов, находящихся в резерве;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организуют доставку материальных ресурсов резерва потребителям в районы чрезвычайных ситуаций;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ведут учет и отчетность по операциям с материальными ресурсами резерва;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обеспечивают поддержание резерва в постоянной готовности к использованию;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 xml:space="preserve">осуществляют </w:t>
      </w:r>
      <w:proofErr w:type="gramStart"/>
      <w:r w:rsidRPr="0032393A">
        <w:rPr>
          <w:sz w:val="28"/>
          <w:szCs w:val="28"/>
        </w:rPr>
        <w:t>контроль за</w:t>
      </w:r>
      <w:proofErr w:type="gramEnd"/>
      <w:r w:rsidRPr="0032393A">
        <w:rPr>
          <w:sz w:val="28"/>
          <w:szCs w:val="28"/>
        </w:rPr>
        <w:t xml:space="preserve">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резерве;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подготавливают проекты правовых актов по вопросам закладки, хранения, учета, обслуживания, освежения, замены, реализации, списания и выдачи материальных ресурсов резерва.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 xml:space="preserve">10. Общее руководство по созданию, хранению, использованию резерва возлагается на отдел </w:t>
      </w:r>
      <w:r>
        <w:rPr>
          <w:sz w:val="28"/>
          <w:szCs w:val="28"/>
        </w:rPr>
        <w:t xml:space="preserve">экономики и прогнозирования </w:t>
      </w:r>
      <w:r w:rsidRPr="0032393A">
        <w:rPr>
          <w:sz w:val="28"/>
          <w:szCs w:val="28"/>
        </w:rPr>
        <w:t>администрации района.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11. Материальные ресурсы, входящие в состав резерва, независимо от места их размещения, являются собственностью юридического лица, на чьи средства они созданы (приобретены).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bookmarkStart w:id="1" w:name="sub_120"/>
      <w:r w:rsidRPr="0032393A">
        <w:rPr>
          <w:sz w:val="28"/>
          <w:szCs w:val="28"/>
        </w:rPr>
        <w:t>12. Приобретение материальных ресурсов в резерв осуществляется в соответствии с Федеральным законом от 05 апреля 2013 г. № 44-ФЗ «О контрактной системе в сфере закупок товаров, работ, услуг для обеспечения государственных и муниципальных нужд».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bookmarkStart w:id="2" w:name="sub_130"/>
      <w:bookmarkEnd w:id="1"/>
      <w:r w:rsidRPr="0032393A">
        <w:rPr>
          <w:sz w:val="28"/>
          <w:szCs w:val="28"/>
        </w:rPr>
        <w:t>13. Вместо приобретения и хранения материальных ресурсов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 Выбор поставщиков осуществляется в соответствии с Федеральным законом, указанным в п. 12 настоящего Порядка.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bookmarkStart w:id="3" w:name="sub_140"/>
      <w:bookmarkEnd w:id="2"/>
      <w:r w:rsidRPr="0032393A">
        <w:rPr>
          <w:sz w:val="28"/>
          <w:szCs w:val="28"/>
        </w:rPr>
        <w:t xml:space="preserve">14. </w:t>
      </w:r>
      <w:proofErr w:type="gramStart"/>
      <w:r w:rsidRPr="0032393A">
        <w:rPr>
          <w:sz w:val="28"/>
          <w:szCs w:val="28"/>
        </w:rPr>
        <w:t xml:space="preserve">Хранение материальных ресурсов резерва организуется как на объектах, специально предназначенных для их хранения и обслуживания, так и в </w:t>
      </w:r>
      <w:r w:rsidRPr="0032393A">
        <w:rPr>
          <w:sz w:val="28"/>
          <w:szCs w:val="28"/>
        </w:rPr>
        <w:lastRenderedPageBreak/>
        <w:t>соответствии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предприятий и организаций, независимо от формы собственности, и где гарантирована их безусловная сохранность и откуда возможна их оперативная доставка в зоны чрезвычайных ситуаций.</w:t>
      </w:r>
      <w:proofErr w:type="gramEnd"/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bookmarkStart w:id="4" w:name="sub_150"/>
      <w:bookmarkEnd w:id="3"/>
      <w:r w:rsidRPr="0032393A">
        <w:rPr>
          <w:sz w:val="28"/>
          <w:szCs w:val="28"/>
        </w:rPr>
        <w:t xml:space="preserve">15. Органы, на которые возложены функции по созданию резерва и заключившие договоры, предусмотренные пунктами 13 и 14 настоящего Порядка, осуществляют </w:t>
      </w:r>
      <w:proofErr w:type="gramStart"/>
      <w:r w:rsidRPr="0032393A">
        <w:rPr>
          <w:sz w:val="28"/>
          <w:szCs w:val="28"/>
        </w:rPr>
        <w:t>контроль за</w:t>
      </w:r>
      <w:proofErr w:type="gramEnd"/>
      <w:r w:rsidRPr="0032393A">
        <w:rPr>
          <w:sz w:val="28"/>
          <w:szCs w:val="28"/>
        </w:rPr>
        <w:t xml:space="preserve"> количеством, качеством и условиями хранения материальных ресурсов и устанавливают в договорах на их экстренную поставку (продажу) ответственность поставщика (продавца) за своевременность выдачи, количество и качество поставляемых материальных ресурсов.</w:t>
      </w:r>
    </w:p>
    <w:bookmarkEnd w:id="4"/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Возмещение затрат организациям, осуществляющим на договорной основе ответственное хранение резерва, производится за счет средств бюджета Брянского муниципального района.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bookmarkStart w:id="5" w:name="sub_160"/>
      <w:r w:rsidRPr="0032393A">
        <w:rPr>
          <w:sz w:val="28"/>
          <w:szCs w:val="28"/>
        </w:rPr>
        <w:t xml:space="preserve">16. Выпуск материальных ресурсов из резерва осуществляется по решению главы администрации </w:t>
      </w:r>
      <w:r>
        <w:rPr>
          <w:sz w:val="28"/>
          <w:szCs w:val="28"/>
        </w:rPr>
        <w:t>Почепского</w:t>
      </w:r>
      <w:r w:rsidRPr="0032393A">
        <w:rPr>
          <w:sz w:val="28"/>
          <w:szCs w:val="28"/>
        </w:rPr>
        <w:t xml:space="preserve"> района, или лица, его замещающего, и оформляется </w:t>
      </w:r>
      <w:r w:rsidR="00F50510">
        <w:rPr>
          <w:sz w:val="28"/>
          <w:szCs w:val="28"/>
        </w:rPr>
        <w:t>постановлением</w:t>
      </w:r>
      <w:r w:rsidRPr="0032393A">
        <w:rPr>
          <w:sz w:val="28"/>
          <w:szCs w:val="28"/>
        </w:rPr>
        <w:t>. Решения готовятся на основании обращений предприятий, учреждений и организаций и граждан.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bookmarkStart w:id="6" w:name="sub_170"/>
      <w:bookmarkEnd w:id="5"/>
      <w:r w:rsidRPr="0032393A">
        <w:rPr>
          <w:sz w:val="28"/>
          <w:szCs w:val="28"/>
        </w:rPr>
        <w:t>17. Использование резерва осуществляется на безвозмездной или возмездной основе.</w:t>
      </w:r>
    </w:p>
    <w:bookmarkEnd w:id="6"/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В случае возникновения на территории муниципального образования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субъекта, виновного в возникновении чрезвычайной ситуации.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bookmarkStart w:id="7" w:name="sub_180"/>
      <w:r w:rsidRPr="0032393A">
        <w:rPr>
          <w:sz w:val="28"/>
          <w:szCs w:val="28"/>
        </w:rPr>
        <w:t xml:space="preserve">18. Перевозка материальных ресурсов, входящих в состав резерва, в целях ликвидации чрезвычайных ситуаций осуществляется транспортными организациями на договорной основе с администрацией </w:t>
      </w:r>
      <w:r>
        <w:rPr>
          <w:sz w:val="28"/>
          <w:szCs w:val="28"/>
        </w:rPr>
        <w:t xml:space="preserve">Почепского </w:t>
      </w:r>
      <w:r w:rsidRPr="0032393A">
        <w:rPr>
          <w:sz w:val="28"/>
          <w:szCs w:val="28"/>
        </w:rPr>
        <w:t>района.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bookmarkStart w:id="8" w:name="sub_190"/>
      <w:bookmarkEnd w:id="7"/>
      <w:r w:rsidRPr="0032393A">
        <w:rPr>
          <w:sz w:val="28"/>
          <w:szCs w:val="28"/>
        </w:rPr>
        <w:t>19. Предприятия, учреждения и организации, обратившиеся за помощью и получившие материальные ресурсы из резерва, организуют прием, хранение и целевое использование доставленных в зону чрезвычайной ситуации материальных ресурсов.</w:t>
      </w:r>
    </w:p>
    <w:bookmarkEnd w:id="8"/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 xml:space="preserve">20. Отчет о целевом использовании выделенных из резерва материальных ресурсов готовят предприятия, учреждения и организации, которым они выделялись. Документы, подтверждающие целевое использование материальных ресурсов, представляются в администрацию </w:t>
      </w:r>
      <w:r>
        <w:rPr>
          <w:sz w:val="28"/>
          <w:szCs w:val="28"/>
        </w:rPr>
        <w:t>Почепского</w:t>
      </w:r>
      <w:r w:rsidRPr="0032393A">
        <w:rPr>
          <w:sz w:val="28"/>
          <w:szCs w:val="28"/>
        </w:rPr>
        <w:t xml:space="preserve"> района в десятидневный срок.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 xml:space="preserve">21. Для ликвидации чрезвычайных ситуаций и обеспечения жизнедеятельности пострадавшего населения администрация </w:t>
      </w:r>
      <w:r>
        <w:rPr>
          <w:sz w:val="28"/>
          <w:szCs w:val="28"/>
        </w:rPr>
        <w:t xml:space="preserve">Почепского </w:t>
      </w:r>
      <w:r w:rsidRPr="0032393A">
        <w:rPr>
          <w:sz w:val="28"/>
          <w:szCs w:val="28"/>
        </w:rPr>
        <w:t>района может использовать находящиеся на его территории объектовые резервы материальных ресурсов по согласованию с организациями, их создавшими.</w:t>
      </w:r>
    </w:p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bookmarkStart w:id="9" w:name="sub_220"/>
      <w:r w:rsidRPr="0032393A">
        <w:rPr>
          <w:sz w:val="28"/>
          <w:szCs w:val="28"/>
        </w:rPr>
        <w:t xml:space="preserve">22. Восполнение материальных ресурсов резерва, израсходованных при ликвидации чрезвычайных ситуаций, осуществляется за счет средств, указанных в решении администрации </w:t>
      </w:r>
      <w:r w:rsidR="001338C2">
        <w:rPr>
          <w:sz w:val="28"/>
          <w:szCs w:val="28"/>
        </w:rPr>
        <w:t>Почепского</w:t>
      </w:r>
      <w:r w:rsidRPr="0032393A">
        <w:rPr>
          <w:sz w:val="28"/>
          <w:szCs w:val="28"/>
        </w:rPr>
        <w:t xml:space="preserve"> района о выделении ресурсов из Резерва.</w:t>
      </w:r>
    </w:p>
    <w:bookmarkEnd w:id="9"/>
    <w:p w:rsidR="0032393A" w:rsidRPr="0032393A" w:rsidRDefault="0032393A" w:rsidP="0032393A">
      <w:pPr>
        <w:spacing w:line="200" w:lineRule="atLeast"/>
        <w:ind w:firstLine="709"/>
        <w:jc w:val="both"/>
        <w:rPr>
          <w:sz w:val="28"/>
          <w:szCs w:val="28"/>
        </w:rPr>
      </w:pPr>
      <w:r w:rsidRPr="0032393A">
        <w:rPr>
          <w:sz w:val="28"/>
          <w:szCs w:val="28"/>
        </w:rPr>
        <w:t>23. По операциям с материальными ресурсами резерва организации несут ответственность в порядке, установленном законодательством Российской Федерации и договорами.</w:t>
      </w:r>
    </w:p>
    <w:p w:rsidR="0032393A" w:rsidRDefault="0032393A" w:rsidP="0032393A">
      <w:pPr>
        <w:spacing w:line="200" w:lineRule="atLeast"/>
        <w:ind w:firstLine="709"/>
        <w:jc w:val="both"/>
      </w:pPr>
    </w:p>
    <w:p w:rsidR="0032393A" w:rsidRDefault="0032393A" w:rsidP="0032393A">
      <w:pPr>
        <w:sectPr w:rsidR="0032393A">
          <w:pgSz w:w="11906" w:h="16838"/>
          <w:pgMar w:top="794" w:right="539" w:bottom="794" w:left="1304" w:header="720" w:footer="720" w:gutter="0"/>
          <w:cols w:space="720"/>
          <w:docGrid w:linePitch="360"/>
        </w:sectPr>
      </w:pPr>
    </w:p>
    <w:p w:rsidR="0032393A" w:rsidRPr="00812F17" w:rsidRDefault="0032393A" w:rsidP="0032393A">
      <w:pPr>
        <w:pageBreakBefore/>
        <w:spacing w:line="200" w:lineRule="atLeast"/>
        <w:ind w:firstLine="5812"/>
        <w:rPr>
          <w:rStyle w:val="a4"/>
          <w:b w:val="0"/>
          <w:color w:val="auto"/>
        </w:rPr>
      </w:pPr>
      <w:r w:rsidRPr="00812F17">
        <w:rPr>
          <w:rStyle w:val="a4"/>
          <w:b w:val="0"/>
          <w:color w:val="auto"/>
        </w:rPr>
        <w:lastRenderedPageBreak/>
        <w:t>Приложение</w:t>
      </w:r>
      <w:r>
        <w:rPr>
          <w:rStyle w:val="a4"/>
          <w:b w:val="0"/>
          <w:color w:val="auto"/>
        </w:rPr>
        <w:t xml:space="preserve"> № 2</w:t>
      </w:r>
    </w:p>
    <w:p w:rsidR="0032393A" w:rsidRPr="00812F17" w:rsidRDefault="0032393A" w:rsidP="0032393A">
      <w:pPr>
        <w:keepNext/>
        <w:spacing w:line="200" w:lineRule="atLeast"/>
        <w:ind w:firstLine="5812"/>
        <w:rPr>
          <w:rStyle w:val="a3"/>
          <w:b w:val="0"/>
          <w:color w:val="auto"/>
          <w:sz w:val="24"/>
          <w:szCs w:val="24"/>
        </w:rPr>
      </w:pPr>
      <w:r w:rsidRPr="00812F17">
        <w:rPr>
          <w:rStyle w:val="a4"/>
          <w:b w:val="0"/>
          <w:color w:val="auto"/>
        </w:rPr>
        <w:t xml:space="preserve">к </w:t>
      </w:r>
      <w:r w:rsidRPr="00812F17">
        <w:rPr>
          <w:rStyle w:val="a3"/>
          <w:b w:val="0"/>
          <w:color w:val="auto"/>
          <w:sz w:val="24"/>
          <w:szCs w:val="24"/>
        </w:rPr>
        <w:t xml:space="preserve">постановлению администрации </w:t>
      </w:r>
    </w:p>
    <w:p w:rsidR="0032393A" w:rsidRPr="00812F17" w:rsidRDefault="0032393A" w:rsidP="0032393A">
      <w:pPr>
        <w:keepNext/>
        <w:spacing w:line="200" w:lineRule="atLeast"/>
        <w:ind w:firstLine="5812"/>
        <w:jc w:val="both"/>
      </w:pPr>
      <w:r>
        <w:t>Почепского</w:t>
      </w:r>
      <w:r w:rsidRPr="00812F17">
        <w:t xml:space="preserve"> района </w:t>
      </w:r>
    </w:p>
    <w:p w:rsidR="0032393A" w:rsidRPr="00812F17" w:rsidRDefault="0032393A" w:rsidP="0032393A">
      <w:pPr>
        <w:keepNext/>
        <w:spacing w:line="200" w:lineRule="atLeast"/>
        <w:ind w:firstLine="5812"/>
        <w:jc w:val="both"/>
        <w:rPr>
          <w:rStyle w:val="a4"/>
          <w:b w:val="0"/>
          <w:color w:val="auto"/>
        </w:rPr>
      </w:pPr>
      <w:r w:rsidRPr="00812F17">
        <w:rPr>
          <w:rStyle w:val="a4"/>
          <w:b w:val="0"/>
          <w:color w:val="auto"/>
        </w:rPr>
        <w:t>от ___ __________ 201__ г. № ___</w:t>
      </w:r>
    </w:p>
    <w:p w:rsidR="0032393A" w:rsidRDefault="0032393A" w:rsidP="0032393A">
      <w:pPr>
        <w:spacing w:line="200" w:lineRule="atLeast"/>
        <w:ind w:firstLine="709"/>
        <w:jc w:val="both"/>
      </w:pPr>
    </w:p>
    <w:p w:rsidR="0032393A" w:rsidRDefault="0032393A" w:rsidP="0032393A">
      <w:pPr>
        <w:spacing w:line="200" w:lineRule="atLeast"/>
        <w:ind w:firstLine="709"/>
        <w:jc w:val="center"/>
        <w:rPr>
          <w:b/>
        </w:rPr>
      </w:pPr>
      <w:r>
        <w:rPr>
          <w:b/>
        </w:rPr>
        <w:t>Номенклатура и объемы</w:t>
      </w:r>
      <w:r>
        <w:rPr>
          <w:b/>
        </w:rPr>
        <w:br/>
        <w:t>запасов материально-технических, продовольственных, медицинских и иных средств Почепского района, создаваемых для ликвидации</w:t>
      </w:r>
      <w:r>
        <w:rPr>
          <w:b/>
        </w:rPr>
        <w:br/>
        <w:t>чрезвычайных ситуаций природного и техногенного характера</w:t>
      </w:r>
    </w:p>
    <w:p w:rsidR="0032393A" w:rsidRDefault="0032393A" w:rsidP="0032393A">
      <w:pPr>
        <w:spacing w:line="200" w:lineRule="atLeast"/>
        <w:ind w:firstLine="709"/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534"/>
        <w:gridCol w:w="4819"/>
        <w:gridCol w:w="1843"/>
        <w:gridCol w:w="1559"/>
        <w:gridCol w:w="1340"/>
      </w:tblGrid>
      <w:tr w:rsidR="0032393A" w:rsidTr="008E7F10">
        <w:trPr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  <w:r>
              <w:rPr>
                <w:b/>
                <w:sz w:val="22"/>
                <w:szCs w:val="22"/>
              </w:rPr>
              <w:br/>
            </w: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материальных средств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Единица</w:t>
            </w:r>
            <w:r>
              <w:rPr>
                <w:b/>
                <w:sz w:val="22"/>
                <w:szCs w:val="22"/>
              </w:rPr>
              <w:br/>
              <w:t>измерения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Норма на</w:t>
            </w:r>
            <w:r>
              <w:rPr>
                <w:b/>
                <w:sz w:val="22"/>
                <w:szCs w:val="22"/>
              </w:rPr>
              <w:br/>
              <w:t>1 чел.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Общее количество</w:t>
            </w:r>
          </w:p>
        </w:tc>
      </w:tr>
      <w:tr w:rsidR="0032393A" w:rsidTr="008E7F10">
        <w:trPr>
          <w:trHeight w:val="386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Продовольствие (из расчета снабжения на 3-е суток 300 чел. пострадавших)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и хлебобулочные изделия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Мука пшеничная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Крупа разная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Макаронные изделия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молокопродукты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0,270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Мясо и мясопродукты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 и рыбопродукты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Животные жиры, растительные жиры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Сахар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Картофель, овощи, фрукты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Сухие молочные адаптированные смеси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Консервы мясные для детского питания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Пюре фруктовые и овощные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Соки фруктовые для детского питания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</w:tr>
      <w:tr w:rsidR="0032393A" w:rsidTr="008E7F10">
        <w:trPr>
          <w:trHeight w:val="386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Продовольствие (из расчета снабжения на 3-е суток 100 чел. спасателей, ведущих АСДНР)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и хлебобулочные изделия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Мука пшеничная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Крупа разная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Макаронные изделия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молокопродукты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0,270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Мясо и мясопродукты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 и рыбопродукты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Животные жиры, растительные жиры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Сахар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Картофель, овощи, фрукты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</w:tr>
      <w:tr w:rsidR="0032393A" w:rsidTr="008E7F10">
        <w:trPr>
          <w:trHeight w:val="386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Продовольствие (из расчета снабжения на 3-е суток 100 чел. участников ликвидации)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и хлебобулочные изделия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Мука пшеничная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Крупа разная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Макаронные изделия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молокопродукты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0,270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Мясо и мясопродукты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 и рыбопродукты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Животные жиры, растительные жиры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Сахар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Картофель, овощи, фрукты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/чел. в сутки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</w:tr>
      <w:tr w:rsidR="0032393A" w:rsidTr="008E7F10">
        <w:trPr>
          <w:trHeight w:val="386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Вещевое имущество для пострадавшего населения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Костюмы (платья)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Обувь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Постельные принадлежности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Белье нижнее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Верхняя одежда (плащи, пальто, куртки)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32393A" w:rsidTr="008E7F10">
        <w:trPr>
          <w:trHeight w:val="386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Товары первой необходимости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Посуда (миски, кружки, ложки)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Мыло и моющие средства (200 г мыла и 500 г порошка)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Фонарь осветительный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32393A" w:rsidTr="008E7F10">
        <w:trPr>
          <w:trHeight w:val="386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Медицинское имущество и медикаменты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Медицинское имущество для использования в мероприятиях по ликвидации медико-санитарных последствий чрезвычайных ситуаций на 300 пострадавших на 3 суток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</w:tr>
      <w:tr w:rsidR="0032393A" w:rsidTr="008E7F10">
        <w:trPr>
          <w:trHeight w:val="386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Материально-техническое снабжение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Цемент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Гвозди 100мм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Гвозди 150мм.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Рубероид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Шифер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листов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Стекло (93-4мм)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 строительный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куб.м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Доска необработанная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куб.м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Мобильные средства оповещения населения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к-т</w:t>
            </w:r>
            <w:proofErr w:type="gramEnd"/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Радиостанции УКВ (ручные)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Радиостанции УКВ (мобильные)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Телефонные аппараты АТС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Телефонные аппараты МБ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Кабель П-274М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 сотовой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 спутниковой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к-т</w:t>
            </w:r>
            <w:proofErr w:type="gramEnd"/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Элементы питания 9в (батарея Крона или подобные)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Автомобильный бензин А-80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Автомобильный бензин АИ-92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Дизтопливо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Автотранспортные масла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</w:tr>
      <w:tr w:rsidR="0032393A" w:rsidTr="008E7F10">
        <w:trPr>
          <w:trHeight w:val="386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Средства малой механизации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 (</w:t>
            </w:r>
            <w:proofErr w:type="spellStart"/>
            <w:r>
              <w:rPr>
                <w:sz w:val="22"/>
                <w:szCs w:val="22"/>
              </w:rPr>
              <w:t>бензо</w:t>
            </w:r>
            <w:proofErr w:type="spellEnd"/>
            <w:r>
              <w:rPr>
                <w:sz w:val="22"/>
                <w:szCs w:val="22"/>
              </w:rPr>
              <w:t>) пилы с дополнительными цепями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Насосы пожарные шестеренные навесные производительностью не менее 600 л/мин.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Пожарные мотопомпы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tabs>
                <w:tab w:val="left" w:pos="771"/>
                <w:tab w:val="center" w:pos="4995"/>
              </w:tabs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Грузоподъемные средства (лебедка, тали, домкраты и др.)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2393A" w:rsidTr="008E7F10">
        <w:trPr>
          <w:trHeight w:val="386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Номенклатура запасов средств защиты населения в районах затопления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Надувные лодки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Лодки спасательные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Моторы лодочные подвесные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Спасательные жилеты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Спасательные круги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Спасательные веревки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  <w:tr w:rsidR="0032393A" w:rsidTr="008E7F10">
        <w:trPr>
          <w:trHeight w:val="386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93A" w:rsidRDefault="0032393A" w:rsidP="008E7F10">
            <w:pPr>
              <w:snapToGrid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Номенклатура средств защиты населения в районах ожидаемых пожаров</w:t>
            </w:r>
          </w:p>
        </w:tc>
      </w:tr>
      <w:tr w:rsidR="0032393A" w:rsidTr="008E7F1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Шанцевый инструмент (лопаты штыковая и совковая, лом, кувалда, топор плотничный, пила поперечная, кирка-мотыга)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к-т</w:t>
            </w:r>
            <w:proofErr w:type="gramEnd"/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3A" w:rsidRDefault="0032393A" w:rsidP="008E7F10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</w:tbl>
    <w:p w:rsidR="0032393A" w:rsidRDefault="0032393A" w:rsidP="0032393A">
      <w:pPr>
        <w:keepNext/>
        <w:keepLines/>
        <w:autoSpaceDE w:val="0"/>
        <w:spacing w:line="200" w:lineRule="atLeast"/>
        <w:ind w:firstLine="709"/>
        <w:rPr>
          <w:color w:val="000000"/>
        </w:rPr>
      </w:pPr>
    </w:p>
    <w:p w:rsidR="0032393A" w:rsidRPr="00812F17" w:rsidRDefault="0032393A" w:rsidP="0032393A">
      <w:pPr>
        <w:tabs>
          <w:tab w:val="left" w:pos="426"/>
        </w:tabs>
        <w:rPr>
          <w:sz w:val="28"/>
          <w:szCs w:val="28"/>
        </w:rPr>
      </w:pPr>
    </w:p>
    <w:p w:rsidR="0032393A" w:rsidRPr="00812F17" w:rsidRDefault="0032393A" w:rsidP="0032393A">
      <w:pPr>
        <w:rPr>
          <w:sz w:val="28"/>
          <w:szCs w:val="28"/>
        </w:rPr>
      </w:pPr>
    </w:p>
    <w:p w:rsidR="0021678C" w:rsidRDefault="0021678C"/>
    <w:sectPr w:rsidR="0021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1CC"/>
    <w:rsid w:val="001338C2"/>
    <w:rsid w:val="0021678C"/>
    <w:rsid w:val="0032393A"/>
    <w:rsid w:val="00572D1D"/>
    <w:rsid w:val="00934E09"/>
    <w:rsid w:val="00E761CC"/>
    <w:rsid w:val="00F403E7"/>
    <w:rsid w:val="00F5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93A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32393A"/>
    <w:pPr>
      <w:keepNext/>
      <w:outlineLvl w:val="1"/>
    </w:pPr>
    <w:rPr>
      <w:b/>
      <w:bCs/>
      <w:sz w:val="52"/>
    </w:rPr>
  </w:style>
  <w:style w:type="paragraph" w:styleId="4">
    <w:name w:val="heading 4"/>
    <w:basedOn w:val="a"/>
    <w:next w:val="a"/>
    <w:link w:val="40"/>
    <w:qFormat/>
    <w:rsid w:val="0032393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93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2393A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2393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Гипертекстовая ссылка"/>
    <w:rsid w:val="0032393A"/>
    <w:rPr>
      <w:b/>
      <w:bCs/>
      <w:color w:val="106BBE"/>
      <w:sz w:val="26"/>
      <w:szCs w:val="26"/>
    </w:rPr>
  </w:style>
  <w:style w:type="character" w:customStyle="1" w:styleId="a4">
    <w:name w:val="Цветовое выделение"/>
    <w:rsid w:val="0032393A"/>
    <w:rPr>
      <w:b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572D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D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93A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32393A"/>
    <w:pPr>
      <w:keepNext/>
      <w:outlineLvl w:val="1"/>
    </w:pPr>
    <w:rPr>
      <w:b/>
      <w:bCs/>
      <w:sz w:val="52"/>
    </w:rPr>
  </w:style>
  <w:style w:type="paragraph" w:styleId="4">
    <w:name w:val="heading 4"/>
    <w:basedOn w:val="a"/>
    <w:next w:val="a"/>
    <w:link w:val="40"/>
    <w:qFormat/>
    <w:rsid w:val="0032393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93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2393A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2393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Гипертекстовая ссылка"/>
    <w:rsid w:val="0032393A"/>
    <w:rPr>
      <w:b/>
      <w:bCs/>
      <w:color w:val="106BBE"/>
      <w:sz w:val="26"/>
      <w:szCs w:val="26"/>
    </w:rPr>
  </w:style>
  <w:style w:type="character" w:customStyle="1" w:styleId="a4">
    <w:name w:val="Цветовое выделение"/>
    <w:rsid w:val="0032393A"/>
    <w:rPr>
      <w:b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572D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D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2181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2016-08-11T10:09:00Z</cp:lastPrinted>
  <dcterms:created xsi:type="dcterms:W3CDTF">2016-08-04T11:22:00Z</dcterms:created>
  <dcterms:modified xsi:type="dcterms:W3CDTF">2016-08-11T11:55:00Z</dcterms:modified>
</cp:coreProperties>
</file>