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AC" w:rsidRPr="004D2EA5" w:rsidRDefault="00F846AC" w:rsidP="002A2F63">
      <w:pPr>
        <w:spacing w:line="240" w:lineRule="auto"/>
        <w:ind w:firstLine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0F40" w:rsidRPr="000E4AF0" w:rsidRDefault="003F0F40" w:rsidP="003F0F40">
      <w:pPr>
        <w:keepNext/>
        <w:keepLines/>
        <w:tabs>
          <w:tab w:val="left" w:pos="426"/>
        </w:tabs>
        <w:suppressAutoHyphens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A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3F0F40" w:rsidRPr="000E4AF0" w:rsidRDefault="003F0F40" w:rsidP="003F0F40">
      <w:pPr>
        <w:keepNext/>
        <w:keepLines/>
        <w:tabs>
          <w:tab w:val="left" w:pos="426"/>
        </w:tabs>
        <w:suppressAutoHyphens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A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ПОЧЕПСКОГО РАЙОНА</w:t>
      </w:r>
    </w:p>
    <w:p w:rsidR="003F0F40" w:rsidRPr="000E4AF0" w:rsidRDefault="003F0F40" w:rsidP="003F0F40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AF0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</w:p>
    <w:p w:rsidR="003F0F40" w:rsidRPr="000E4AF0" w:rsidRDefault="003F0F40" w:rsidP="003F0F40">
      <w:pPr>
        <w:keepNext/>
        <w:keepLines/>
        <w:tabs>
          <w:tab w:val="left" w:pos="426"/>
        </w:tabs>
        <w:suppressAutoHyphens/>
        <w:spacing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0F40" w:rsidRPr="000E4AF0" w:rsidRDefault="003F0F40" w:rsidP="003F0F40">
      <w:pPr>
        <w:keepNext/>
        <w:keepLines/>
        <w:tabs>
          <w:tab w:val="left" w:pos="426"/>
        </w:tabs>
        <w:suppressAutoHyphens/>
        <w:spacing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A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3F0F40" w:rsidRPr="000E4AF0" w:rsidRDefault="003F0F40" w:rsidP="003F0F40">
      <w:pPr>
        <w:keepNext/>
        <w:keepLines/>
        <w:tabs>
          <w:tab w:val="left" w:pos="426"/>
        </w:tabs>
        <w:suppressAutoHyphens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F40" w:rsidRPr="006D555C" w:rsidRDefault="003F0F40" w:rsidP="003F0F40">
      <w:pPr>
        <w:keepNext/>
        <w:keepLines/>
        <w:tabs>
          <w:tab w:val="left" w:pos="426"/>
        </w:tabs>
        <w:suppressAutoHyphens/>
        <w:spacing w:line="240" w:lineRule="auto"/>
        <w:ind w:firstLine="540"/>
        <w:jc w:val="left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6D555C" w:rsidRPr="006D555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26.11.2015г.</w:t>
      </w:r>
      <w:r w:rsidRPr="003F0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6D555C" w:rsidRPr="006D555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28</w:t>
      </w:r>
    </w:p>
    <w:p w:rsidR="003F0F40" w:rsidRPr="003F0F40" w:rsidRDefault="003F0F40" w:rsidP="003F0F40">
      <w:pPr>
        <w:keepNext/>
        <w:keepLines/>
        <w:tabs>
          <w:tab w:val="left" w:pos="426"/>
        </w:tabs>
        <w:suppressAutoHyphens/>
        <w:spacing w:line="240" w:lineRule="auto"/>
        <w:ind w:firstLine="540"/>
        <w:jc w:val="left"/>
        <w:outlineLvl w:val="3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F0F40" w:rsidRDefault="003F0F40" w:rsidP="003F0F40">
      <w:pPr>
        <w:keepNext/>
        <w:keepLines/>
        <w:tabs>
          <w:tab w:val="left" w:pos="426"/>
        </w:tabs>
        <w:suppressAutoHyphens/>
        <w:spacing w:line="240" w:lineRule="auto"/>
        <w:ind w:firstLine="540"/>
        <w:jc w:val="left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Почеп</w:t>
      </w:r>
    </w:p>
    <w:p w:rsidR="003F0F40" w:rsidRDefault="003F0F40" w:rsidP="003F0F40">
      <w:pPr>
        <w:keepNext/>
        <w:keepLines/>
        <w:tabs>
          <w:tab w:val="left" w:pos="426"/>
        </w:tabs>
        <w:suppressAutoHyphens/>
        <w:spacing w:line="240" w:lineRule="auto"/>
        <w:ind w:firstLine="540"/>
        <w:jc w:val="left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2C9C" w:rsidRDefault="005B2C9C" w:rsidP="005B2C9C">
      <w:pPr>
        <w:keepNext/>
        <w:keepLines/>
        <w:tabs>
          <w:tab w:val="left" w:pos="426"/>
        </w:tabs>
        <w:suppressAutoHyphens/>
        <w:spacing w:line="240" w:lineRule="auto"/>
        <w:ind w:firstLine="540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0F4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A2F63"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создании Центра тестирования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A2F63"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</w:p>
    <w:p w:rsidR="000E4AF0" w:rsidRDefault="002A2F63" w:rsidP="005B2C9C">
      <w:pPr>
        <w:keepNext/>
        <w:keepLines/>
        <w:tabs>
          <w:tab w:val="left" w:pos="426"/>
        </w:tabs>
        <w:suppressAutoHyphens/>
        <w:spacing w:line="240" w:lineRule="auto"/>
        <w:ind w:firstLine="540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выполнению видов испытаний (тестов),</w:t>
      </w:r>
    </w:p>
    <w:p w:rsidR="000E4AF0" w:rsidRDefault="002A2F63" w:rsidP="000E4AF0">
      <w:pPr>
        <w:keepNext/>
        <w:keepLines/>
        <w:tabs>
          <w:tab w:val="left" w:pos="426"/>
        </w:tabs>
        <w:suppressAutoHyphens/>
        <w:spacing w:line="240" w:lineRule="auto"/>
        <w:ind w:firstLine="540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нормативов, требований к оценке уровня</w:t>
      </w:r>
    </w:p>
    <w:p w:rsidR="000E4AF0" w:rsidRDefault="002A2F63" w:rsidP="000E4AF0">
      <w:pPr>
        <w:keepNext/>
        <w:keepLines/>
        <w:tabs>
          <w:tab w:val="left" w:pos="426"/>
        </w:tabs>
        <w:suppressAutoHyphens/>
        <w:spacing w:line="240" w:lineRule="auto"/>
        <w:ind w:firstLine="540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и умений в области физической</w:t>
      </w:r>
    </w:p>
    <w:p w:rsidR="005B2C9C" w:rsidRDefault="002A2F63" w:rsidP="000E4AF0">
      <w:pPr>
        <w:keepNext/>
        <w:keepLines/>
        <w:tabs>
          <w:tab w:val="left" w:pos="426"/>
        </w:tabs>
        <w:suppressAutoHyphens/>
        <w:spacing w:line="240" w:lineRule="auto"/>
        <w:ind w:firstLine="540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 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>спорта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Почепском </w:t>
      </w:r>
    </w:p>
    <w:p w:rsidR="002A2F63" w:rsidRPr="003F0F40" w:rsidRDefault="005B2C9C" w:rsidP="005B2C9C">
      <w:pPr>
        <w:keepNext/>
        <w:keepLines/>
        <w:tabs>
          <w:tab w:val="left" w:pos="426"/>
        </w:tabs>
        <w:suppressAutoHyphens/>
        <w:spacing w:line="240" w:lineRule="auto"/>
        <w:ind w:firstLine="540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2F63" w:rsidRP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районе</w:t>
      </w:r>
      <w:proofErr w:type="gramEnd"/>
    </w:p>
    <w:p w:rsidR="002A2F63" w:rsidRPr="004D2EA5" w:rsidRDefault="002A2F63" w:rsidP="003F0F40">
      <w:pPr>
        <w:pStyle w:val="a6"/>
        <w:ind w:right="-81"/>
        <w:jc w:val="right"/>
        <w:rPr>
          <w:color w:val="000000" w:themeColor="text1"/>
        </w:rPr>
      </w:pPr>
    </w:p>
    <w:p w:rsidR="000E4AF0" w:rsidRPr="00D30420" w:rsidRDefault="002A2F63" w:rsidP="003F0F40">
      <w:pPr>
        <w:widowControl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26 Положения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 июня 2014 г. № 540 (Собрание законодательства Российской Федерации, 2014, № 25, ст. 3309), Приказом Министерства спорта Российской Федерации «Об утверждении Порядка создания Центров тестирования по выполнению видов испытаний (тестов), нормативов, требований к оценке уровня знаний и умений в</w:t>
      </w:r>
      <w:proofErr w:type="gramEnd"/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 физической культуры и спорта и Положения о них» от 01.12.201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>4 г. № 954/1, зарегистрированным</w:t>
      </w: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Министерстве юстиции Российской </w:t>
      </w:r>
      <w:proofErr w:type="gramStart"/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 № 36215 от 26.02.2015 г., </w:t>
      </w:r>
      <w:r w:rsidR="00F846AC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F846AC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4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Брянской области </w:t>
      </w:r>
      <w:r w:rsidR="00F846AC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F846AC">
        <w:rPr>
          <w:rFonts w:ascii="Times New Roman" w:hAnsi="Times New Roman" w:cs="Times New Roman"/>
          <w:color w:val="000000" w:themeColor="text1"/>
          <w:sz w:val="28"/>
          <w:szCs w:val="28"/>
        </w:rPr>
        <w:t>18.08.2014</w:t>
      </w:r>
      <w:r w:rsidR="00F846AC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F846AC">
        <w:rPr>
          <w:rFonts w:ascii="Times New Roman" w:hAnsi="Times New Roman" w:cs="Times New Roman"/>
          <w:color w:val="000000" w:themeColor="text1"/>
          <w:sz w:val="28"/>
          <w:szCs w:val="28"/>
        </w:rPr>
        <w:t>221</w:t>
      </w:r>
      <w:r w:rsidR="00F846AC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-р</w:t>
      </w:r>
      <w:r w:rsidR="00F846A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846AC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F84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плана мероприятий по поэтапному внедрению </w:t>
      </w:r>
      <w:r w:rsidR="00F846AC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Всероссийского физкультурно-спортивного комплекса «Готов к труду и обороне» (ГТО) </w:t>
      </w:r>
      <w:r w:rsidR="00F846AC">
        <w:rPr>
          <w:rFonts w:ascii="Times New Roman" w:hAnsi="Times New Roman" w:cs="Times New Roman"/>
          <w:color w:val="000000" w:themeColor="text1"/>
          <w:sz w:val="28"/>
          <w:szCs w:val="28"/>
        </w:rPr>
        <w:t>в Брянской области»</w:t>
      </w:r>
      <w:r w:rsidR="005B2C9C">
        <w:rPr>
          <w:rFonts w:ascii="Times New Roman" w:hAnsi="Times New Roman" w:cs="Times New Roman"/>
          <w:color w:val="000000" w:themeColor="text1"/>
          <w:sz w:val="28"/>
          <w:szCs w:val="28"/>
        </w:rPr>
        <w:t>, распоряжением</w:t>
      </w:r>
      <w:r w:rsidR="003F0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Почепского района от 13.10.2014 г. «</w:t>
      </w:r>
      <w:r w:rsidR="00A940A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плана по внедрению Всероссийского физкультурно-спортивного комплекса «Готов к труду и обороне» (ГТО) на территории Почепского района</w:t>
      </w:r>
      <w:proofErr w:type="gramEnd"/>
    </w:p>
    <w:p w:rsidR="002A2F63" w:rsidRDefault="000E4AF0" w:rsidP="00A069DF">
      <w:pPr>
        <w:widowControl w:val="0"/>
        <w:jc w:val="left"/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</w:pPr>
      <w:r w:rsidRPr="000E4AF0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ПОСТАНОВЛЯЮ:</w:t>
      </w:r>
    </w:p>
    <w:p w:rsidR="000E4AF0" w:rsidRPr="000E4AF0" w:rsidRDefault="000E4AF0" w:rsidP="002A2F63">
      <w:pPr>
        <w:widowControl w:val="0"/>
        <w:jc w:val="center"/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</w:pPr>
    </w:p>
    <w:p w:rsidR="002A2F63" w:rsidRPr="002C4657" w:rsidRDefault="00322A42" w:rsidP="00322A42">
      <w:pPr>
        <w:pStyle w:val="a5"/>
        <w:widowControl w:val="0"/>
        <w:numPr>
          <w:ilvl w:val="0"/>
          <w:numId w:val="1"/>
        </w:numPr>
        <w:tabs>
          <w:tab w:val="left" w:pos="993"/>
        </w:tabs>
        <w:ind w:left="0" w:firstLine="709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2A2F63" w:rsidRPr="002C4657">
        <w:rPr>
          <w:color w:val="000000" w:themeColor="text1"/>
        </w:rPr>
        <w:t>Наделить полномочиям</w:t>
      </w:r>
      <w:r w:rsidR="00A940AA">
        <w:rPr>
          <w:color w:val="000000" w:themeColor="text1"/>
        </w:rPr>
        <w:t xml:space="preserve">и Центра тестирования </w:t>
      </w:r>
      <w:r w:rsidR="005B2C9C" w:rsidRPr="004D2EA5">
        <w:rPr>
          <w:color w:val="000000" w:themeColor="text1"/>
        </w:rPr>
        <w:t>по выполнению видов испытаний (тестов), нормативов, требований к оценке уровня знаний и умений в области физической культуры и спорта</w:t>
      </w:r>
      <w:r w:rsidR="005B2C9C">
        <w:rPr>
          <w:color w:val="000000" w:themeColor="text1"/>
        </w:rPr>
        <w:t xml:space="preserve"> в Почепском</w:t>
      </w:r>
      <w:r w:rsidR="005B2C9C" w:rsidRPr="004D2EA5">
        <w:rPr>
          <w:color w:val="000000" w:themeColor="text1"/>
        </w:rPr>
        <w:t xml:space="preserve"> муниципальном районе (далее - Центр тестирования)</w:t>
      </w:r>
      <w:r w:rsidR="00A940AA">
        <w:rPr>
          <w:color w:val="000000" w:themeColor="text1"/>
        </w:rPr>
        <w:t xml:space="preserve"> детско-юношескую спортивную школу Почепского района</w:t>
      </w:r>
      <w:r w:rsidR="002A2F63" w:rsidRPr="002C4657">
        <w:rPr>
          <w:color w:val="000000" w:themeColor="text1"/>
        </w:rPr>
        <w:t>.</w:t>
      </w:r>
    </w:p>
    <w:p w:rsidR="002A2F63" w:rsidRPr="00A940AA" w:rsidRDefault="00A940AA" w:rsidP="00A940AA">
      <w:pPr>
        <w:pStyle w:val="a5"/>
        <w:widowControl w:val="0"/>
        <w:numPr>
          <w:ilvl w:val="0"/>
          <w:numId w:val="1"/>
        </w:numPr>
        <w:tabs>
          <w:tab w:val="left" w:pos="993"/>
        </w:tabs>
        <w:ind w:left="0" w:firstLine="709"/>
        <w:rPr>
          <w:color w:val="000000" w:themeColor="text1"/>
        </w:rPr>
      </w:pPr>
      <w:r>
        <w:rPr>
          <w:color w:val="000000" w:themeColor="text1"/>
        </w:rPr>
        <w:t xml:space="preserve">Назначить руководителем </w:t>
      </w:r>
      <w:r w:rsidR="002A2F63" w:rsidRPr="004D2EA5">
        <w:rPr>
          <w:color w:val="000000" w:themeColor="text1"/>
        </w:rPr>
        <w:t xml:space="preserve"> Центра тест</w:t>
      </w:r>
      <w:r>
        <w:rPr>
          <w:color w:val="000000" w:themeColor="text1"/>
        </w:rPr>
        <w:t>ирова</w:t>
      </w:r>
      <w:r w:rsidR="00BF0E0E">
        <w:rPr>
          <w:color w:val="000000" w:themeColor="text1"/>
        </w:rPr>
        <w:t xml:space="preserve">ния </w:t>
      </w:r>
      <w:r w:rsidR="008019AE">
        <w:rPr>
          <w:color w:val="000000" w:themeColor="text1"/>
        </w:rPr>
        <w:t xml:space="preserve">специалиста по делам молодёжи администрации Почепского района Мамедова Романа </w:t>
      </w:r>
      <w:proofErr w:type="spellStart"/>
      <w:r w:rsidR="008019AE">
        <w:rPr>
          <w:color w:val="000000" w:themeColor="text1"/>
        </w:rPr>
        <w:t>Вагифовича</w:t>
      </w:r>
      <w:proofErr w:type="spellEnd"/>
      <w:r w:rsidR="008019AE">
        <w:rPr>
          <w:color w:val="000000" w:themeColor="text1"/>
        </w:rPr>
        <w:t>.</w:t>
      </w:r>
    </w:p>
    <w:p w:rsidR="002A2F63" w:rsidRDefault="002A2F63" w:rsidP="00322A42">
      <w:pPr>
        <w:pStyle w:val="a5"/>
        <w:widowControl w:val="0"/>
        <w:numPr>
          <w:ilvl w:val="0"/>
          <w:numId w:val="1"/>
        </w:numPr>
        <w:tabs>
          <w:tab w:val="left" w:pos="993"/>
        </w:tabs>
        <w:ind w:left="0" w:firstLine="709"/>
        <w:rPr>
          <w:color w:val="000000" w:themeColor="text1"/>
        </w:rPr>
      </w:pPr>
      <w:r w:rsidRPr="002C4657">
        <w:rPr>
          <w:color w:val="000000" w:themeColor="text1"/>
        </w:rPr>
        <w:t>Назначить глав</w:t>
      </w:r>
      <w:r w:rsidR="00A940AA">
        <w:rPr>
          <w:color w:val="000000" w:themeColor="text1"/>
        </w:rPr>
        <w:t xml:space="preserve">ным судьей </w:t>
      </w:r>
      <w:proofErr w:type="gramStart"/>
      <w:r w:rsidR="00A940AA">
        <w:rPr>
          <w:color w:val="000000" w:themeColor="text1"/>
        </w:rPr>
        <w:t xml:space="preserve">Центра тестирования </w:t>
      </w:r>
      <w:r w:rsidR="005B2C9C">
        <w:rPr>
          <w:color w:val="000000" w:themeColor="text1"/>
        </w:rPr>
        <w:t>главного специалиста отдела образования администрации</w:t>
      </w:r>
      <w:proofErr w:type="gramEnd"/>
      <w:r w:rsidR="005B2C9C">
        <w:rPr>
          <w:color w:val="000000" w:themeColor="text1"/>
        </w:rPr>
        <w:t xml:space="preserve"> Почепского района</w:t>
      </w:r>
      <w:r w:rsidR="00A069DF">
        <w:rPr>
          <w:color w:val="000000" w:themeColor="text1"/>
        </w:rPr>
        <w:t xml:space="preserve"> </w:t>
      </w:r>
      <w:proofErr w:type="spellStart"/>
      <w:r w:rsidR="005B2C9C">
        <w:rPr>
          <w:color w:val="000000" w:themeColor="text1"/>
        </w:rPr>
        <w:t>Голенкова</w:t>
      </w:r>
      <w:proofErr w:type="spellEnd"/>
      <w:r w:rsidR="005B2C9C">
        <w:rPr>
          <w:color w:val="000000" w:themeColor="text1"/>
        </w:rPr>
        <w:t xml:space="preserve"> Валерия Михайловича.</w:t>
      </w:r>
    </w:p>
    <w:p w:rsidR="00224C81" w:rsidRDefault="00224C81" w:rsidP="00224C81">
      <w:pPr>
        <w:widowControl w:val="0"/>
        <w:tabs>
          <w:tab w:val="left" w:pos="993"/>
        </w:tabs>
        <w:rPr>
          <w:color w:val="000000" w:themeColor="text1"/>
        </w:rPr>
      </w:pPr>
    </w:p>
    <w:p w:rsidR="002A2F63" w:rsidRPr="004D2EA5" w:rsidRDefault="002A2F63" w:rsidP="00322A42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rPr>
          <w:color w:val="000000" w:themeColor="text1"/>
        </w:rPr>
      </w:pPr>
      <w:r w:rsidRPr="004D2EA5">
        <w:rPr>
          <w:color w:val="000000" w:themeColor="text1"/>
        </w:rPr>
        <w:lastRenderedPageBreak/>
        <w:t xml:space="preserve">Утвердить </w:t>
      </w:r>
      <w:r w:rsidR="005B2C9C">
        <w:rPr>
          <w:color w:val="000000" w:themeColor="text1"/>
        </w:rPr>
        <w:t xml:space="preserve">прилагаемое </w:t>
      </w:r>
      <w:r w:rsidRPr="004D2EA5">
        <w:rPr>
          <w:color w:val="000000" w:themeColor="text1"/>
        </w:rPr>
        <w:t>Положение о Центре тестирования по выполнению видов испытаний (тестов), нормативов, требований к оценке уровня знаний и умений в области физической культуры и спорта</w:t>
      </w:r>
      <w:r w:rsidR="00446951">
        <w:rPr>
          <w:color w:val="000000" w:themeColor="text1"/>
        </w:rPr>
        <w:t xml:space="preserve"> в Почепском</w:t>
      </w:r>
      <w:r w:rsidRPr="004D2EA5">
        <w:rPr>
          <w:color w:val="000000" w:themeColor="text1"/>
        </w:rPr>
        <w:t xml:space="preserve"> муниципальном районе.</w:t>
      </w:r>
    </w:p>
    <w:p w:rsidR="002A2F63" w:rsidRDefault="002A2F63" w:rsidP="00F846AC">
      <w:pPr>
        <w:pStyle w:val="a5"/>
        <w:numPr>
          <w:ilvl w:val="0"/>
          <w:numId w:val="1"/>
        </w:numPr>
        <w:ind w:left="0" w:firstLine="709"/>
        <w:rPr>
          <w:color w:val="000000" w:themeColor="text1"/>
        </w:rPr>
      </w:pPr>
      <w:r w:rsidRPr="004D2EA5">
        <w:rPr>
          <w:color w:val="000000" w:themeColor="text1"/>
        </w:rPr>
        <w:t>Руководителю Центра тестир</w:t>
      </w:r>
      <w:r w:rsidR="00BF0E0E">
        <w:rPr>
          <w:color w:val="000000" w:themeColor="text1"/>
        </w:rPr>
        <w:t>ования Мамедову Р.В.</w:t>
      </w:r>
      <w:r w:rsidRPr="004D2EA5">
        <w:rPr>
          <w:color w:val="000000" w:themeColor="text1"/>
        </w:rPr>
        <w:t xml:space="preserve"> утвердить в срок до </w:t>
      </w:r>
      <w:r w:rsidR="00A87C8C">
        <w:rPr>
          <w:color w:val="000000" w:themeColor="text1"/>
        </w:rPr>
        <w:t>4</w:t>
      </w:r>
      <w:r w:rsidR="00F846AC">
        <w:rPr>
          <w:color w:val="000000" w:themeColor="text1"/>
        </w:rPr>
        <w:t xml:space="preserve"> </w:t>
      </w:r>
      <w:r w:rsidR="00D30420">
        <w:rPr>
          <w:color w:val="000000" w:themeColor="text1"/>
        </w:rPr>
        <w:t>декабря</w:t>
      </w:r>
      <w:r w:rsidRPr="004D2EA5">
        <w:rPr>
          <w:color w:val="000000" w:themeColor="text1"/>
        </w:rPr>
        <w:t xml:space="preserve"> 2015 года</w:t>
      </w:r>
      <w:r w:rsidR="005B2C9C">
        <w:rPr>
          <w:color w:val="000000" w:themeColor="text1"/>
        </w:rPr>
        <w:t xml:space="preserve"> перечень мест</w:t>
      </w:r>
      <w:r w:rsidRPr="004D2EA5">
        <w:rPr>
          <w:color w:val="000000" w:themeColor="text1"/>
        </w:rPr>
        <w:t xml:space="preserve"> тестирования на базе действующих спортивных объектов и образовательных о</w:t>
      </w:r>
      <w:r w:rsidR="00446951">
        <w:rPr>
          <w:color w:val="000000" w:themeColor="text1"/>
        </w:rPr>
        <w:t>рганизаций Почепско</w:t>
      </w:r>
      <w:r w:rsidR="005B2C9C">
        <w:rPr>
          <w:color w:val="000000" w:themeColor="text1"/>
        </w:rPr>
        <w:t>го</w:t>
      </w:r>
      <w:r w:rsidR="00446951">
        <w:rPr>
          <w:color w:val="000000" w:themeColor="text1"/>
        </w:rPr>
        <w:t xml:space="preserve"> </w:t>
      </w:r>
      <w:r w:rsidR="00F846AC">
        <w:rPr>
          <w:color w:val="000000" w:themeColor="text1"/>
        </w:rPr>
        <w:t xml:space="preserve"> </w:t>
      </w:r>
      <w:r w:rsidRPr="00F846AC">
        <w:rPr>
          <w:color w:val="000000" w:themeColor="text1"/>
        </w:rPr>
        <w:t xml:space="preserve">района </w:t>
      </w:r>
      <w:r w:rsidR="00D30420" w:rsidRPr="00F846AC">
        <w:rPr>
          <w:color w:val="000000" w:themeColor="text1"/>
        </w:rPr>
        <w:t>Брянской области</w:t>
      </w:r>
      <w:r w:rsidRPr="00F846AC">
        <w:rPr>
          <w:color w:val="000000" w:themeColor="text1"/>
        </w:rPr>
        <w:t>.</w:t>
      </w:r>
    </w:p>
    <w:p w:rsidR="00A069DF" w:rsidRPr="00A069DF" w:rsidRDefault="00A069DF" w:rsidP="00A069DF">
      <w:pPr>
        <w:rPr>
          <w:color w:val="000000" w:themeColor="text1"/>
        </w:rPr>
      </w:pPr>
    </w:p>
    <w:p w:rsidR="00224C81" w:rsidRPr="00224C81" w:rsidRDefault="00224C81" w:rsidP="00224C81">
      <w:pPr>
        <w:rPr>
          <w:color w:val="000000" w:themeColor="text1"/>
        </w:rPr>
      </w:pPr>
    </w:p>
    <w:p w:rsidR="000E4AF0" w:rsidRPr="000E4AF0" w:rsidRDefault="000E4AF0" w:rsidP="000E4AF0">
      <w:pPr>
        <w:rPr>
          <w:color w:val="000000" w:themeColor="text1"/>
        </w:rPr>
      </w:pPr>
    </w:p>
    <w:p w:rsidR="002A2F63" w:rsidRPr="004D2EA5" w:rsidRDefault="002A2F63" w:rsidP="00F846A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2F63" w:rsidRPr="004D2EA5" w:rsidRDefault="008019AE" w:rsidP="008019AE">
      <w:pPr>
        <w:pStyle w:val="a8"/>
        <w:ind w:firstLine="708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>Глава а</w:t>
      </w:r>
      <w:r w:rsidR="002A2F63" w:rsidRPr="004D2EA5">
        <w:rPr>
          <w:rFonts w:ascii="Times New Roman" w:hAnsi="Times New Roman"/>
          <w:b w:val="0"/>
          <w:color w:val="000000" w:themeColor="text1"/>
          <w:sz w:val="28"/>
          <w:szCs w:val="28"/>
        </w:rPr>
        <w:t>дминистрации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района</w:t>
      </w:r>
      <w:r w:rsidR="002A2F63" w:rsidRPr="004D2EA5">
        <w:rPr>
          <w:rFonts w:ascii="Times New Roman" w:hAnsi="Times New Roman"/>
          <w:b w:val="0"/>
          <w:color w:val="000000" w:themeColor="text1"/>
          <w:sz w:val="28"/>
          <w:szCs w:val="28"/>
        </w:rPr>
        <w:tab/>
      </w:r>
      <w:r w:rsidR="002A2F63" w:rsidRPr="004D2EA5">
        <w:rPr>
          <w:rFonts w:ascii="Times New Roman" w:hAnsi="Times New Roman"/>
          <w:b w:val="0"/>
          <w:color w:val="000000" w:themeColor="text1"/>
          <w:sz w:val="28"/>
          <w:szCs w:val="28"/>
        </w:rPr>
        <w:tab/>
      </w:r>
      <w:r w:rsidR="00A958A5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        </w:t>
      </w:r>
      <w:r w:rsidR="002A2F63" w:rsidRPr="004D2EA5">
        <w:rPr>
          <w:rFonts w:ascii="Times New Roman" w:hAnsi="Times New Roman"/>
          <w:b w:val="0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   Морозов М.В.     </w:t>
      </w:r>
    </w:p>
    <w:p w:rsidR="002C4657" w:rsidRDefault="002C4657" w:rsidP="002A2F63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right"/>
        <w:rPr>
          <w:color w:val="000000" w:themeColor="text1"/>
          <w:sz w:val="24"/>
          <w:szCs w:val="24"/>
        </w:rPr>
      </w:pPr>
      <w:bookmarkStart w:id="0" w:name="sub_202"/>
      <w:bookmarkStart w:id="1" w:name="sub_40"/>
    </w:p>
    <w:p w:rsidR="002A2F63" w:rsidRPr="004D2EA5" w:rsidRDefault="002A2F63" w:rsidP="00A71873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center"/>
        <w:rPr>
          <w:color w:val="000000" w:themeColor="text1"/>
          <w:sz w:val="24"/>
          <w:szCs w:val="24"/>
        </w:rPr>
      </w:pPr>
    </w:p>
    <w:p w:rsidR="000E4AF0" w:rsidRDefault="008019AE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C9C" w:rsidRDefault="005B2C9C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C9C" w:rsidRDefault="005B2C9C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C9C" w:rsidRDefault="005B2C9C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C9C" w:rsidRDefault="005B2C9C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AF0" w:rsidRDefault="000E4AF0" w:rsidP="005B2C9C">
      <w:pPr>
        <w:widowControl w:val="0"/>
        <w:tabs>
          <w:tab w:val="left" w:pos="6326"/>
          <w:tab w:val="right" w:pos="9490"/>
        </w:tabs>
        <w:spacing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37C7" w:rsidRDefault="000E4AF0" w:rsidP="008019AE">
      <w:pPr>
        <w:widowControl w:val="0"/>
        <w:tabs>
          <w:tab w:val="left" w:pos="6326"/>
          <w:tab w:val="right" w:pos="9490"/>
        </w:tabs>
        <w:spacing w:line="240" w:lineRule="auto"/>
        <w:jc w:val="left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6D5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19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№1   </w:t>
      </w:r>
    </w:p>
    <w:p w:rsidR="008019AE" w:rsidRDefault="008019AE" w:rsidP="008019AE">
      <w:pPr>
        <w:pStyle w:val="11"/>
        <w:tabs>
          <w:tab w:val="left" w:pos="6278"/>
          <w:tab w:val="left" w:pos="9050"/>
        </w:tabs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>к  постан</w:t>
      </w:r>
      <w:r w:rsidR="006D555C">
        <w:rPr>
          <w:color w:val="000000" w:themeColor="text1"/>
          <w:sz w:val="24"/>
          <w:szCs w:val="24"/>
        </w:rPr>
        <w:t>о</w:t>
      </w:r>
      <w:r>
        <w:rPr>
          <w:color w:val="000000" w:themeColor="text1"/>
          <w:sz w:val="24"/>
          <w:szCs w:val="24"/>
        </w:rPr>
        <w:t>влению №</w:t>
      </w:r>
      <w:r w:rsidR="006D555C">
        <w:rPr>
          <w:color w:val="000000" w:themeColor="text1"/>
          <w:sz w:val="24"/>
          <w:szCs w:val="24"/>
        </w:rPr>
        <w:t xml:space="preserve"> 28</w:t>
      </w:r>
    </w:p>
    <w:p w:rsidR="008F37C7" w:rsidRDefault="008019AE" w:rsidP="008019AE">
      <w:pPr>
        <w:pStyle w:val="11"/>
        <w:tabs>
          <w:tab w:val="left" w:pos="6278"/>
          <w:tab w:val="left" w:pos="9050"/>
        </w:tabs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6D555C">
        <w:rPr>
          <w:color w:val="000000" w:themeColor="text1"/>
          <w:sz w:val="24"/>
          <w:szCs w:val="24"/>
        </w:rPr>
        <w:t xml:space="preserve">    </w:t>
      </w:r>
      <w:r>
        <w:rPr>
          <w:color w:val="000000" w:themeColor="text1"/>
          <w:sz w:val="24"/>
          <w:szCs w:val="24"/>
        </w:rPr>
        <w:t xml:space="preserve"> от </w:t>
      </w:r>
      <w:r w:rsidR="006D555C">
        <w:rPr>
          <w:color w:val="000000" w:themeColor="text1"/>
          <w:sz w:val="24"/>
          <w:szCs w:val="24"/>
        </w:rPr>
        <w:t>26.11.</w:t>
      </w:r>
      <w:r>
        <w:rPr>
          <w:color w:val="000000" w:themeColor="text1"/>
          <w:sz w:val="24"/>
          <w:szCs w:val="24"/>
        </w:rPr>
        <w:t>2015 года</w:t>
      </w:r>
      <w:r>
        <w:rPr>
          <w:color w:val="000000" w:themeColor="text1"/>
          <w:sz w:val="24"/>
          <w:szCs w:val="24"/>
        </w:rPr>
        <w:tab/>
      </w:r>
    </w:p>
    <w:p w:rsidR="002A2F63" w:rsidRPr="004D2EA5" w:rsidRDefault="002A2F63" w:rsidP="002A2F63">
      <w:pPr>
        <w:pStyle w:val="11"/>
        <w:tabs>
          <w:tab w:val="left" w:pos="9050"/>
        </w:tabs>
        <w:ind w:firstLine="709"/>
        <w:jc w:val="right"/>
        <w:rPr>
          <w:color w:val="000000" w:themeColor="text1"/>
          <w:sz w:val="24"/>
          <w:szCs w:val="24"/>
        </w:rPr>
      </w:pPr>
    </w:p>
    <w:p w:rsidR="002A2F63" w:rsidRPr="004D2EA5" w:rsidRDefault="002A2F63" w:rsidP="002A2F63">
      <w:pPr>
        <w:pStyle w:val="11"/>
        <w:tabs>
          <w:tab w:val="left" w:pos="9050"/>
        </w:tabs>
        <w:ind w:firstLine="709"/>
        <w:rPr>
          <w:color w:val="000000" w:themeColor="text1"/>
          <w:sz w:val="28"/>
          <w:szCs w:val="28"/>
        </w:rPr>
      </w:pPr>
    </w:p>
    <w:p w:rsidR="002A2F63" w:rsidRPr="004D2EA5" w:rsidRDefault="002A2F63" w:rsidP="002A2F63">
      <w:pPr>
        <w:pStyle w:val="11"/>
        <w:tabs>
          <w:tab w:val="left" w:pos="9050"/>
        </w:tabs>
        <w:ind w:firstLine="709"/>
        <w:jc w:val="center"/>
        <w:rPr>
          <w:color w:val="000000" w:themeColor="text1"/>
          <w:sz w:val="28"/>
          <w:szCs w:val="28"/>
        </w:rPr>
      </w:pPr>
    </w:p>
    <w:p w:rsidR="002A2F63" w:rsidRPr="004D2EA5" w:rsidRDefault="00C25B52" w:rsidP="005B2C9C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2A2F63" w:rsidRPr="004D2EA5" w:rsidRDefault="002A2F63" w:rsidP="005B2C9C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Центре тестирования по выполнению видов испытаний (тестов), нормативов, требований к оценке уровня знаний и умений в области физической культуры и спорта в </w:t>
      </w:r>
      <w:r w:rsidR="005B2C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Почепском муниципальном районе</w:t>
      </w:r>
    </w:p>
    <w:p w:rsidR="002A2F63" w:rsidRPr="004D2EA5" w:rsidRDefault="002A2F63" w:rsidP="002A2F63">
      <w:pPr>
        <w:widowContro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A2F63" w:rsidRDefault="002A2F63" w:rsidP="00D30420">
      <w:pPr>
        <w:pStyle w:val="a5"/>
        <w:widowControl w:val="0"/>
        <w:numPr>
          <w:ilvl w:val="0"/>
          <w:numId w:val="36"/>
        </w:numPr>
        <w:jc w:val="center"/>
        <w:rPr>
          <w:b/>
          <w:color w:val="000000" w:themeColor="text1"/>
        </w:rPr>
      </w:pPr>
      <w:r w:rsidRPr="004D2EA5">
        <w:rPr>
          <w:b/>
          <w:color w:val="000000" w:themeColor="text1"/>
        </w:rPr>
        <w:t>Общие положения</w:t>
      </w:r>
    </w:p>
    <w:p w:rsidR="00D30420" w:rsidRPr="004D2EA5" w:rsidRDefault="00D30420" w:rsidP="00F846AC">
      <w:pPr>
        <w:pStyle w:val="a5"/>
        <w:widowControl w:val="0"/>
        <w:ind w:left="1429"/>
        <w:rPr>
          <w:b/>
          <w:color w:val="000000" w:themeColor="text1"/>
        </w:rPr>
      </w:pPr>
    </w:p>
    <w:p w:rsidR="002A2F63" w:rsidRPr="004D2EA5" w:rsidRDefault="002A2F63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 </w:t>
      </w:r>
      <w:proofErr w:type="gramStart"/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 Центре тестирования по выполнению видов испытаний (тестов), нормативов, требований к оценке уровня знаний и умений в области физической культуры и спорта (далее соответственно – Положение, Центр тестирования) разработано в соответствии с пунктом 26 Положения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 июня 2014 г. № 540 (Собрание законодательства Российской Федерации</w:t>
      </w:r>
      <w:proofErr w:type="gramEnd"/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2014, № 25, ст. 3309). </w:t>
      </w:r>
      <w:proofErr w:type="gramEnd"/>
    </w:p>
    <w:p w:rsidR="002A2F63" w:rsidRPr="004D2EA5" w:rsidRDefault="002A2F63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1.2. Положение устанавливает порядок организации и деятельности Центра тестирования, который осуществляет тестирование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«Готов к труду и обороне» (ГТО) (далее – комплекс ГТО).</w:t>
      </w:r>
    </w:p>
    <w:p w:rsidR="002A2F63" w:rsidRPr="004D2EA5" w:rsidRDefault="002A2F63" w:rsidP="00F846AC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</w:rPr>
      </w:pPr>
    </w:p>
    <w:p w:rsidR="002A2F63" w:rsidRDefault="002A2F63" w:rsidP="00F846AC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4D2EA5">
        <w:rPr>
          <w:b/>
          <w:color w:val="000000" w:themeColor="text1"/>
        </w:rPr>
        <w:t>Цели и задачи Центра тестирования</w:t>
      </w:r>
    </w:p>
    <w:p w:rsidR="00D30420" w:rsidRPr="004D2EA5" w:rsidRDefault="00D30420" w:rsidP="00F846AC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1429"/>
        <w:rPr>
          <w:b/>
          <w:color w:val="000000" w:themeColor="text1"/>
        </w:rPr>
      </w:pPr>
    </w:p>
    <w:p w:rsidR="002A2F63" w:rsidRPr="004D2EA5" w:rsidRDefault="002A2F63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206"/>
      <w:bookmarkEnd w:id="0"/>
      <w:bookmarkEnd w:id="1"/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2.1. Основной целью деятельности Центра тестирования является осуществление оценки выполнения гражданами государственных требований к уровню физической подготовленности населения при выполнении нормативов комплекса ГТО (далее – государственные требования), утвержденных приказом Министерства спорта Российской Федерации от 8 июля 2014 г. № 575 (зарегистрирован Министерством юстиции Российской Федерации 29 июля 2014, регистрационный № 33345).</w:t>
      </w:r>
    </w:p>
    <w:p w:rsidR="002A2F63" w:rsidRPr="004D2EA5" w:rsidRDefault="002A2F63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2.2. Задачами Центра тестирования являются:</w:t>
      </w:r>
    </w:p>
    <w:p w:rsidR="002A2F63" w:rsidRPr="004D2EA5" w:rsidRDefault="00C25B52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1617"/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2.2.1. с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оздание условий по оказанию консультационной и методической помощи населению в подготовке к выполнению видов испытаний (тестов), нормативов, требований к оценке уровня знаний и умений в области физической культуры и спорта;</w:t>
      </w:r>
    </w:p>
    <w:bookmarkEnd w:id="3"/>
    <w:p w:rsidR="002A2F63" w:rsidRPr="004D2EA5" w:rsidRDefault="00C25B52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2.2.2. о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рганизация и проведение тестирования населения по выполнению видов испытаний (тестов), нормативов, требований к оценке уровня знаний и умений в области физической культуры и спорта.</w:t>
      </w:r>
    </w:p>
    <w:p w:rsidR="002A2F63" w:rsidRPr="004D2EA5" w:rsidRDefault="002A2F63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2.3. Основными видами деятельности Центра тестирования являются:</w:t>
      </w:r>
    </w:p>
    <w:p w:rsidR="002A2F63" w:rsidRPr="004D2EA5" w:rsidRDefault="00C25B52" w:rsidP="00F846AC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2.3.1. п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роведение пропаганды и информационной работы, направленной на формирование у населения осознанных потребностей в систематических 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занятиях физической культурой и спортом, физическом совершенствовании и ведении здорового образа жизни, популяризации участия в мероприятиях по выполнению испытаний (тестов) и нормативов комплекса ГТО;</w:t>
      </w:r>
    </w:p>
    <w:p w:rsidR="002A2F63" w:rsidRPr="004D2EA5" w:rsidRDefault="00C25B52" w:rsidP="00F846AC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2.3.2. с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оздание условий и оказание консультационной и методической помощи населению, спортивным, общественным и иным организациям в подготовке к выполнению государственных требований;</w:t>
      </w:r>
    </w:p>
    <w:p w:rsidR="002A2F63" w:rsidRPr="004D2EA5" w:rsidRDefault="00C25B52" w:rsidP="00F846AC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2.3.3. о</w:t>
      </w:r>
      <w:r w:rsidR="002A2F63"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существление тестирования населения по выполнению государственных требований к уровню физической подготовленности и оценке уровня знаний и умений граждан 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Порядку организации и проведения тестирования населения в рамках Всероссийского физкультурно-спортивного комплекса «Готов к труду и обороне» (ГТО), утвержденного приказом </w:t>
      </w:r>
      <w:proofErr w:type="spellStart"/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Минспорта</w:t>
      </w:r>
      <w:proofErr w:type="spellEnd"/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29.08.2014 г. № 739 </w:t>
      </w:r>
      <w:r w:rsidR="002A2F63" w:rsidRPr="004D2E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(зарегистрирован в Министерстве юстиции Российской Федерации 2 августа 2014 года регистрационный №35050)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Порядок организации</w:t>
      </w:r>
      <w:proofErr w:type="gramEnd"/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проведения тестирования)</w:t>
      </w:r>
      <w:r w:rsidR="002A2F63"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A2F63" w:rsidRPr="004D2EA5" w:rsidRDefault="00C25B52" w:rsidP="00F846A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2.3.4. в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едение учета результатов тестирования участников показанных  в местах тестирования, формирование протоколов выполнения нормативов комплекса ГТО, обеспечение передачи данных протоколов для обобщения в соответствии с требованиями Порядка организации и проведения тестирования;</w:t>
      </w:r>
    </w:p>
    <w:p w:rsidR="002A2F63" w:rsidRPr="004D2EA5" w:rsidRDefault="00C25B52" w:rsidP="00F846A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2.3.5. в</w:t>
      </w:r>
      <w:r w:rsidR="002A2F63"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несение данных участников тестирования, результатов тестирования и данных сводного протокола в автоматизированную информационную систему комплекса ГТО;</w:t>
      </w:r>
    </w:p>
    <w:p w:rsidR="002A2F63" w:rsidRPr="00AD50E1" w:rsidRDefault="00C25B52" w:rsidP="00F846AC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2.3.6. у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частие в организации мероприятий комплекса ГТО, включенных в </w:t>
      </w:r>
      <w:r w:rsidR="002A2F63" w:rsidRPr="00AD50E1">
        <w:rPr>
          <w:rFonts w:ascii="Times New Roman" w:hAnsi="Times New Roman" w:cs="Times New Roman"/>
          <w:sz w:val="28"/>
          <w:szCs w:val="28"/>
        </w:rPr>
        <w:t>Единый календарный план</w:t>
      </w:r>
      <w:r w:rsidR="00AD50E1" w:rsidRPr="00AD50E1">
        <w:rPr>
          <w:rFonts w:ascii="Times New Roman" w:hAnsi="Times New Roman" w:cs="Times New Roman"/>
          <w:sz w:val="28"/>
          <w:szCs w:val="28"/>
        </w:rPr>
        <w:t xml:space="preserve">, </w:t>
      </w:r>
      <w:r w:rsidR="002A2F63" w:rsidRPr="00AD50E1">
        <w:rPr>
          <w:rFonts w:ascii="Times New Roman" w:hAnsi="Times New Roman" w:cs="Times New Roman"/>
          <w:sz w:val="28"/>
          <w:szCs w:val="28"/>
        </w:rPr>
        <w:t>межрегиональных, всероссийских и международных физкультурных мероприятий и спортивных мероприятий</w:t>
      </w:r>
      <w:r w:rsidR="00AD50E1" w:rsidRPr="00AD5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0E1" w:rsidRPr="00AD50E1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AD50E1" w:rsidRPr="00AD50E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2A2F63" w:rsidRPr="00AD50E1">
        <w:rPr>
          <w:rFonts w:ascii="Times New Roman" w:hAnsi="Times New Roman" w:cs="Times New Roman"/>
          <w:sz w:val="28"/>
          <w:szCs w:val="28"/>
        </w:rPr>
        <w:t xml:space="preserve">, </w:t>
      </w:r>
      <w:r w:rsidR="00C44DE6">
        <w:rPr>
          <w:rFonts w:ascii="Times New Roman" w:hAnsi="Times New Roman" w:cs="Times New Roman"/>
          <w:sz w:val="28"/>
          <w:szCs w:val="28"/>
        </w:rPr>
        <w:t xml:space="preserve">в Единый </w:t>
      </w:r>
      <w:r w:rsidR="002A2F63" w:rsidRPr="00AD50E1">
        <w:rPr>
          <w:rFonts w:ascii="Times New Roman" w:hAnsi="Times New Roman" w:cs="Times New Roman"/>
          <w:sz w:val="28"/>
          <w:szCs w:val="28"/>
        </w:rPr>
        <w:t>календарны</w:t>
      </w:r>
      <w:r w:rsidR="00C44DE6">
        <w:rPr>
          <w:rFonts w:ascii="Times New Roman" w:hAnsi="Times New Roman" w:cs="Times New Roman"/>
          <w:sz w:val="28"/>
          <w:szCs w:val="28"/>
        </w:rPr>
        <w:t>й</w:t>
      </w:r>
      <w:r w:rsidR="002A2F63" w:rsidRPr="00AD50E1">
        <w:rPr>
          <w:rFonts w:ascii="Times New Roman" w:hAnsi="Times New Roman" w:cs="Times New Roman"/>
          <w:sz w:val="28"/>
          <w:szCs w:val="28"/>
        </w:rPr>
        <w:t xml:space="preserve"> план физкультурных мероприятий и спортивных мероприятий </w:t>
      </w:r>
      <w:r w:rsidR="00C44DE6">
        <w:rPr>
          <w:rFonts w:ascii="Times New Roman" w:hAnsi="Times New Roman" w:cs="Times New Roman"/>
          <w:sz w:val="28"/>
          <w:szCs w:val="28"/>
        </w:rPr>
        <w:t>Брянской области</w:t>
      </w:r>
      <w:r w:rsidR="002A2F63" w:rsidRPr="00AD50E1">
        <w:rPr>
          <w:rFonts w:ascii="Times New Roman" w:hAnsi="Times New Roman" w:cs="Times New Roman"/>
          <w:sz w:val="28"/>
          <w:szCs w:val="28"/>
        </w:rPr>
        <w:t xml:space="preserve">, муниципальных образований; </w:t>
      </w:r>
    </w:p>
    <w:p w:rsidR="002A2F63" w:rsidRPr="004D2EA5" w:rsidRDefault="00C25B52" w:rsidP="00F846AC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2.3.7. в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заимодействие с органами государственной власти, органами местного самоуправления, общественными и иными организациями в вопросах внедрения комплекса ГТО, проведения мероприятий комплекса ГТО; </w:t>
      </w:r>
    </w:p>
    <w:p w:rsidR="002A2F63" w:rsidRPr="004D2EA5" w:rsidRDefault="00C25B52" w:rsidP="00F846AC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2.3.8. у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частие в организации повышения квалификации специалистов в области физической культуры и спорта по комплексу ГТО, при наличии лицензии на осуществление образовательной деятельности;</w:t>
      </w:r>
    </w:p>
    <w:p w:rsidR="002A2F63" w:rsidRPr="004D2EA5" w:rsidRDefault="00C25B52" w:rsidP="00F846AC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2.3.9. о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беспечение судейства мероприятий по тестированию населения.</w:t>
      </w:r>
    </w:p>
    <w:p w:rsidR="002A2F63" w:rsidRPr="004D2EA5" w:rsidRDefault="002A2F63" w:rsidP="00F846AC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Для организации тестирования в </w:t>
      </w:r>
      <w:r w:rsidR="00C06B86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Почепском районе</w:t>
      </w: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организуется выездная комиссия Центра тестирования. </w:t>
      </w:r>
    </w:p>
    <w:p w:rsidR="002A2F63" w:rsidRDefault="002A2F63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Тестирование организуется только в местах соответствующих установленным требованиям к спортивным объектам, в том числе по безопасности эксплуатации.</w:t>
      </w:r>
    </w:p>
    <w:bookmarkEnd w:id="2"/>
    <w:p w:rsidR="002A2F63" w:rsidRPr="004D2EA5" w:rsidRDefault="002A2F63" w:rsidP="00F846AC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</w:rPr>
      </w:pPr>
    </w:p>
    <w:p w:rsidR="002A2F63" w:rsidRPr="004D2EA5" w:rsidRDefault="002A2F63" w:rsidP="00F846AC">
      <w:pPr>
        <w:pStyle w:val="a5"/>
        <w:widowControl w:val="0"/>
        <w:ind w:left="0" w:firstLine="709"/>
        <w:jc w:val="center"/>
        <w:rPr>
          <w:rFonts w:eastAsia="Times New Roman"/>
          <w:b/>
          <w:color w:val="000000" w:themeColor="text1"/>
          <w:lang w:eastAsia="ru-RU"/>
        </w:rPr>
      </w:pPr>
      <w:r w:rsidRPr="004D2EA5">
        <w:rPr>
          <w:rFonts w:eastAsia="Times New Roman"/>
          <w:b/>
          <w:color w:val="000000" w:themeColor="text1"/>
          <w:lang w:val="en-US" w:eastAsia="ru-RU"/>
        </w:rPr>
        <w:t>III</w:t>
      </w:r>
      <w:r w:rsidRPr="004D2EA5">
        <w:rPr>
          <w:rFonts w:eastAsia="Times New Roman"/>
          <w:b/>
          <w:color w:val="000000" w:themeColor="text1"/>
          <w:lang w:eastAsia="ru-RU"/>
        </w:rPr>
        <w:t>. Взаимодействие сторон</w:t>
      </w:r>
    </w:p>
    <w:p w:rsidR="00C25B52" w:rsidRPr="004D2EA5" w:rsidRDefault="00C25B52" w:rsidP="00F846AC">
      <w:pPr>
        <w:pStyle w:val="a5"/>
        <w:widowControl w:val="0"/>
        <w:ind w:left="0" w:firstLine="709"/>
        <w:jc w:val="center"/>
        <w:rPr>
          <w:rFonts w:eastAsia="Times New Roman"/>
          <w:b/>
          <w:color w:val="000000" w:themeColor="text1"/>
          <w:lang w:eastAsia="ru-RU"/>
        </w:rPr>
      </w:pPr>
    </w:p>
    <w:p w:rsidR="002A2F63" w:rsidRPr="004D2EA5" w:rsidRDefault="002A2F63" w:rsidP="00F846AC">
      <w:pPr>
        <w:widowControl w:val="0"/>
        <w:tabs>
          <w:tab w:val="left" w:pos="1134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 Центр тестирования имеет право:</w:t>
      </w:r>
    </w:p>
    <w:p w:rsidR="002A2F63" w:rsidRPr="004D2EA5" w:rsidRDefault="00C25B52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3.1.1. д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опускать участников тестирования и  отказывать участникам в допуске к выполнению видов испытаний (тестов) комплекса ГТО в соответствии с Порядком организации и проведения тестирования и 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законодательства Российской Федерации;</w:t>
      </w:r>
    </w:p>
    <w:p w:rsidR="002A2F63" w:rsidRPr="004D2EA5" w:rsidRDefault="00C25B52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3.1.2. з</w:t>
      </w:r>
      <w:r w:rsidR="002A2F63"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апрашивать у участников тестирования, органов местного самоуправления, органов государственной власти и получать необходимую для его деятельности информацию;</w:t>
      </w:r>
    </w:p>
    <w:p w:rsidR="002A2F63" w:rsidRPr="004D2EA5" w:rsidRDefault="002A2F63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3.1.3. </w:t>
      </w:r>
      <w:r w:rsidR="00C25B52"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носить предложения по совершенствованию структуры и содержания государственных требований комплекса ГТО;</w:t>
      </w:r>
    </w:p>
    <w:p w:rsidR="002A2F63" w:rsidRPr="004D2EA5" w:rsidRDefault="00C25B52" w:rsidP="00F846A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3.1.4. п</w:t>
      </w:r>
      <w:r w:rsidR="002A2F63"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ривлекать волонтеров для организации процесса тестирования граждан.</w:t>
      </w:r>
    </w:p>
    <w:p w:rsidR="00C25B52" w:rsidRPr="004D2EA5" w:rsidRDefault="00C25B52" w:rsidP="00F846AC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A2F63" w:rsidRPr="004D2EA5" w:rsidRDefault="002A2F63" w:rsidP="00F846AC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2E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3.2. Центр тестирования обязан:</w:t>
      </w:r>
    </w:p>
    <w:p w:rsidR="002A2F63" w:rsidRPr="004D2EA5" w:rsidRDefault="00C25B52" w:rsidP="00F846A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3.2.1. с</w:t>
      </w:r>
      <w:r w:rsidR="002A2F63"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облюдать требования Порядка организации и проведения тестирования, иных нормативно-правовых актов, регламентирующих проведение спортивных и физкультурных мероприятий;</w:t>
      </w:r>
    </w:p>
    <w:p w:rsidR="002A2F63" w:rsidRPr="004D2EA5" w:rsidRDefault="00C25B52" w:rsidP="00F846A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3.2.2. о</w:t>
      </w:r>
      <w:r w:rsidR="002A2F63" w:rsidRPr="004D2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беспечивать условия для организации оказания медицинской помощи при проведении тестирования и других мероприятий в рамках комплекса ГТО.</w:t>
      </w:r>
    </w:p>
    <w:p w:rsidR="002A2F63" w:rsidRPr="004D2EA5" w:rsidRDefault="002A2F63" w:rsidP="00F846AC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A2F63" w:rsidRPr="004D2EA5" w:rsidRDefault="002A2F63" w:rsidP="00F846AC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2E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IV</w:t>
      </w:r>
      <w:r w:rsidRPr="004D2E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4D2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Материально-техническое обеспечение</w:t>
      </w:r>
    </w:p>
    <w:p w:rsidR="002A2F63" w:rsidRPr="004D2EA5" w:rsidRDefault="002A2F63" w:rsidP="00F846AC">
      <w:pPr>
        <w:widowControl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4.1. Материально-техническое обеспечение Центров тестирования осуществляется за счет средств учредителя, собственных и иных средств, привлеченных в рамках законодательства Российской Федерации.</w:t>
      </w:r>
    </w:p>
    <w:p w:rsidR="002A2F63" w:rsidRPr="004D2EA5" w:rsidRDefault="002A2F63" w:rsidP="00F846AC">
      <w:pPr>
        <w:widowControl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2EA5">
        <w:rPr>
          <w:rFonts w:ascii="Times New Roman" w:hAnsi="Times New Roman" w:cs="Times New Roman"/>
          <w:color w:val="000000" w:themeColor="text1"/>
          <w:sz w:val="28"/>
          <w:szCs w:val="28"/>
        </w:rPr>
        <w:t>4.2. Центр осуществляет материально-техническое обеспечение участников тестирования, обеспечение спортивным оборудованием и инвентарем, необходимым для прохождения тестирования.</w:t>
      </w:r>
    </w:p>
    <w:p w:rsidR="00C25B52" w:rsidRPr="004D2EA5" w:rsidRDefault="00C25B52" w:rsidP="00F846AC">
      <w:pPr>
        <w:widowControl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5B52" w:rsidRPr="004D2EA5" w:rsidRDefault="00B929D9" w:rsidP="00C25B52">
      <w:pPr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0420" w:rsidRDefault="00D30420" w:rsidP="006D555C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GoBack"/>
      <w:bookmarkEnd w:id="4"/>
    </w:p>
    <w:sectPr w:rsidR="00D30420" w:rsidSect="00756805">
      <w:pgSz w:w="11900" w:h="16840"/>
      <w:pgMar w:top="851" w:right="850" w:bottom="426" w:left="1560" w:header="708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035" w:rsidRDefault="001F2035">
      <w:pPr>
        <w:spacing w:line="240" w:lineRule="auto"/>
      </w:pPr>
      <w:r>
        <w:separator/>
      </w:r>
    </w:p>
  </w:endnote>
  <w:endnote w:type="continuationSeparator" w:id="0">
    <w:p w:rsidR="001F2035" w:rsidRDefault="001F2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Time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035" w:rsidRDefault="001F2035">
      <w:pPr>
        <w:spacing w:line="240" w:lineRule="auto"/>
      </w:pPr>
      <w:r>
        <w:separator/>
      </w:r>
    </w:p>
  </w:footnote>
  <w:footnote w:type="continuationSeparator" w:id="0">
    <w:p w:rsidR="001F2035" w:rsidRDefault="001F20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C56"/>
    <w:multiLevelType w:val="multilevel"/>
    <w:tmpl w:val="8E9C93A4"/>
    <w:styleLink w:val="List12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/>
      </w:pPr>
      <w:rPr>
        <w:position w:val="0"/>
        <w:sz w:val="28"/>
        <w:szCs w:val="28"/>
        <w:lang w:val="ru-RU"/>
      </w:rPr>
    </w:lvl>
  </w:abstractNum>
  <w:abstractNum w:abstractNumId="1">
    <w:nsid w:val="09622C25"/>
    <w:multiLevelType w:val="multilevel"/>
    <w:tmpl w:val="67A0C552"/>
    <w:styleLink w:val="List17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/>
      </w:pPr>
      <w:rPr>
        <w:position w:val="0"/>
        <w:sz w:val="28"/>
        <w:szCs w:val="28"/>
        <w:lang w:val="ru-RU"/>
      </w:rPr>
    </w:lvl>
  </w:abstractNum>
  <w:abstractNum w:abstractNumId="2">
    <w:nsid w:val="09941C8E"/>
    <w:multiLevelType w:val="hybridMultilevel"/>
    <w:tmpl w:val="6F7204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BD06E26"/>
    <w:multiLevelType w:val="multilevel"/>
    <w:tmpl w:val="08D41D6A"/>
    <w:styleLink w:val="List1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4">
    <w:nsid w:val="0CE846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1F1512"/>
    <w:multiLevelType w:val="multilevel"/>
    <w:tmpl w:val="022CD37C"/>
    <w:styleLink w:val="List8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6">
    <w:nsid w:val="15290879"/>
    <w:multiLevelType w:val="multilevel"/>
    <w:tmpl w:val="8A3A6E92"/>
    <w:styleLink w:val="31"/>
    <w:lvl w:ilvl="0">
      <w:numFmt w:val="bullet"/>
      <w:lvlText w:val="•"/>
      <w:lvlJc w:val="left"/>
      <w:pPr>
        <w:tabs>
          <w:tab w:val="num" w:pos="851"/>
        </w:tabs>
        <w:ind w:left="851" w:hanging="284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7">
    <w:nsid w:val="18187689"/>
    <w:multiLevelType w:val="multilevel"/>
    <w:tmpl w:val="899CC244"/>
    <w:styleLink w:val="List28"/>
    <w:lvl w:ilvl="0">
      <w:numFmt w:val="bullet"/>
      <w:lvlText w:val="•"/>
      <w:lvlJc w:val="left"/>
      <w:pPr>
        <w:tabs>
          <w:tab w:val="num" w:pos="179"/>
        </w:tabs>
        <w:ind w:left="179" w:hanging="179"/>
      </w:pPr>
      <w:rPr>
        <w:kern w:val="0"/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kern w:val="0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kern w:val="0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kern w:val="0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kern w:val="0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kern w:val="0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kern w:val="0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kern w:val="0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kern w:val="0"/>
        <w:position w:val="0"/>
        <w:sz w:val="28"/>
        <w:szCs w:val="28"/>
        <w:lang w:val="ru-RU"/>
      </w:rPr>
    </w:lvl>
  </w:abstractNum>
  <w:abstractNum w:abstractNumId="8">
    <w:nsid w:val="19993186"/>
    <w:multiLevelType w:val="multilevel"/>
    <w:tmpl w:val="61046D9C"/>
    <w:lvl w:ilvl="0">
      <w:numFmt w:val="bullet"/>
      <w:lvlText w:val="•"/>
      <w:lvlJc w:val="left"/>
      <w:pPr>
        <w:tabs>
          <w:tab w:val="num" w:pos="851"/>
        </w:tabs>
        <w:ind w:left="851" w:hanging="284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9">
    <w:nsid w:val="1D3D5FA2"/>
    <w:multiLevelType w:val="multilevel"/>
    <w:tmpl w:val="15D055E8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10">
    <w:nsid w:val="1E1C4E12"/>
    <w:multiLevelType w:val="multilevel"/>
    <w:tmpl w:val="77BCEA78"/>
    <w:styleLink w:val="51"/>
    <w:lvl w:ilvl="0">
      <w:numFmt w:val="bullet"/>
      <w:lvlText w:val="•"/>
      <w:lvlJc w:val="left"/>
      <w:pPr>
        <w:tabs>
          <w:tab w:val="num" w:pos="282"/>
        </w:tabs>
        <w:ind w:left="282" w:hanging="282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926"/>
        </w:tabs>
        <w:ind w:left="1926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46"/>
        </w:tabs>
        <w:ind w:left="2646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66"/>
        </w:tabs>
        <w:ind w:left="3366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86"/>
        </w:tabs>
        <w:ind w:left="4086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06"/>
        </w:tabs>
        <w:ind w:left="4806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26"/>
        </w:tabs>
        <w:ind w:left="5526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46"/>
        </w:tabs>
        <w:ind w:left="6246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66"/>
        </w:tabs>
        <w:ind w:left="6966" w:hanging="420"/>
      </w:pPr>
      <w:rPr>
        <w:position w:val="0"/>
        <w:sz w:val="28"/>
        <w:szCs w:val="28"/>
        <w:lang w:val="ru-RU"/>
      </w:rPr>
    </w:lvl>
  </w:abstractNum>
  <w:abstractNum w:abstractNumId="11">
    <w:nsid w:val="1FD01E71"/>
    <w:multiLevelType w:val="multilevel"/>
    <w:tmpl w:val="12964BA8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12">
    <w:nsid w:val="245B0145"/>
    <w:multiLevelType w:val="multilevel"/>
    <w:tmpl w:val="C3C4C884"/>
    <w:styleLink w:val="List20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19"/>
        </w:tabs>
        <w:ind w:left="2119" w:hanging="330"/>
      </w:pPr>
      <w:rPr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839"/>
        </w:tabs>
        <w:ind w:left="2839" w:hanging="330"/>
      </w:pPr>
      <w:rPr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559"/>
        </w:tabs>
        <w:ind w:left="3559" w:hanging="330"/>
      </w:pPr>
      <w:rPr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4279"/>
        </w:tabs>
        <w:ind w:left="4279" w:hanging="330"/>
      </w:pPr>
      <w:rPr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999"/>
        </w:tabs>
        <w:ind w:left="4999" w:hanging="330"/>
      </w:pPr>
      <w:rPr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719"/>
        </w:tabs>
        <w:ind w:left="5719" w:hanging="330"/>
      </w:pPr>
      <w:rPr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6439"/>
        </w:tabs>
        <w:ind w:left="6439" w:hanging="330"/>
      </w:pPr>
      <w:rPr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7159"/>
        </w:tabs>
        <w:ind w:left="7159" w:hanging="330"/>
      </w:pPr>
      <w:rPr>
        <w:position w:val="0"/>
        <w:sz w:val="22"/>
        <w:szCs w:val="22"/>
      </w:rPr>
    </w:lvl>
  </w:abstractNum>
  <w:abstractNum w:abstractNumId="13">
    <w:nsid w:val="27E778F5"/>
    <w:multiLevelType w:val="multilevel"/>
    <w:tmpl w:val="6394B036"/>
    <w:styleLink w:val="List25"/>
    <w:lvl w:ilvl="0">
      <w:numFmt w:val="bullet"/>
      <w:lvlText w:val="•"/>
      <w:lvlJc w:val="left"/>
      <w:pPr>
        <w:tabs>
          <w:tab w:val="num" w:pos="420"/>
        </w:tabs>
        <w:ind w:left="420" w:hanging="420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  <w:lang w:val="ru-RU"/>
      </w:rPr>
    </w:lvl>
  </w:abstractNum>
  <w:abstractNum w:abstractNumId="14">
    <w:nsid w:val="2B8F43DA"/>
    <w:multiLevelType w:val="multilevel"/>
    <w:tmpl w:val="6D9448F8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15">
    <w:nsid w:val="2BEF1C3E"/>
    <w:multiLevelType w:val="multilevel"/>
    <w:tmpl w:val="6972A0F0"/>
    <w:styleLink w:val="List9"/>
    <w:lvl w:ilvl="0">
      <w:numFmt w:val="bullet"/>
      <w:lvlText w:val="•"/>
      <w:lvlJc w:val="left"/>
      <w:pPr>
        <w:tabs>
          <w:tab w:val="num" w:pos="165"/>
        </w:tabs>
        <w:ind w:left="165" w:hanging="165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rtl w:val="0"/>
        <w:lang w:val="ru-RU"/>
      </w:rPr>
    </w:lvl>
  </w:abstractNum>
  <w:abstractNum w:abstractNumId="16">
    <w:nsid w:val="33EE78AE"/>
    <w:multiLevelType w:val="multilevel"/>
    <w:tmpl w:val="F5C892CA"/>
    <w:styleLink w:val="List27"/>
    <w:lvl w:ilvl="0">
      <w:numFmt w:val="bullet"/>
      <w:lvlText w:val="•"/>
      <w:lvlJc w:val="left"/>
      <w:pPr>
        <w:tabs>
          <w:tab w:val="num" w:pos="165"/>
        </w:tabs>
        <w:ind w:left="165" w:hanging="165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17">
    <w:nsid w:val="38F7220F"/>
    <w:multiLevelType w:val="multilevel"/>
    <w:tmpl w:val="83C6A5C8"/>
    <w:styleLink w:val="List13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/>
      </w:pPr>
      <w:rPr>
        <w:position w:val="0"/>
        <w:sz w:val="28"/>
        <w:szCs w:val="28"/>
        <w:lang w:val="ru-RU"/>
      </w:rPr>
    </w:lvl>
  </w:abstractNum>
  <w:abstractNum w:abstractNumId="18">
    <w:nsid w:val="39925FD4"/>
    <w:multiLevelType w:val="multilevel"/>
    <w:tmpl w:val="37422ADE"/>
    <w:styleLink w:val="List10"/>
    <w:lvl w:ilvl="0">
      <w:numFmt w:val="bullet"/>
      <w:lvlText w:val="•"/>
      <w:lvlJc w:val="left"/>
      <w:pPr>
        <w:tabs>
          <w:tab w:val="num" w:pos="331"/>
        </w:tabs>
        <w:ind w:left="331" w:hanging="33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rtl w:val="0"/>
        <w:lang w:val="ru-RU"/>
      </w:rPr>
    </w:lvl>
  </w:abstractNum>
  <w:abstractNum w:abstractNumId="19">
    <w:nsid w:val="3AD958CE"/>
    <w:multiLevelType w:val="multilevel"/>
    <w:tmpl w:val="6324BCC6"/>
    <w:styleLink w:val="List31"/>
    <w:lvl w:ilvl="0">
      <w:start w:val="44"/>
      <w:numFmt w:val="decimal"/>
      <w:lvlText w:val="%1."/>
      <w:lvlJc w:val="left"/>
      <w:pPr>
        <w:tabs>
          <w:tab w:val="num" w:pos="993"/>
        </w:tabs>
        <w:ind w:left="993" w:hanging="993"/>
      </w:pPr>
      <w:rPr>
        <w:spacing w:val="-4"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spacing w:val="-4"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spacing w:val="-4"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spacing w:val="-4"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spacing w:val="-4"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spacing w:val="-4"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spacing w:val="-4"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spacing w:val="-4"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spacing w:val="-4"/>
        <w:position w:val="0"/>
        <w:sz w:val="28"/>
        <w:szCs w:val="28"/>
        <w:lang w:val="ru-RU"/>
      </w:rPr>
    </w:lvl>
  </w:abstractNum>
  <w:abstractNum w:abstractNumId="20">
    <w:nsid w:val="3C36268B"/>
    <w:multiLevelType w:val="multilevel"/>
    <w:tmpl w:val="C408FDCE"/>
    <w:styleLink w:val="List14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/>
      </w:pPr>
      <w:rPr>
        <w:position w:val="0"/>
        <w:sz w:val="28"/>
        <w:szCs w:val="28"/>
        <w:lang w:val="ru-RU"/>
      </w:rPr>
    </w:lvl>
  </w:abstractNum>
  <w:abstractNum w:abstractNumId="21">
    <w:nsid w:val="40EE2F30"/>
    <w:multiLevelType w:val="multilevel"/>
    <w:tmpl w:val="F6388D58"/>
    <w:styleLink w:val="List7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b/>
        <w:bCs/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b/>
        <w:bCs/>
        <w:position w:val="0"/>
        <w:sz w:val="28"/>
        <w:szCs w:val="28"/>
        <w:lang w:val="ru-RU"/>
      </w:rPr>
    </w:lvl>
  </w:abstractNum>
  <w:abstractNum w:abstractNumId="22">
    <w:nsid w:val="41453E61"/>
    <w:multiLevelType w:val="multilevel"/>
    <w:tmpl w:val="ADE81946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23">
    <w:nsid w:val="474A1E4A"/>
    <w:multiLevelType w:val="multilevel"/>
    <w:tmpl w:val="74BE1946"/>
    <w:styleLink w:val="List11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24">
    <w:nsid w:val="48DC574D"/>
    <w:multiLevelType w:val="multilevel"/>
    <w:tmpl w:val="FA16D676"/>
    <w:styleLink w:val="List23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  <w:lang w:val="ru-RU"/>
      </w:rPr>
    </w:lvl>
  </w:abstractNum>
  <w:abstractNum w:abstractNumId="25">
    <w:nsid w:val="49B31141"/>
    <w:multiLevelType w:val="multilevel"/>
    <w:tmpl w:val="5EB49C54"/>
    <w:styleLink w:val="List26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26">
    <w:nsid w:val="4F2F05A1"/>
    <w:multiLevelType w:val="multilevel"/>
    <w:tmpl w:val="402C25C4"/>
    <w:styleLink w:val="List19"/>
    <w:lvl w:ilvl="0">
      <w:numFmt w:val="bullet"/>
      <w:lvlText w:val="•"/>
      <w:lvlJc w:val="left"/>
      <w:pPr>
        <w:tabs>
          <w:tab w:val="num" w:pos="219"/>
        </w:tabs>
        <w:ind w:left="219" w:hanging="21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3589"/>
        </w:tabs>
        <w:ind w:left="3589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5029"/>
        </w:tabs>
        <w:ind w:left="5029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749"/>
        </w:tabs>
        <w:ind w:left="5749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7189"/>
        </w:tabs>
        <w:ind w:left="7189" w:hanging="360"/>
      </w:pPr>
      <w:rPr>
        <w:position w:val="0"/>
        <w:sz w:val="24"/>
        <w:szCs w:val="24"/>
      </w:rPr>
    </w:lvl>
  </w:abstractNum>
  <w:abstractNum w:abstractNumId="27">
    <w:nsid w:val="50AA556F"/>
    <w:multiLevelType w:val="multilevel"/>
    <w:tmpl w:val="7164A810"/>
    <w:styleLink w:val="List29"/>
    <w:lvl w:ilvl="0">
      <w:start w:val="45"/>
      <w:numFmt w:val="decimal"/>
      <w:lvlText w:val="%1."/>
      <w:lvlJc w:val="left"/>
      <w:pPr>
        <w:tabs>
          <w:tab w:val="num" w:pos="708"/>
        </w:tabs>
        <w:ind w:left="708" w:hanging="708"/>
      </w:pPr>
      <w:rPr>
        <w:position w:val="0"/>
        <w:sz w:val="28"/>
        <w:szCs w:val="28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shd w:val="clear" w:color="auto" w:fill="FFFFFF"/>
        <w:lang w:val="ru-RU"/>
      </w:rPr>
    </w:lvl>
  </w:abstractNum>
  <w:abstractNum w:abstractNumId="28">
    <w:nsid w:val="50AC1EB2"/>
    <w:multiLevelType w:val="multilevel"/>
    <w:tmpl w:val="B18003AC"/>
    <w:styleLink w:val="41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29">
    <w:nsid w:val="53911677"/>
    <w:multiLevelType w:val="multilevel"/>
    <w:tmpl w:val="F0DA8066"/>
    <w:styleLink w:val="List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lang w:val="ru-RU"/>
      </w:rPr>
    </w:lvl>
  </w:abstractNum>
  <w:abstractNum w:abstractNumId="30">
    <w:nsid w:val="5AAA7860"/>
    <w:multiLevelType w:val="multilevel"/>
    <w:tmpl w:val="A6744BE8"/>
    <w:styleLink w:val="List24"/>
    <w:lvl w:ilvl="0">
      <w:numFmt w:val="bullet"/>
      <w:lvlText w:val="•"/>
      <w:lvlJc w:val="left"/>
      <w:pPr>
        <w:tabs>
          <w:tab w:val="num" w:pos="165"/>
        </w:tabs>
        <w:ind w:left="165" w:hanging="165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31">
    <w:nsid w:val="5BC852B9"/>
    <w:multiLevelType w:val="multilevel"/>
    <w:tmpl w:val="AF0ABA0C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32">
    <w:nsid w:val="5C1B4B81"/>
    <w:multiLevelType w:val="hybridMultilevel"/>
    <w:tmpl w:val="A8F8C38E"/>
    <w:lvl w:ilvl="0" w:tplc="9FBC747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D460EE1"/>
    <w:multiLevelType w:val="multilevel"/>
    <w:tmpl w:val="17ECF968"/>
    <w:styleLink w:val="List18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/>
      </w:pPr>
      <w:rPr>
        <w:position w:val="0"/>
        <w:sz w:val="28"/>
        <w:szCs w:val="28"/>
        <w:lang w:val="ru-RU"/>
      </w:rPr>
    </w:lvl>
  </w:abstractNum>
  <w:abstractNum w:abstractNumId="34">
    <w:nsid w:val="5D542092"/>
    <w:multiLevelType w:val="multilevel"/>
    <w:tmpl w:val="641E58DC"/>
    <w:styleLink w:val="21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b/>
        <w:bCs/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b/>
        <w:bCs/>
        <w:position w:val="0"/>
        <w:sz w:val="28"/>
        <w:szCs w:val="28"/>
        <w:lang w:val="ru-RU"/>
      </w:rPr>
    </w:lvl>
  </w:abstractNum>
  <w:abstractNum w:abstractNumId="35">
    <w:nsid w:val="61972BCD"/>
    <w:multiLevelType w:val="multilevel"/>
    <w:tmpl w:val="2DDA7742"/>
    <w:styleLink w:val="List6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926"/>
        </w:tabs>
        <w:ind w:left="1926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46"/>
        </w:tabs>
        <w:ind w:left="2646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66"/>
        </w:tabs>
        <w:ind w:left="3366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86"/>
        </w:tabs>
        <w:ind w:left="4086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06"/>
        </w:tabs>
        <w:ind w:left="4806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26"/>
        </w:tabs>
        <w:ind w:left="5526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46"/>
        </w:tabs>
        <w:ind w:left="6246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66"/>
        </w:tabs>
        <w:ind w:left="6966" w:hanging="420"/>
      </w:pPr>
      <w:rPr>
        <w:position w:val="0"/>
        <w:sz w:val="28"/>
        <w:szCs w:val="28"/>
        <w:lang w:val="ru-RU"/>
      </w:rPr>
    </w:lvl>
  </w:abstractNum>
  <w:abstractNum w:abstractNumId="36">
    <w:nsid w:val="62094C53"/>
    <w:multiLevelType w:val="multilevel"/>
    <w:tmpl w:val="963A96EC"/>
    <w:styleLink w:val="List22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  <w:lang w:val="ru-RU"/>
      </w:rPr>
    </w:lvl>
  </w:abstractNum>
  <w:abstractNum w:abstractNumId="37">
    <w:nsid w:val="645D0542"/>
    <w:multiLevelType w:val="multilevel"/>
    <w:tmpl w:val="ECE242DC"/>
    <w:styleLink w:val="List15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/>
      </w:pPr>
      <w:rPr>
        <w:position w:val="0"/>
        <w:sz w:val="28"/>
        <w:szCs w:val="28"/>
        <w:lang w:val="ru-RU"/>
      </w:rPr>
    </w:lvl>
  </w:abstractNum>
  <w:abstractNum w:abstractNumId="38">
    <w:nsid w:val="64EE51F7"/>
    <w:multiLevelType w:val="multilevel"/>
    <w:tmpl w:val="94B8CD3C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</w:rPr>
    </w:lvl>
  </w:abstractNum>
  <w:abstractNum w:abstractNumId="39">
    <w:nsid w:val="672824E5"/>
    <w:multiLevelType w:val="multilevel"/>
    <w:tmpl w:val="1B0A9E38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40">
    <w:nsid w:val="694842EE"/>
    <w:multiLevelType w:val="hybridMultilevel"/>
    <w:tmpl w:val="959C2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A6328B6"/>
    <w:multiLevelType w:val="multilevel"/>
    <w:tmpl w:val="F294C90E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42">
    <w:nsid w:val="6C8B7061"/>
    <w:multiLevelType w:val="multilevel"/>
    <w:tmpl w:val="F5E85106"/>
    <w:styleLink w:val="List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974"/>
        </w:tabs>
        <w:ind w:left="1974" w:hanging="84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961"/>
        </w:tabs>
        <w:ind w:left="2961" w:hanging="126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3528"/>
        </w:tabs>
        <w:ind w:left="3528" w:hanging="126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4515"/>
        </w:tabs>
        <w:ind w:left="4515" w:hanging="168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5502"/>
        </w:tabs>
        <w:ind w:left="5502" w:hanging="210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6069"/>
        </w:tabs>
        <w:ind w:left="6069" w:hanging="210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2520"/>
      </w:pPr>
      <w:rPr>
        <w:b/>
        <w:bCs/>
        <w:position w:val="0"/>
        <w:sz w:val="28"/>
        <w:szCs w:val="28"/>
        <w:lang w:val="ru-RU"/>
      </w:rPr>
    </w:lvl>
  </w:abstractNum>
  <w:abstractNum w:abstractNumId="43">
    <w:nsid w:val="6ED35385"/>
    <w:multiLevelType w:val="multilevel"/>
    <w:tmpl w:val="A5787290"/>
    <w:styleLink w:val="List30"/>
    <w:lvl w:ilvl="0">
      <w:start w:val="46"/>
      <w:numFmt w:val="decimal"/>
      <w:lvlText w:val="%1."/>
      <w:lvlJc w:val="left"/>
      <w:pPr>
        <w:tabs>
          <w:tab w:val="num" w:pos="284"/>
        </w:tabs>
        <w:ind w:left="284" w:hanging="284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lang w:val="ru-RU"/>
      </w:rPr>
    </w:lvl>
  </w:abstractNum>
  <w:abstractNum w:abstractNumId="44">
    <w:nsid w:val="70413D17"/>
    <w:multiLevelType w:val="multilevel"/>
    <w:tmpl w:val="C5503A3C"/>
    <w:styleLink w:val="List21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  <w:lang w:val="ru-RU"/>
      </w:rPr>
    </w:lvl>
  </w:abstractNum>
  <w:abstractNum w:abstractNumId="45">
    <w:nsid w:val="707504D9"/>
    <w:multiLevelType w:val="multilevel"/>
    <w:tmpl w:val="6E343F62"/>
    <w:styleLink w:val="List16"/>
    <w:lvl w:ilvl="0">
      <w:numFmt w:val="bullet"/>
      <w:lvlText w:val="•"/>
      <w:lvlJc w:val="left"/>
      <w:pPr>
        <w:tabs>
          <w:tab w:val="num" w:pos="197"/>
        </w:tabs>
        <w:ind w:left="197" w:hanging="197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16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2880"/>
        </w:tabs>
        <w:ind w:left="288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3600"/>
        </w:tabs>
        <w:ind w:left="360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320"/>
        </w:tabs>
        <w:ind w:left="43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5040"/>
        </w:tabs>
        <w:ind w:left="504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5760"/>
        </w:tabs>
        <w:ind w:left="5760"/>
      </w:pPr>
      <w:rPr>
        <w:position w:val="0"/>
        <w:sz w:val="28"/>
        <w:szCs w:val="28"/>
        <w:lang w:val="ru-RU"/>
      </w:rPr>
    </w:lvl>
  </w:abstractNum>
  <w:abstractNum w:abstractNumId="46">
    <w:nsid w:val="7BB773BC"/>
    <w:multiLevelType w:val="multilevel"/>
    <w:tmpl w:val="ABAEBECA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47">
    <w:nsid w:val="7D4B782D"/>
    <w:multiLevelType w:val="multilevel"/>
    <w:tmpl w:val="3A8453B0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abstractNum w:abstractNumId="48">
    <w:nsid w:val="7FBE00FA"/>
    <w:multiLevelType w:val="multilevel"/>
    <w:tmpl w:val="2952A892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067"/>
        </w:tabs>
        <w:ind w:left="2067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787"/>
        </w:tabs>
        <w:ind w:left="2787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07"/>
        </w:tabs>
        <w:ind w:left="3507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27"/>
        </w:tabs>
        <w:ind w:left="4227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47"/>
        </w:tabs>
        <w:ind w:left="4947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667"/>
        </w:tabs>
        <w:ind w:left="5667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387"/>
        </w:tabs>
        <w:ind w:left="6387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07"/>
        </w:tabs>
        <w:ind w:left="7107" w:hanging="420"/>
      </w:pPr>
      <w:rPr>
        <w:position w:val="0"/>
        <w:sz w:val="28"/>
        <w:szCs w:val="28"/>
        <w:lang w:val="ru-RU"/>
      </w:rPr>
    </w:lvl>
  </w:abstractNum>
  <w:num w:numId="1">
    <w:abstractNumId w:val="4"/>
  </w:num>
  <w:num w:numId="2">
    <w:abstractNumId w:val="4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7"/>
          </w:tabs>
          <w:ind w:left="1287" w:hanging="720"/>
        </w:pPr>
        <w:rPr>
          <w:b/>
          <w:bCs/>
          <w:position w:val="0"/>
          <w:sz w:val="22"/>
          <w:szCs w:val="28"/>
          <w:lang w:val="ru-RU"/>
        </w:rPr>
      </w:lvl>
    </w:lvlOverride>
  </w:num>
  <w:num w:numId="3">
    <w:abstractNumId w:val="3"/>
  </w:num>
  <w:num w:numId="4">
    <w:abstractNumId w:val="34"/>
  </w:num>
  <w:num w:numId="5">
    <w:abstractNumId w:val="6"/>
  </w:num>
  <w:num w:numId="6">
    <w:abstractNumId w:val="28"/>
  </w:num>
  <w:num w:numId="7">
    <w:abstractNumId w:val="10"/>
  </w:num>
  <w:num w:numId="8">
    <w:abstractNumId w:val="35"/>
  </w:num>
  <w:num w:numId="9">
    <w:abstractNumId w:val="21"/>
  </w:num>
  <w:num w:numId="10">
    <w:abstractNumId w:val="5"/>
  </w:num>
  <w:num w:numId="11">
    <w:abstractNumId w:val="15"/>
  </w:num>
  <w:num w:numId="12">
    <w:abstractNumId w:val="18"/>
  </w:num>
  <w:num w:numId="13">
    <w:abstractNumId w:val="23"/>
  </w:num>
  <w:num w:numId="14">
    <w:abstractNumId w:val="0"/>
  </w:num>
  <w:num w:numId="15">
    <w:abstractNumId w:val="17"/>
  </w:num>
  <w:num w:numId="16">
    <w:abstractNumId w:val="20"/>
  </w:num>
  <w:num w:numId="17">
    <w:abstractNumId w:val="37"/>
  </w:num>
  <w:num w:numId="18">
    <w:abstractNumId w:val="45"/>
  </w:num>
  <w:num w:numId="19">
    <w:abstractNumId w:val="1"/>
  </w:num>
  <w:num w:numId="20">
    <w:abstractNumId w:val="33"/>
  </w:num>
  <w:num w:numId="21">
    <w:abstractNumId w:val="26"/>
  </w:num>
  <w:num w:numId="22">
    <w:abstractNumId w:val="12"/>
  </w:num>
  <w:num w:numId="23">
    <w:abstractNumId w:val="44"/>
  </w:num>
  <w:num w:numId="24">
    <w:abstractNumId w:val="36"/>
  </w:num>
  <w:num w:numId="25">
    <w:abstractNumId w:val="24"/>
  </w:num>
  <w:num w:numId="26">
    <w:abstractNumId w:val="30"/>
  </w:num>
  <w:num w:numId="27">
    <w:abstractNumId w:val="13"/>
  </w:num>
  <w:num w:numId="28">
    <w:abstractNumId w:val="7"/>
  </w:num>
  <w:num w:numId="29">
    <w:abstractNumId w:val="16"/>
  </w:num>
  <w:num w:numId="30">
    <w:abstractNumId w:val="25"/>
  </w:num>
  <w:num w:numId="31">
    <w:abstractNumId w:val="19"/>
  </w:num>
  <w:num w:numId="32">
    <w:abstractNumId w:val="27"/>
  </w:num>
  <w:num w:numId="33">
    <w:abstractNumId w:val="43"/>
  </w:num>
  <w:num w:numId="34">
    <w:abstractNumId w:val="29"/>
  </w:num>
  <w:num w:numId="35">
    <w:abstractNumId w:val="42"/>
  </w:num>
  <w:num w:numId="36">
    <w:abstractNumId w:val="32"/>
  </w:num>
  <w:num w:numId="37">
    <w:abstractNumId w:val="8"/>
  </w:num>
  <w:num w:numId="38">
    <w:abstractNumId w:val="22"/>
  </w:num>
  <w:num w:numId="39">
    <w:abstractNumId w:val="11"/>
  </w:num>
  <w:num w:numId="40">
    <w:abstractNumId w:val="41"/>
  </w:num>
  <w:num w:numId="41">
    <w:abstractNumId w:val="38"/>
  </w:num>
  <w:num w:numId="42">
    <w:abstractNumId w:val="46"/>
  </w:num>
  <w:num w:numId="43">
    <w:abstractNumId w:val="39"/>
  </w:num>
  <w:num w:numId="44">
    <w:abstractNumId w:val="9"/>
  </w:num>
  <w:num w:numId="45">
    <w:abstractNumId w:val="47"/>
  </w:num>
  <w:num w:numId="46">
    <w:abstractNumId w:val="48"/>
  </w:num>
  <w:num w:numId="47">
    <w:abstractNumId w:val="14"/>
  </w:num>
  <w:num w:numId="48">
    <w:abstractNumId w:val="31"/>
  </w:num>
  <w:num w:numId="49">
    <w:abstractNumId w:val="2"/>
  </w:num>
  <w:num w:numId="50">
    <w:abstractNumId w:val="4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65"/>
    <w:rsid w:val="000E4AF0"/>
    <w:rsid w:val="00133803"/>
    <w:rsid w:val="001B78A4"/>
    <w:rsid w:val="001F2035"/>
    <w:rsid w:val="002068B5"/>
    <w:rsid w:val="00224C81"/>
    <w:rsid w:val="0022535F"/>
    <w:rsid w:val="002364A6"/>
    <w:rsid w:val="002A2F63"/>
    <w:rsid w:val="002B142D"/>
    <w:rsid w:val="002C4657"/>
    <w:rsid w:val="002D0EDB"/>
    <w:rsid w:val="003016AE"/>
    <w:rsid w:val="00312379"/>
    <w:rsid w:val="00322A42"/>
    <w:rsid w:val="00357035"/>
    <w:rsid w:val="0038797F"/>
    <w:rsid w:val="003D7D49"/>
    <w:rsid w:val="003F0F40"/>
    <w:rsid w:val="00446951"/>
    <w:rsid w:val="004566DA"/>
    <w:rsid w:val="004A40DE"/>
    <w:rsid w:val="004B706A"/>
    <w:rsid w:val="004C2E5E"/>
    <w:rsid w:val="004D2EA5"/>
    <w:rsid w:val="004E5DBA"/>
    <w:rsid w:val="004F5BAA"/>
    <w:rsid w:val="004F67A9"/>
    <w:rsid w:val="00516E83"/>
    <w:rsid w:val="00557EC5"/>
    <w:rsid w:val="00581666"/>
    <w:rsid w:val="005961F0"/>
    <w:rsid w:val="005B2C9C"/>
    <w:rsid w:val="005B7D4B"/>
    <w:rsid w:val="0067469A"/>
    <w:rsid w:val="006D555C"/>
    <w:rsid w:val="006E11AA"/>
    <w:rsid w:val="00717A33"/>
    <w:rsid w:val="00723ABC"/>
    <w:rsid w:val="0073102D"/>
    <w:rsid w:val="00736E0A"/>
    <w:rsid w:val="00756805"/>
    <w:rsid w:val="00781765"/>
    <w:rsid w:val="008019AE"/>
    <w:rsid w:val="008A07AC"/>
    <w:rsid w:val="008E353A"/>
    <w:rsid w:val="008F37C7"/>
    <w:rsid w:val="00913597"/>
    <w:rsid w:val="00945872"/>
    <w:rsid w:val="00967A1C"/>
    <w:rsid w:val="00A069DF"/>
    <w:rsid w:val="00A44C1B"/>
    <w:rsid w:val="00A70A58"/>
    <w:rsid w:val="00A71873"/>
    <w:rsid w:val="00A87C8C"/>
    <w:rsid w:val="00A940AA"/>
    <w:rsid w:val="00A958A5"/>
    <w:rsid w:val="00AC0FEB"/>
    <w:rsid w:val="00AD50E1"/>
    <w:rsid w:val="00AE0D88"/>
    <w:rsid w:val="00AF4BD3"/>
    <w:rsid w:val="00B177AD"/>
    <w:rsid w:val="00B34C01"/>
    <w:rsid w:val="00B375B5"/>
    <w:rsid w:val="00B63476"/>
    <w:rsid w:val="00B7528B"/>
    <w:rsid w:val="00B929D9"/>
    <w:rsid w:val="00BF0E0E"/>
    <w:rsid w:val="00C02C3E"/>
    <w:rsid w:val="00C06B86"/>
    <w:rsid w:val="00C25B52"/>
    <w:rsid w:val="00C34FDA"/>
    <w:rsid w:val="00C44DE6"/>
    <w:rsid w:val="00C530D1"/>
    <w:rsid w:val="00C55EF2"/>
    <w:rsid w:val="00CB1ADA"/>
    <w:rsid w:val="00CB753A"/>
    <w:rsid w:val="00CD7AF4"/>
    <w:rsid w:val="00D03FB3"/>
    <w:rsid w:val="00D109BD"/>
    <w:rsid w:val="00D1447E"/>
    <w:rsid w:val="00D20DC6"/>
    <w:rsid w:val="00D21335"/>
    <w:rsid w:val="00D30420"/>
    <w:rsid w:val="00D521A9"/>
    <w:rsid w:val="00E64291"/>
    <w:rsid w:val="00EA099E"/>
    <w:rsid w:val="00F079CF"/>
    <w:rsid w:val="00F1090F"/>
    <w:rsid w:val="00F34518"/>
    <w:rsid w:val="00F846AC"/>
    <w:rsid w:val="00FB4618"/>
    <w:rsid w:val="00FD7445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DE"/>
  </w:style>
  <w:style w:type="paragraph" w:styleId="1">
    <w:name w:val="heading 1"/>
    <w:next w:val="a"/>
    <w:link w:val="10"/>
    <w:rsid w:val="00C25B52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ind w:firstLine="0"/>
      <w:jc w:val="left"/>
      <w:outlineLvl w:val="0"/>
    </w:pPr>
    <w:rPr>
      <w:rFonts w:ascii="Arial Unicode MS" w:eastAsia="Arial Unicode MS" w:hAnsi="Arial Unicode MS" w:cs="Arial Unicode MS"/>
      <w:color w:val="000000"/>
      <w:kern w:val="32"/>
      <w:sz w:val="32"/>
      <w:szCs w:val="32"/>
      <w:u w:color="000000"/>
      <w:bdr w:val="ni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F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F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51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312379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2A2F63"/>
    <w:pPr>
      <w:spacing w:line="240" w:lineRule="auto"/>
      <w:ind w:left="720" w:firstLine="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Обычный1"/>
    <w:uiPriority w:val="99"/>
    <w:rsid w:val="002A2F63"/>
    <w:pPr>
      <w:widowControl w:val="0"/>
      <w:spacing w:line="240" w:lineRule="auto"/>
      <w:ind w:firstLine="3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A2F63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rsid w:val="002A2F63"/>
    <w:rPr>
      <w:rFonts w:ascii="Times New Roman" w:eastAsia="Calibri" w:hAnsi="Times New Roman" w:cs="Times New Roman"/>
      <w:sz w:val="28"/>
      <w:szCs w:val="28"/>
    </w:rPr>
  </w:style>
  <w:style w:type="paragraph" w:styleId="a8">
    <w:name w:val="Body Text"/>
    <w:basedOn w:val="a"/>
    <w:link w:val="a9"/>
    <w:rsid w:val="002A2F63"/>
    <w:pPr>
      <w:suppressAutoHyphens/>
      <w:spacing w:line="240" w:lineRule="auto"/>
      <w:ind w:firstLine="0"/>
      <w:jc w:val="center"/>
    </w:pPr>
    <w:rPr>
      <w:rFonts w:ascii="ATimes" w:eastAsia="Times New Roman" w:hAnsi="ATimes" w:cs="Times New Roman"/>
      <w:b/>
      <w:sz w:val="16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2A2F63"/>
    <w:rPr>
      <w:rFonts w:ascii="ATimes" w:eastAsia="Times New Roman" w:hAnsi="ATimes" w:cs="Times New Roman"/>
      <w:b/>
      <w:sz w:val="16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25B52"/>
    <w:rPr>
      <w:rFonts w:ascii="Arial Unicode MS" w:eastAsia="Arial Unicode MS" w:hAnsi="Arial Unicode MS" w:cs="Arial Unicode MS"/>
      <w:color w:val="000000"/>
      <w:kern w:val="32"/>
      <w:sz w:val="32"/>
      <w:szCs w:val="32"/>
      <w:u w:color="000000"/>
      <w:bdr w:val="nil"/>
      <w:lang w:eastAsia="ru-RU"/>
    </w:rPr>
  </w:style>
  <w:style w:type="table" w:customStyle="1" w:styleId="TableNormal1">
    <w:name w:val="Table Normal1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Колонтитулы"/>
    <w:rsid w:val="00C25B5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40" w:lineRule="auto"/>
      <w:ind w:firstLine="0"/>
      <w:jc w:val="left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styleId="ab">
    <w:name w:val="footnote text"/>
    <w:link w:val="ac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ac">
    <w:name w:val="Текст сноски Знак"/>
    <w:basedOn w:val="a0"/>
    <w:link w:val="ab"/>
    <w:rsid w:val="00C25B52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ad">
    <w:name w:val="Ссылка"/>
    <w:rsid w:val="00C25B52"/>
    <w:rPr>
      <w:u w:val="single"/>
    </w:rPr>
  </w:style>
  <w:style w:type="character" w:customStyle="1" w:styleId="Hyperlink0">
    <w:name w:val="Hyperlink.0"/>
    <w:rsid w:val="00C25B52"/>
    <w:rPr>
      <w:sz w:val="24"/>
      <w:szCs w:val="24"/>
      <w:u w:val="single"/>
    </w:rPr>
  </w:style>
  <w:style w:type="character" w:customStyle="1" w:styleId="ae">
    <w:name w:val="Нет"/>
    <w:rsid w:val="00C25B52"/>
  </w:style>
  <w:style w:type="character" w:customStyle="1" w:styleId="Hyperlink1">
    <w:name w:val="Hyperlink.1"/>
    <w:rsid w:val="00C25B52"/>
    <w:rPr>
      <w:sz w:val="24"/>
      <w:szCs w:val="24"/>
      <w:u w:val="single"/>
    </w:rPr>
  </w:style>
  <w:style w:type="numbering" w:customStyle="1" w:styleId="List0">
    <w:name w:val="List 0"/>
    <w:basedOn w:val="12"/>
    <w:rsid w:val="00C25B52"/>
    <w:pPr>
      <w:numPr>
        <w:numId w:val="35"/>
      </w:numPr>
    </w:pPr>
  </w:style>
  <w:style w:type="numbering" w:customStyle="1" w:styleId="12">
    <w:name w:val="Импортированный стиль 1"/>
    <w:rsid w:val="00C25B52"/>
  </w:style>
  <w:style w:type="numbering" w:customStyle="1" w:styleId="List1">
    <w:name w:val="List 1"/>
    <w:basedOn w:val="22"/>
    <w:rsid w:val="00C25B52"/>
    <w:pPr>
      <w:numPr>
        <w:numId w:val="3"/>
      </w:numPr>
    </w:pPr>
  </w:style>
  <w:style w:type="numbering" w:customStyle="1" w:styleId="22">
    <w:name w:val="Импортированный стиль 2"/>
    <w:rsid w:val="00C25B52"/>
  </w:style>
  <w:style w:type="numbering" w:customStyle="1" w:styleId="21">
    <w:name w:val="Список 21"/>
    <w:basedOn w:val="22"/>
    <w:rsid w:val="00C25B52"/>
    <w:pPr>
      <w:numPr>
        <w:numId w:val="4"/>
      </w:numPr>
    </w:pPr>
  </w:style>
  <w:style w:type="paragraph" w:customStyle="1" w:styleId="af">
    <w:name w:val="По умолчанию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Helvetica" w:eastAsia="Helvetica" w:hAnsi="Helvetica" w:cs="Helvetica"/>
      <w:color w:val="000000"/>
      <w:bdr w:val="nil"/>
      <w:lang w:eastAsia="ru-RU"/>
    </w:rPr>
  </w:style>
  <w:style w:type="numbering" w:customStyle="1" w:styleId="31">
    <w:name w:val="Список 31"/>
    <w:basedOn w:val="22"/>
    <w:rsid w:val="00C25B52"/>
    <w:pPr>
      <w:numPr>
        <w:numId w:val="5"/>
      </w:numPr>
    </w:pPr>
  </w:style>
  <w:style w:type="numbering" w:customStyle="1" w:styleId="41">
    <w:name w:val="Список 41"/>
    <w:basedOn w:val="3"/>
    <w:rsid w:val="00C25B52"/>
    <w:pPr>
      <w:numPr>
        <w:numId w:val="6"/>
      </w:numPr>
    </w:pPr>
  </w:style>
  <w:style w:type="numbering" w:customStyle="1" w:styleId="3">
    <w:name w:val="Импортированный стиль 3"/>
    <w:rsid w:val="00C25B52"/>
  </w:style>
  <w:style w:type="numbering" w:customStyle="1" w:styleId="51">
    <w:name w:val="Список 51"/>
    <w:basedOn w:val="42"/>
    <w:rsid w:val="00C25B52"/>
    <w:pPr>
      <w:numPr>
        <w:numId w:val="7"/>
      </w:numPr>
    </w:pPr>
  </w:style>
  <w:style w:type="numbering" w:customStyle="1" w:styleId="42">
    <w:name w:val="Импортированный стиль 4"/>
    <w:rsid w:val="00C25B52"/>
  </w:style>
  <w:style w:type="numbering" w:customStyle="1" w:styleId="List6">
    <w:name w:val="List 6"/>
    <w:basedOn w:val="42"/>
    <w:rsid w:val="00C25B52"/>
    <w:pPr>
      <w:numPr>
        <w:numId w:val="8"/>
      </w:numPr>
    </w:pPr>
  </w:style>
  <w:style w:type="paragraph" w:customStyle="1" w:styleId="footnotetextA">
    <w:name w:val="footnote text A"/>
    <w:rsid w:val="00C25B5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numbering" w:customStyle="1" w:styleId="List7">
    <w:name w:val="List 7"/>
    <w:basedOn w:val="5"/>
    <w:rsid w:val="00C25B52"/>
    <w:pPr>
      <w:numPr>
        <w:numId w:val="9"/>
      </w:numPr>
    </w:pPr>
  </w:style>
  <w:style w:type="numbering" w:customStyle="1" w:styleId="5">
    <w:name w:val="Импортированный стиль 5"/>
    <w:rsid w:val="00C25B52"/>
  </w:style>
  <w:style w:type="numbering" w:customStyle="1" w:styleId="List8">
    <w:name w:val="List 8"/>
    <w:basedOn w:val="6"/>
    <w:rsid w:val="00C25B52"/>
    <w:pPr>
      <w:numPr>
        <w:numId w:val="10"/>
      </w:numPr>
    </w:pPr>
  </w:style>
  <w:style w:type="numbering" w:customStyle="1" w:styleId="6">
    <w:name w:val="Импортированный стиль 6"/>
    <w:rsid w:val="00C25B52"/>
  </w:style>
  <w:style w:type="paragraph" w:styleId="af0">
    <w:name w:val="footer"/>
    <w:link w:val="af1"/>
    <w:rsid w:val="00C25B5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f1">
    <w:name w:val="Нижний колонтитул Знак"/>
    <w:basedOn w:val="a0"/>
    <w:link w:val="af0"/>
    <w:rsid w:val="00C25B52"/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Af2">
    <w:name w:val="Заголовок A"/>
    <w:next w:val="Af3"/>
    <w:rsid w:val="00C25B52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ind w:firstLine="0"/>
      <w:jc w:val="left"/>
      <w:outlineLvl w:val="0"/>
    </w:pPr>
    <w:rPr>
      <w:rFonts w:ascii="Cambria" w:eastAsia="Arial Unicode MS" w:hAnsi="Arial Unicode MS" w:cs="Arial Unicode MS"/>
      <w:b/>
      <w:bCs/>
      <w:color w:val="000000"/>
      <w:kern w:val="32"/>
      <w:sz w:val="32"/>
      <w:szCs w:val="32"/>
      <w:u w:color="000000"/>
      <w:bdr w:val="nil"/>
      <w:lang w:eastAsia="ru-RU"/>
    </w:rPr>
  </w:style>
  <w:style w:type="paragraph" w:customStyle="1" w:styleId="Af3">
    <w:name w:val="Текстовый блок A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List9">
    <w:name w:val="List 9"/>
    <w:basedOn w:val="7"/>
    <w:rsid w:val="00C25B52"/>
    <w:pPr>
      <w:numPr>
        <w:numId w:val="11"/>
      </w:numPr>
    </w:pPr>
  </w:style>
  <w:style w:type="numbering" w:customStyle="1" w:styleId="7">
    <w:name w:val="Импортированный стиль 7"/>
    <w:rsid w:val="00C25B52"/>
  </w:style>
  <w:style w:type="numbering" w:customStyle="1" w:styleId="List10">
    <w:name w:val="List 10"/>
    <w:basedOn w:val="7"/>
    <w:rsid w:val="00C25B52"/>
    <w:pPr>
      <w:numPr>
        <w:numId w:val="12"/>
      </w:numPr>
    </w:pPr>
  </w:style>
  <w:style w:type="numbering" w:customStyle="1" w:styleId="List11">
    <w:name w:val="List 11"/>
    <w:basedOn w:val="7"/>
    <w:rsid w:val="00C25B52"/>
    <w:pPr>
      <w:numPr>
        <w:numId w:val="13"/>
      </w:numPr>
    </w:pPr>
  </w:style>
  <w:style w:type="numbering" w:customStyle="1" w:styleId="List12">
    <w:name w:val="List 12"/>
    <w:basedOn w:val="8"/>
    <w:rsid w:val="00C25B52"/>
    <w:pPr>
      <w:numPr>
        <w:numId w:val="14"/>
      </w:numPr>
    </w:pPr>
  </w:style>
  <w:style w:type="numbering" w:customStyle="1" w:styleId="8">
    <w:name w:val="Импортированный стиль 8"/>
    <w:rsid w:val="00C25B52"/>
  </w:style>
  <w:style w:type="numbering" w:customStyle="1" w:styleId="List13">
    <w:name w:val="List 13"/>
    <w:basedOn w:val="9"/>
    <w:rsid w:val="00C25B52"/>
    <w:pPr>
      <w:numPr>
        <w:numId w:val="15"/>
      </w:numPr>
    </w:pPr>
  </w:style>
  <w:style w:type="numbering" w:customStyle="1" w:styleId="9">
    <w:name w:val="Импортированный стиль 9"/>
    <w:rsid w:val="00C25B52"/>
  </w:style>
  <w:style w:type="numbering" w:customStyle="1" w:styleId="List14">
    <w:name w:val="List 14"/>
    <w:basedOn w:val="100"/>
    <w:rsid w:val="00C25B52"/>
    <w:pPr>
      <w:numPr>
        <w:numId w:val="16"/>
      </w:numPr>
    </w:pPr>
  </w:style>
  <w:style w:type="numbering" w:customStyle="1" w:styleId="100">
    <w:name w:val="Импортированный стиль 10"/>
    <w:rsid w:val="00C25B52"/>
  </w:style>
  <w:style w:type="numbering" w:customStyle="1" w:styleId="List15">
    <w:name w:val="List 15"/>
    <w:basedOn w:val="110"/>
    <w:rsid w:val="00C25B52"/>
    <w:pPr>
      <w:numPr>
        <w:numId w:val="17"/>
      </w:numPr>
    </w:pPr>
  </w:style>
  <w:style w:type="numbering" w:customStyle="1" w:styleId="110">
    <w:name w:val="Импортированный стиль 11"/>
    <w:rsid w:val="00C25B52"/>
  </w:style>
  <w:style w:type="numbering" w:customStyle="1" w:styleId="List16">
    <w:name w:val="List 16"/>
    <w:basedOn w:val="120"/>
    <w:rsid w:val="00C25B52"/>
    <w:pPr>
      <w:numPr>
        <w:numId w:val="18"/>
      </w:numPr>
    </w:pPr>
  </w:style>
  <w:style w:type="numbering" w:customStyle="1" w:styleId="120">
    <w:name w:val="Импортированный стиль 12"/>
    <w:rsid w:val="00C25B52"/>
  </w:style>
  <w:style w:type="numbering" w:customStyle="1" w:styleId="List17">
    <w:name w:val="List 17"/>
    <w:basedOn w:val="13"/>
    <w:rsid w:val="00C25B52"/>
    <w:pPr>
      <w:numPr>
        <w:numId w:val="19"/>
      </w:numPr>
    </w:pPr>
  </w:style>
  <w:style w:type="numbering" w:customStyle="1" w:styleId="13">
    <w:name w:val="Импортированный стиль 13"/>
    <w:rsid w:val="00C25B52"/>
  </w:style>
  <w:style w:type="numbering" w:customStyle="1" w:styleId="List18">
    <w:name w:val="List 18"/>
    <w:basedOn w:val="14"/>
    <w:rsid w:val="00C25B52"/>
    <w:pPr>
      <w:numPr>
        <w:numId w:val="20"/>
      </w:numPr>
    </w:pPr>
  </w:style>
  <w:style w:type="numbering" w:customStyle="1" w:styleId="14">
    <w:name w:val="Импортированный стиль 14"/>
    <w:rsid w:val="00C25B52"/>
  </w:style>
  <w:style w:type="paragraph" w:customStyle="1" w:styleId="Af4">
    <w:name w:val="По умолчанию A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Arial Unicode MS" w:eastAsia="Arial Unicode MS" w:hAnsi="Helvetica" w:cs="Arial Unicode MS"/>
      <w:color w:val="000000"/>
      <w:u w:color="000000"/>
      <w:bdr w:val="nil"/>
      <w:lang w:eastAsia="ru-RU"/>
    </w:rPr>
  </w:style>
  <w:style w:type="numbering" w:customStyle="1" w:styleId="List19">
    <w:name w:val="List 19"/>
    <w:basedOn w:val="15"/>
    <w:rsid w:val="00C25B52"/>
    <w:pPr>
      <w:numPr>
        <w:numId w:val="21"/>
      </w:numPr>
    </w:pPr>
  </w:style>
  <w:style w:type="numbering" w:customStyle="1" w:styleId="15">
    <w:name w:val="Импортированный стиль 15"/>
    <w:rsid w:val="00C25B52"/>
  </w:style>
  <w:style w:type="numbering" w:customStyle="1" w:styleId="List20">
    <w:name w:val="List 20"/>
    <w:basedOn w:val="15"/>
    <w:rsid w:val="00C25B52"/>
    <w:pPr>
      <w:numPr>
        <w:numId w:val="22"/>
      </w:numPr>
    </w:pPr>
  </w:style>
  <w:style w:type="numbering" w:customStyle="1" w:styleId="List21">
    <w:name w:val="List 21"/>
    <w:basedOn w:val="15"/>
    <w:rsid w:val="00C25B52"/>
    <w:pPr>
      <w:numPr>
        <w:numId w:val="23"/>
      </w:numPr>
    </w:pPr>
  </w:style>
  <w:style w:type="numbering" w:customStyle="1" w:styleId="List22">
    <w:name w:val="List 22"/>
    <w:basedOn w:val="15"/>
    <w:rsid w:val="00C25B52"/>
    <w:pPr>
      <w:numPr>
        <w:numId w:val="24"/>
      </w:numPr>
    </w:pPr>
  </w:style>
  <w:style w:type="character" w:customStyle="1" w:styleId="Hyperlink2">
    <w:name w:val="Hyperlink.2"/>
    <w:rsid w:val="00C25B52"/>
    <w:rPr>
      <w:color w:val="0000FF"/>
      <w:u w:val="single" w:color="0000FF"/>
    </w:rPr>
  </w:style>
  <w:style w:type="numbering" w:customStyle="1" w:styleId="List23">
    <w:name w:val="List 23"/>
    <w:basedOn w:val="15"/>
    <w:rsid w:val="00C25B52"/>
    <w:pPr>
      <w:numPr>
        <w:numId w:val="25"/>
      </w:numPr>
    </w:pPr>
  </w:style>
  <w:style w:type="paragraph" w:customStyle="1" w:styleId="BodyText21">
    <w:name w:val="Body Text 21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567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List24">
    <w:name w:val="List 24"/>
    <w:basedOn w:val="15"/>
    <w:rsid w:val="00C25B52"/>
    <w:pPr>
      <w:numPr>
        <w:numId w:val="26"/>
      </w:numPr>
    </w:pPr>
  </w:style>
  <w:style w:type="numbering" w:customStyle="1" w:styleId="List25">
    <w:name w:val="List 25"/>
    <w:basedOn w:val="15"/>
    <w:rsid w:val="00C25B52"/>
    <w:pPr>
      <w:numPr>
        <w:numId w:val="27"/>
      </w:numPr>
    </w:pPr>
  </w:style>
  <w:style w:type="paragraph" w:customStyle="1" w:styleId="BodyTextIndent21">
    <w:name w:val="Body Text Indent 21"/>
    <w:rsid w:val="00C25B5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720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List26">
    <w:name w:val="List 26"/>
    <w:basedOn w:val="16"/>
    <w:rsid w:val="00C25B52"/>
    <w:pPr>
      <w:numPr>
        <w:numId w:val="30"/>
      </w:numPr>
    </w:pPr>
  </w:style>
  <w:style w:type="numbering" w:customStyle="1" w:styleId="16">
    <w:name w:val="Импортированный стиль 16"/>
    <w:rsid w:val="00C25B52"/>
  </w:style>
  <w:style w:type="paragraph" w:customStyle="1" w:styleId="ConsPlusNonformat">
    <w:name w:val="ConsPlusNonformat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17">
    <w:name w:val="Стиль1"/>
    <w:rsid w:val="00C25B52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</w:pPr>
    <w:rPr>
      <w:rFonts w:ascii="Arial Unicode MS" w:eastAsia="Arial Unicode MS" w:hAnsi="Arial Unicode MS" w:cs="Arial Unicode MS"/>
      <w:color w:val="000000"/>
      <w:kern w:val="1"/>
      <w:sz w:val="28"/>
      <w:szCs w:val="28"/>
      <w:u w:color="000000"/>
      <w:bdr w:val="nil"/>
      <w:lang w:eastAsia="ru-RU"/>
    </w:rPr>
  </w:style>
  <w:style w:type="paragraph" w:customStyle="1" w:styleId="af5">
    <w:name w:val="Базовый"/>
    <w:rsid w:val="00C25B52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line="100" w:lineRule="atLeast"/>
      <w:ind w:firstLine="0"/>
      <w:jc w:val="left"/>
    </w:pPr>
    <w:rPr>
      <w:rFonts w:ascii="Arial Unicode MS" w:eastAsia="Arial Unicode MS" w:hAnsi="Arial Unicode MS" w:cs="Arial Unicode MS"/>
      <w:color w:val="000000"/>
      <w:kern w:val="1"/>
      <w:sz w:val="24"/>
      <w:szCs w:val="24"/>
      <w:u w:color="000000"/>
      <w:bdr w:val="nil"/>
      <w:lang w:eastAsia="ru-RU"/>
    </w:rPr>
  </w:style>
  <w:style w:type="numbering" w:customStyle="1" w:styleId="List27">
    <w:name w:val="List 27"/>
    <w:basedOn w:val="16"/>
    <w:rsid w:val="00C25B52"/>
    <w:pPr>
      <w:numPr>
        <w:numId w:val="29"/>
      </w:numPr>
    </w:pPr>
  </w:style>
  <w:style w:type="numbering" w:customStyle="1" w:styleId="List28">
    <w:name w:val="List 28"/>
    <w:basedOn w:val="16"/>
    <w:rsid w:val="00C25B52"/>
    <w:pPr>
      <w:numPr>
        <w:numId w:val="28"/>
      </w:numPr>
    </w:pPr>
  </w:style>
  <w:style w:type="paragraph" w:customStyle="1" w:styleId="ListParagraphA">
    <w:name w:val="List Paragraph A"/>
    <w:rsid w:val="00C25B5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720" w:firstLine="0"/>
      <w:jc w:val="left"/>
    </w:pPr>
    <w:rPr>
      <w:rFonts w:ascii="Arial Unicode MS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List29">
    <w:name w:val="List 29"/>
    <w:basedOn w:val="170"/>
    <w:rsid w:val="00C25B52"/>
    <w:pPr>
      <w:numPr>
        <w:numId w:val="32"/>
      </w:numPr>
    </w:pPr>
  </w:style>
  <w:style w:type="numbering" w:customStyle="1" w:styleId="170">
    <w:name w:val="Импортированный стиль 17"/>
    <w:rsid w:val="00C25B52"/>
  </w:style>
  <w:style w:type="character" w:customStyle="1" w:styleId="Hyperlink3">
    <w:name w:val="Hyperlink.3"/>
    <w:rsid w:val="00C25B52"/>
    <w:rPr>
      <w:sz w:val="28"/>
      <w:szCs w:val="28"/>
      <w:lang w:val="ru-RU"/>
    </w:rPr>
  </w:style>
  <w:style w:type="numbering" w:customStyle="1" w:styleId="List30">
    <w:name w:val="List 30"/>
    <w:basedOn w:val="170"/>
    <w:rsid w:val="00C25B52"/>
    <w:pPr>
      <w:numPr>
        <w:numId w:val="33"/>
      </w:numPr>
    </w:pPr>
  </w:style>
  <w:style w:type="numbering" w:customStyle="1" w:styleId="List31">
    <w:name w:val="List 31"/>
    <w:basedOn w:val="170"/>
    <w:rsid w:val="00C25B52"/>
    <w:pPr>
      <w:numPr>
        <w:numId w:val="31"/>
      </w:numPr>
    </w:pPr>
  </w:style>
  <w:style w:type="numbering" w:customStyle="1" w:styleId="List32">
    <w:name w:val="List 32"/>
    <w:basedOn w:val="18"/>
    <w:rsid w:val="00C25B52"/>
    <w:pPr>
      <w:numPr>
        <w:numId w:val="34"/>
      </w:numPr>
    </w:pPr>
  </w:style>
  <w:style w:type="numbering" w:customStyle="1" w:styleId="18">
    <w:name w:val="Импортированный стиль 18"/>
    <w:rsid w:val="00C25B52"/>
  </w:style>
  <w:style w:type="paragraph" w:styleId="af6">
    <w:name w:val="annotation text"/>
    <w:basedOn w:val="a"/>
    <w:link w:val="af7"/>
    <w:uiPriority w:val="99"/>
    <w:semiHidden/>
    <w:unhideWhenUsed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u w:color="000000"/>
      <w:lang w:val="x-none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25B52"/>
    <w:rPr>
      <w:rFonts w:ascii="Arial Unicode MS" w:eastAsia="Arial Unicode MS" w:hAnsi="Arial Unicode MS" w:cs="Times New Roman"/>
      <w:color w:val="000000"/>
      <w:sz w:val="20"/>
      <w:szCs w:val="20"/>
      <w:u w:color="000000"/>
      <w:lang w:val="x-none"/>
    </w:rPr>
  </w:style>
  <w:style w:type="character" w:styleId="af8">
    <w:name w:val="annotation reference"/>
    <w:uiPriority w:val="99"/>
    <w:semiHidden/>
    <w:unhideWhenUsed/>
    <w:rsid w:val="00C25B52"/>
    <w:rPr>
      <w:sz w:val="16"/>
      <w:szCs w:val="16"/>
    </w:rPr>
  </w:style>
  <w:style w:type="paragraph" w:styleId="af9">
    <w:name w:val="Balloon Text"/>
    <w:basedOn w:val="a"/>
    <w:link w:val="afa"/>
    <w:uiPriority w:val="99"/>
    <w:semiHidden/>
    <w:unhideWhenUsed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Tahoma" w:eastAsia="Arial Unicode MS" w:hAnsi="Tahoma" w:cs="Times New Roman"/>
      <w:color w:val="000000"/>
      <w:sz w:val="16"/>
      <w:szCs w:val="16"/>
      <w:u w:color="000000"/>
      <w:lang w:val="x-none"/>
    </w:rPr>
  </w:style>
  <w:style w:type="character" w:customStyle="1" w:styleId="afa">
    <w:name w:val="Текст выноски Знак"/>
    <w:basedOn w:val="a0"/>
    <w:link w:val="af9"/>
    <w:uiPriority w:val="99"/>
    <w:semiHidden/>
    <w:rsid w:val="00C25B52"/>
    <w:rPr>
      <w:rFonts w:ascii="Tahoma" w:eastAsia="Arial Unicode MS" w:hAnsi="Tahoma" w:cs="Times New Roman"/>
      <w:color w:val="000000"/>
      <w:sz w:val="16"/>
      <w:szCs w:val="16"/>
      <w:u w:color="000000"/>
      <w:lang w:val="x-none"/>
    </w:rPr>
  </w:style>
  <w:style w:type="paragraph" w:styleId="afb">
    <w:name w:val="Revision"/>
    <w:hidden/>
    <w:uiPriority w:val="99"/>
    <w:semiHidden/>
    <w:rsid w:val="00C25B52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fc">
    <w:name w:val="annotation subject"/>
    <w:basedOn w:val="af6"/>
    <w:next w:val="af6"/>
    <w:link w:val="afd"/>
    <w:uiPriority w:val="99"/>
    <w:semiHidden/>
    <w:unhideWhenUsed/>
    <w:rsid w:val="00C25B52"/>
    <w:rPr>
      <w:b/>
      <w:bCs/>
    </w:rPr>
  </w:style>
  <w:style w:type="character" w:customStyle="1" w:styleId="afd">
    <w:name w:val="Тема примечания Знак"/>
    <w:basedOn w:val="af7"/>
    <w:link w:val="afc"/>
    <w:uiPriority w:val="99"/>
    <w:semiHidden/>
    <w:rsid w:val="00C25B52"/>
    <w:rPr>
      <w:rFonts w:ascii="Arial Unicode MS" w:eastAsia="Arial Unicode MS" w:hAnsi="Arial Unicode MS" w:cs="Times New Roman"/>
      <w:b/>
      <w:bCs/>
      <w:color w:val="000000"/>
      <w:sz w:val="20"/>
      <w:szCs w:val="20"/>
      <w:u w:color="000000"/>
      <w:lang w:val="x-none"/>
    </w:rPr>
  </w:style>
  <w:style w:type="character" w:customStyle="1" w:styleId="afe">
    <w:name w:val="Основной текст_"/>
    <w:link w:val="23"/>
    <w:rsid w:val="00C25B52"/>
    <w:rPr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fe"/>
    <w:rsid w:val="00C25B52"/>
    <w:pPr>
      <w:widowControl w:val="0"/>
      <w:shd w:val="clear" w:color="auto" w:fill="FFFFFF"/>
      <w:spacing w:before="300" w:line="298" w:lineRule="exact"/>
      <w:ind w:hanging="680"/>
      <w:jc w:val="center"/>
    </w:pPr>
    <w:rPr>
      <w:sz w:val="28"/>
      <w:szCs w:val="28"/>
      <w:shd w:val="clear" w:color="auto" w:fill="FFFFFF"/>
    </w:rPr>
  </w:style>
  <w:style w:type="paragraph" w:styleId="aff">
    <w:name w:val="Normal (Web)"/>
    <w:basedOn w:val="a"/>
    <w:uiPriority w:val="99"/>
    <w:unhideWhenUsed/>
    <w:rsid w:val="00C25B5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25B52"/>
    <w:pPr>
      <w:spacing w:line="240" w:lineRule="auto"/>
      <w:ind w:firstLine="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f1">
    <w:name w:val="Название Знак"/>
    <w:basedOn w:val="a0"/>
    <w:link w:val="aff0"/>
    <w:rsid w:val="00C25B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9">
    <w:name w:val="Нет списка1"/>
    <w:next w:val="a2"/>
    <w:uiPriority w:val="99"/>
    <w:semiHidden/>
    <w:unhideWhenUsed/>
    <w:rsid w:val="00C25B52"/>
  </w:style>
  <w:style w:type="paragraph" w:styleId="30">
    <w:name w:val="Body Text Indent 3"/>
    <w:basedOn w:val="a"/>
    <w:link w:val="32"/>
    <w:uiPriority w:val="99"/>
    <w:semiHidden/>
    <w:unhideWhenUsed/>
    <w:rsid w:val="00D109B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uiPriority w:val="99"/>
    <w:semiHidden/>
    <w:rsid w:val="00D109BD"/>
    <w:rPr>
      <w:sz w:val="16"/>
      <w:szCs w:val="16"/>
    </w:rPr>
  </w:style>
  <w:style w:type="paragraph" w:styleId="aff2">
    <w:name w:val="caption"/>
    <w:basedOn w:val="a"/>
    <w:next w:val="a"/>
    <w:qFormat/>
    <w:rsid w:val="00D109BD"/>
    <w:pPr>
      <w:overflowPunct w:val="0"/>
      <w:autoSpaceDE w:val="0"/>
      <w:autoSpaceDN w:val="0"/>
      <w:adjustRightInd w:val="0"/>
      <w:spacing w:line="240" w:lineRule="auto"/>
      <w:ind w:left="2410" w:hanging="142"/>
      <w:jc w:val="lef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0F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F0F4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DE"/>
  </w:style>
  <w:style w:type="paragraph" w:styleId="1">
    <w:name w:val="heading 1"/>
    <w:next w:val="a"/>
    <w:link w:val="10"/>
    <w:rsid w:val="00C25B52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ind w:firstLine="0"/>
      <w:jc w:val="left"/>
      <w:outlineLvl w:val="0"/>
    </w:pPr>
    <w:rPr>
      <w:rFonts w:ascii="Arial Unicode MS" w:eastAsia="Arial Unicode MS" w:hAnsi="Arial Unicode MS" w:cs="Arial Unicode MS"/>
      <w:color w:val="000000"/>
      <w:kern w:val="32"/>
      <w:sz w:val="32"/>
      <w:szCs w:val="32"/>
      <w:u w:color="000000"/>
      <w:bdr w:val="ni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F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F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51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312379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2A2F63"/>
    <w:pPr>
      <w:spacing w:line="240" w:lineRule="auto"/>
      <w:ind w:left="720" w:firstLine="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Обычный1"/>
    <w:uiPriority w:val="99"/>
    <w:rsid w:val="002A2F63"/>
    <w:pPr>
      <w:widowControl w:val="0"/>
      <w:spacing w:line="240" w:lineRule="auto"/>
      <w:ind w:firstLine="3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A2F63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rsid w:val="002A2F63"/>
    <w:rPr>
      <w:rFonts w:ascii="Times New Roman" w:eastAsia="Calibri" w:hAnsi="Times New Roman" w:cs="Times New Roman"/>
      <w:sz w:val="28"/>
      <w:szCs w:val="28"/>
    </w:rPr>
  </w:style>
  <w:style w:type="paragraph" w:styleId="a8">
    <w:name w:val="Body Text"/>
    <w:basedOn w:val="a"/>
    <w:link w:val="a9"/>
    <w:rsid w:val="002A2F63"/>
    <w:pPr>
      <w:suppressAutoHyphens/>
      <w:spacing w:line="240" w:lineRule="auto"/>
      <w:ind w:firstLine="0"/>
      <w:jc w:val="center"/>
    </w:pPr>
    <w:rPr>
      <w:rFonts w:ascii="ATimes" w:eastAsia="Times New Roman" w:hAnsi="ATimes" w:cs="Times New Roman"/>
      <w:b/>
      <w:sz w:val="16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2A2F63"/>
    <w:rPr>
      <w:rFonts w:ascii="ATimes" w:eastAsia="Times New Roman" w:hAnsi="ATimes" w:cs="Times New Roman"/>
      <w:b/>
      <w:sz w:val="16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25B52"/>
    <w:rPr>
      <w:rFonts w:ascii="Arial Unicode MS" w:eastAsia="Arial Unicode MS" w:hAnsi="Arial Unicode MS" w:cs="Arial Unicode MS"/>
      <w:color w:val="000000"/>
      <w:kern w:val="32"/>
      <w:sz w:val="32"/>
      <w:szCs w:val="32"/>
      <w:u w:color="000000"/>
      <w:bdr w:val="nil"/>
      <w:lang w:eastAsia="ru-RU"/>
    </w:rPr>
  </w:style>
  <w:style w:type="table" w:customStyle="1" w:styleId="TableNormal1">
    <w:name w:val="Table Normal1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Колонтитулы"/>
    <w:rsid w:val="00C25B5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40" w:lineRule="auto"/>
      <w:ind w:firstLine="0"/>
      <w:jc w:val="left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styleId="ab">
    <w:name w:val="footnote text"/>
    <w:link w:val="ac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ac">
    <w:name w:val="Текст сноски Знак"/>
    <w:basedOn w:val="a0"/>
    <w:link w:val="ab"/>
    <w:rsid w:val="00C25B52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ad">
    <w:name w:val="Ссылка"/>
    <w:rsid w:val="00C25B52"/>
    <w:rPr>
      <w:u w:val="single"/>
    </w:rPr>
  </w:style>
  <w:style w:type="character" w:customStyle="1" w:styleId="Hyperlink0">
    <w:name w:val="Hyperlink.0"/>
    <w:rsid w:val="00C25B52"/>
    <w:rPr>
      <w:sz w:val="24"/>
      <w:szCs w:val="24"/>
      <w:u w:val="single"/>
    </w:rPr>
  </w:style>
  <w:style w:type="character" w:customStyle="1" w:styleId="ae">
    <w:name w:val="Нет"/>
    <w:rsid w:val="00C25B52"/>
  </w:style>
  <w:style w:type="character" w:customStyle="1" w:styleId="Hyperlink1">
    <w:name w:val="Hyperlink.1"/>
    <w:rsid w:val="00C25B52"/>
    <w:rPr>
      <w:sz w:val="24"/>
      <w:szCs w:val="24"/>
      <w:u w:val="single"/>
    </w:rPr>
  </w:style>
  <w:style w:type="numbering" w:customStyle="1" w:styleId="List0">
    <w:name w:val="List 0"/>
    <w:basedOn w:val="12"/>
    <w:rsid w:val="00C25B52"/>
    <w:pPr>
      <w:numPr>
        <w:numId w:val="35"/>
      </w:numPr>
    </w:pPr>
  </w:style>
  <w:style w:type="numbering" w:customStyle="1" w:styleId="12">
    <w:name w:val="Импортированный стиль 1"/>
    <w:rsid w:val="00C25B52"/>
  </w:style>
  <w:style w:type="numbering" w:customStyle="1" w:styleId="List1">
    <w:name w:val="List 1"/>
    <w:basedOn w:val="22"/>
    <w:rsid w:val="00C25B52"/>
    <w:pPr>
      <w:numPr>
        <w:numId w:val="3"/>
      </w:numPr>
    </w:pPr>
  </w:style>
  <w:style w:type="numbering" w:customStyle="1" w:styleId="22">
    <w:name w:val="Импортированный стиль 2"/>
    <w:rsid w:val="00C25B52"/>
  </w:style>
  <w:style w:type="numbering" w:customStyle="1" w:styleId="21">
    <w:name w:val="Список 21"/>
    <w:basedOn w:val="22"/>
    <w:rsid w:val="00C25B52"/>
    <w:pPr>
      <w:numPr>
        <w:numId w:val="4"/>
      </w:numPr>
    </w:pPr>
  </w:style>
  <w:style w:type="paragraph" w:customStyle="1" w:styleId="af">
    <w:name w:val="По умолчанию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Helvetica" w:eastAsia="Helvetica" w:hAnsi="Helvetica" w:cs="Helvetica"/>
      <w:color w:val="000000"/>
      <w:bdr w:val="nil"/>
      <w:lang w:eastAsia="ru-RU"/>
    </w:rPr>
  </w:style>
  <w:style w:type="numbering" w:customStyle="1" w:styleId="31">
    <w:name w:val="Список 31"/>
    <w:basedOn w:val="22"/>
    <w:rsid w:val="00C25B52"/>
    <w:pPr>
      <w:numPr>
        <w:numId w:val="5"/>
      </w:numPr>
    </w:pPr>
  </w:style>
  <w:style w:type="numbering" w:customStyle="1" w:styleId="41">
    <w:name w:val="Список 41"/>
    <w:basedOn w:val="3"/>
    <w:rsid w:val="00C25B52"/>
    <w:pPr>
      <w:numPr>
        <w:numId w:val="6"/>
      </w:numPr>
    </w:pPr>
  </w:style>
  <w:style w:type="numbering" w:customStyle="1" w:styleId="3">
    <w:name w:val="Импортированный стиль 3"/>
    <w:rsid w:val="00C25B52"/>
  </w:style>
  <w:style w:type="numbering" w:customStyle="1" w:styleId="51">
    <w:name w:val="Список 51"/>
    <w:basedOn w:val="42"/>
    <w:rsid w:val="00C25B52"/>
    <w:pPr>
      <w:numPr>
        <w:numId w:val="7"/>
      </w:numPr>
    </w:pPr>
  </w:style>
  <w:style w:type="numbering" w:customStyle="1" w:styleId="42">
    <w:name w:val="Импортированный стиль 4"/>
    <w:rsid w:val="00C25B52"/>
  </w:style>
  <w:style w:type="numbering" w:customStyle="1" w:styleId="List6">
    <w:name w:val="List 6"/>
    <w:basedOn w:val="42"/>
    <w:rsid w:val="00C25B52"/>
    <w:pPr>
      <w:numPr>
        <w:numId w:val="8"/>
      </w:numPr>
    </w:pPr>
  </w:style>
  <w:style w:type="paragraph" w:customStyle="1" w:styleId="footnotetextA">
    <w:name w:val="footnote text A"/>
    <w:rsid w:val="00C25B5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numbering" w:customStyle="1" w:styleId="List7">
    <w:name w:val="List 7"/>
    <w:basedOn w:val="5"/>
    <w:rsid w:val="00C25B52"/>
    <w:pPr>
      <w:numPr>
        <w:numId w:val="9"/>
      </w:numPr>
    </w:pPr>
  </w:style>
  <w:style w:type="numbering" w:customStyle="1" w:styleId="5">
    <w:name w:val="Импортированный стиль 5"/>
    <w:rsid w:val="00C25B52"/>
  </w:style>
  <w:style w:type="numbering" w:customStyle="1" w:styleId="List8">
    <w:name w:val="List 8"/>
    <w:basedOn w:val="6"/>
    <w:rsid w:val="00C25B52"/>
    <w:pPr>
      <w:numPr>
        <w:numId w:val="10"/>
      </w:numPr>
    </w:pPr>
  </w:style>
  <w:style w:type="numbering" w:customStyle="1" w:styleId="6">
    <w:name w:val="Импортированный стиль 6"/>
    <w:rsid w:val="00C25B52"/>
  </w:style>
  <w:style w:type="paragraph" w:styleId="af0">
    <w:name w:val="footer"/>
    <w:link w:val="af1"/>
    <w:rsid w:val="00C25B5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f1">
    <w:name w:val="Нижний колонтитул Знак"/>
    <w:basedOn w:val="a0"/>
    <w:link w:val="af0"/>
    <w:rsid w:val="00C25B52"/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Af2">
    <w:name w:val="Заголовок A"/>
    <w:next w:val="Af3"/>
    <w:rsid w:val="00C25B52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ind w:firstLine="0"/>
      <w:jc w:val="left"/>
      <w:outlineLvl w:val="0"/>
    </w:pPr>
    <w:rPr>
      <w:rFonts w:ascii="Cambria" w:eastAsia="Arial Unicode MS" w:hAnsi="Arial Unicode MS" w:cs="Arial Unicode MS"/>
      <w:b/>
      <w:bCs/>
      <w:color w:val="000000"/>
      <w:kern w:val="32"/>
      <w:sz w:val="32"/>
      <w:szCs w:val="32"/>
      <w:u w:color="000000"/>
      <w:bdr w:val="nil"/>
      <w:lang w:eastAsia="ru-RU"/>
    </w:rPr>
  </w:style>
  <w:style w:type="paragraph" w:customStyle="1" w:styleId="Af3">
    <w:name w:val="Текстовый блок A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List9">
    <w:name w:val="List 9"/>
    <w:basedOn w:val="7"/>
    <w:rsid w:val="00C25B52"/>
    <w:pPr>
      <w:numPr>
        <w:numId w:val="11"/>
      </w:numPr>
    </w:pPr>
  </w:style>
  <w:style w:type="numbering" w:customStyle="1" w:styleId="7">
    <w:name w:val="Импортированный стиль 7"/>
    <w:rsid w:val="00C25B52"/>
  </w:style>
  <w:style w:type="numbering" w:customStyle="1" w:styleId="List10">
    <w:name w:val="List 10"/>
    <w:basedOn w:val="7"/>
    <w:rsid w:val="00C25B52"/>
    <w:pPr>
      <w:numPr>
        <w:numId w:val="12"/>
      </w:numPr>
    </w:pPr>
  </w:style>
  <w:style w:type="numbering" w:customStyle="1" w:styleId="List11">
    <w:name w:val="List 11"/>
    <w:basedOn w:val="7"/>
    <w:rsid w:val="00C25B52"/>
    <w:pPr>
      <w:numPr>
        <w:numId w:val="13"/>
      </w:numPr>
    </w:pPr>
  </w:style>
  <w:style w:type="numbering" w:customStyle="1" w:styleId="List12">
    <w:name w:val="List 12"/>
    <w:basedOn w:val="8"/>
    <w:rsid w:val="00C25B52"/>
    <w:pPr>
      <w:numPr>
        <w:numId w:val="14"/>
      </w:numPr>
    </w:pPr>
  </w:style>
  <w:style w:type="numbering" w:customStyle="1" w:styleId="8">
    <w:name w:val="Импортированный стиль 8"/>
    <w:rsid w:val="00C25B52"/>
  </w:style>
  <w:style w:type="numbering" w:customStyle="1" w:styleId="List13">
    <w:name w:val="List 13"/>
    <w:basedOn w:val="9"/>
    <w:rsid w:val="00C25B52"/>
    <w:pPr>
      <w:numPr>
        <w:numId w:val="15"/>
      </w:numPr>
    </w:pPr>
  </w:style>
  <w:style w:type="numbering" w:customStyle="1" w:styleId="9">
    <w:name w:val="Импортированный стиль 9"/>
    <w:rsid w:val="00C25B52"/>
  </w:style>
  <w:style w:type="numbering" w:customStyle="1" w:styleId="List14">
    <w:name w:val="List 14"/>
    <w:basedOn w:val="100"/>
    <w:rsid w:val="00C25B52"/>
    <w:pPr>
      <w:numPr>
        <w:numId w:val="16"/>
      </w:numPr>
    </w:pPr>
  </w:style>
  <w:style w:type="numbering" w:customStyle="1" w:styleId="100">
    <w:name w:val="Импортированный стиль 10"/>
    <w:rsid w:val="00C25B52"/>
  </w:style>
  <w:style w:type="numbering" w:customStyle="1" w:styleId="List15">
    <w:name w:val="List 15"/>
    <w:basedOn w:val="110"/>
    <w:rsid w:val="00C25B52"/>
    <w:pPr>
      <w:numPr>
        <w:numId w:val="17"/>
      </w:numPr>
    </w:pPr>
  </w:style>
  <w:style w:type="numbering" w:customStyle="1" w:styleId="110">
    <w:name w:val="Импортированный стиль 11"/>
    <w:rsid w:val="00C25B52"/>
  </w:style>
  <w:style w:type="numbering" w:customStyle="1" w:styleId="List16">
    <w:name w:val="List 16"/>
    <w:basedOn w:val="120"/>
    <w:rsid w:val="00C25B52"/>
    <w:pPr>
      <w:numPr>
        <w:numId w:val="18"/>
      </w:numPr>
    </w:pPr>
  </w:style>
  <w:style w:type="numbering" w:customStyle="1" w:styleId="120">
    <w:name w:val="Импортированный стиль 12"/>
    <w:rsid w:val="00C25B52"/>
  </w:style>
  <w:style w:type="numbering" w:customStyle="1" w:styleId="List17">
    <w:name w:val="List 17"/>
    <w:basedOn w:val="13"/>
    <w:rsid w:val="00C25B52"/>
    <w:pPr>
      <w:numPr>
        <w:numId w:val="19"/>
      </w:numPr>
    </w:pPr>
  </w:style>
  <w:style w:type="numbering" w:customStyle="1" w:styleId="13">
    <w:name w:val="Импортированный стиль 13"/>
    <w:rsid w:val="00C25B52"/>
  </w:style>
  <w:style w:type="numbering" w:customStyle="1" w:styleId="List18">
    <w:name w:val="List 18"/>
    <w:basedOn w:val="14"/>
    <w:rsid w:val="00C25B52"/>
    <w:pPr>
      <w:numPr>
        <w:numId w:val="20"/>
      </w:numPr>
    </w:pPr>
  </w:style>
  <w:style w:type="numbering" w:customStyle="1" w:styleId="14">
    <w:name w:val="Импортированный стиль 14"/>
    <w:rsid w:val="00C25B52"/>
  </w:style>
  <w:style w:type="paragraph" w:customStyle="1" w:styleId="Af4">
    <w:name w:val="По умолчанию A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Arial Unicode MS" w:eastAsia="Arial Unicode MS" w:hAnsi="Helvetica" w:cs="Arial Unicode MS"/>
      <w:color w:val="000000"/>
      <w:u w:color="000000"/>
      <w:bdr w:val="nil"/>
      <w:lang w:eastAsia="ru-RU"/>
    </w:rPr>
  </w:style>
  <w:style w:type="numbering" w:customStyle="1" w:styleId="List19">
    <w:name w:val="List 19"/>
    <w:basedOn w:val="15"/>
    <w:rsid w:val="00C25B52"/>
    <w:pPr>
      <w:numPr>
        <w:numId w:val="21"/>
      </w:numPr>
    </w:pPr>
  </w:style>
  <w:style w:type="numbering" w:customStyle="1" w:styleId="15">
    <w:name w:val="Импортированный стиль 15"/>
    <w:rsid w:val="00C25B52"/>
  </w:style>
  <w:style w:type="numbering" w:customStyle="1" w:styleId="List20">
    <w:name w:val="List 20"/>
    <w:basedOn w:val="15"/>
    <w:rsid w:val="00C25B52"/>
    <w:pPr>
      <w:numPr>
        <w:numId w:val="22"/>
      </w:numPr>
    </w:pPr>
  </w:style>
  <w:style w:type="numbering" w:customStyle="1" w:styleId="List21">
    <w:name w:val="List 21"/>
    <w:basedOn w:val="15"/>
    <w:rsid w:val="00C25B52"/>
    <w:pPr>
      <w:numPr>
        <w:numId w:val="23"/>
      </w:numPr>
    </w:pPr>
  </w:style>
  <w:style w:type="numbering" w:customStyle="1" w:styleId="List22">
    <w:name w:val="List 22"/>
    <w:basedOn w:val="15"/>
    <w:rsid w:val="00C25B52"/>
    <w:pPr>
      <w:numPr>
        <w:numId w:val="24"/>
      </w:numPr>
    </w:pPr>
  </w:style>
  <w:style w:type="character" w:customStyle="1" w:styleId="Hyperlink2">
    <w:name w:val="Hyperlink.2"/>
    <w:rsid w:val="00C25B52"/>
    <w:rPr>
      <w:color w:val="0000FF"/>
      <w:u w:val="single" w:color="0000FF"/>
    </w:rPr>
  </w:style>
  <w:style w:type="numbering" w:customStyle="1" w:styleId="List23">
    <w:name w:val="List 23"/>
    <w:basedOn w:val="15"/>
    <w:rsid w:val="00C25B52"/>
    <w:pPr>
      <w:numPr>
        <w:numId w:val="25"/>
      </w:numPr>
    </w:pPr>
  </w:style>
  <w:style w:type="paragraph" w:customStyle="1" w:styleId="BodyText21">
    <w:name w:val="Body Text 21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567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List24">
    <w:name w:val="List 24"/>
    <w:basedOn w:val="15"/>
    <w:rsid w:val="00C25B52"/>
    <w:pPr>
      <w:numPr>
        <w:numId w:val="26"/>
      </w:numPr>
    </w:pPr>
  </w:style>
  <w:style w:type="numbering" w:customStyle="1" w:styleId="List25">
    <w:name w:val="List 25"/>
    <w:basedOn w:val="15"/>
    <w:rsid w:val="00C25B52"/>
    <w:pPr>
      <w:numPr>
        <w:numId w:val="27"/>
      </w:numPr>
    </w:pPr>
  </w:style>
  <w:style w:type="paragraph" w:customStyle="1" w:styleId="BodyTextIndent21">
    <w:name w:val="Body Text Indent 21"/>
    <w:rsid w:val="00C25B5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720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List26">
    <w:name w:val="List 26"/>
    <w:basedOn w:val="16"/>
    <w:rsid w:val="00C25B52"/>
    <w:pPr>
      <w:numPr>
        <w:numId w:val="30"/>
      </w:numPr>
    </w:pPr>
  </w:style>
  <w:style w:type="numbering" w:customStyle="1" w:styleId="16">
    <w:name w:val="Импортированный стиль 16"/>
    <w:rsid w:val="00C25B52"/>
  </w:style>
  <w:style w:type="paragraph" w:customStyle="1" w:styleId="ConsPlusNonformat">
    <w:name w:val="ConsPlusNonformat"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17">
    <w:name w:val="Стиль1"/>
    <w:rsid w:val="00C25B52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</w:pPr>
    <w:rPr>
      <w:rFonts w:ascii="Arial Unicode MS" w:eastAsia="Arial Unicode MS" w:hAnsi="Arial Unicode MS" w:cs="Arial Unicode MS"/>
      <w:color w:val="000000"/>
      <w:kern w:val="1"/>
      <w:sz w:val="28"/>
      <w:szCs w:val="28"/>
      <w:u w:color="000000"/>
      <w:bdr w:val="nil"/>
      <w:lang w:eastAsia="ru-RU"/>
    </w:rPr>
  </w:style>
  <w:style w:type="paragraph" w:customStyle="1" w:styleId="af5">
    <w:name w:val="Базовый"/>
    <w:rsid w:val="00C25B52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line="100" w:lineRule="atLeast"/>
      <w:ind w:firstLine="0"/>
      <w:jc w:val="left"/>
    </w:pPr>
    <w:rPr>
      <w:rFonts w:ascii="Arial Unicode MS" w:eastAsia="Arial Unicode MS" w:hAnsi="Arial Unicode MS" w:cs="Arial Unicode MS"/>
      <w:color w:val="000000"/>
      <w:kern w:val="1"/>
      <w:sz w:val="24"/>
      <w:szCs w:val="24"/>
      <w:u w:color="000000"/>
      <w:bdr w:val="nil"/>
      <w:lang w:eastAsia="ru-RU"/>
    </w:rPr>
  </w:style>
  <w:style w:type="numbering" w:customStyle="1" w:styleId="List27">
    <w:name w:val="List 27"/>
    <w:basedOn w:val="16"/>
    <w:rsid w:val="00C25B52"/>
    <w:pPr>
      <w:numPr>
        <w:numId w:val="29"/>
      </w:numPr>
    </w:pPr>
  </w:style>
  <w:style w:type="numbering" w:customStyle="1" w:styleId="List28">
    <w:name w:val="List 28"/>
    <w:basedOn w:val="16"/>
    <w:rsid w:val="00C25B52"/>
    <w:pPr>
      <w:numPr>
        <w:numId w:val="28"/>
      </w:numPr>
    </w:pPr>
  </w:style>
  <w:style w:type="paragraph" w:customStyle="1" w:styleId="ListParagraphA">
    <w:name w:val="List Paragraph A"/>
    <w:rsid w:val="00C25B5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720" w:firstLine="0"/>
      <w:jc w:val="left"/>
    </w:pPr>
    <w:rPr>
      <w:rFonts w:ascii="Arial Unicode MS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List29">
    <w:name w:val="List 29"/>
    <w:basedOn w:val="170"/>
    <w:rsid w:val="00C25B52"/>
    <w:pPr>
      <w:numPr>
        <w:numId w:val="32"/>
      </w:numPr>
    </w:pPr>
  </w:style>
  <w:style w:type="numbering" w:customStyle="1" w:styleId="170">
    <w:name w:val="Импортированный стиль 17"/>
    <w:rsid w:val="00C25B52"/>
  </w:style>
  <w:style w:type="character" w:customStyle="1" w:styleId="Hyperlink3">
    <w:name w:val="Hyperlink.3"/>
    <w:rsid w:val="00C25B52"/>
    <w:rPr>
      <w:sz w:val="28"/>
      <w:szCs w:val="28"/>
      <w:lang w:val="ru-RU"/>
    </w:rPr>
  </w:style>
  <w:style w:type="numbering" w:customStyle="1" w:styleId="List30">
    <w:name w:val="List 30"/>
    <w:basedOn w:val="170"/>
    <w:rsid w:val="00C25B52"/>
    <w:pPr>
      <w:numPr>
        <w:numId w:val="33"/>
      </w:numPr>
    </w:pPr>
  </w:style>
  <w:style w:type="numbering" w:customStyle="1" w:styleId="List31">
    <w:name w:val="List 31"/>
    <w:basedOn w:val="170"/>
    <w:rsid w:val="00C25B52"/>
    <w:pPr>
      <w:numPr>
        <w:numId w:val="31"/>
      </w:numPr>
    </w:pPr>
  </w:style>
  <w:style w:type="numbering" w:customStyle="1" w:styleId="List32">
    <w:name w:val="List 32"/>
    <w:basedOn w:val="18"/>
    <w:rsid w:val="00C25B52"/>
    <w:pPr>
      <w:numPr>
        <w:numId w:val="34"/>
      </w:numPr>
    </w:pPr>
  </w:style>
  <w:style w:type="numbering" w:customStyle="1" w:styleId="18">
    <w:name w:val="Импортированный стиль 18"/>
    <w:rsid w:val="00C25B52"/>
  </w:style>
  <w:style w:type="paragraph" w:styleId="af6">
    <w:name w:val="annotation text"/>
    <w:basedOn w:val="a"/>
    <w:link w:val="af7"/>
    <w:uiPriority w:val="99"/>
    <w:semiHidden/>
    <w:unhideWhenUsed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u w:color="000000"/>
      <w:lang w:val="x-none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25B52"/>
    <w:rPr>
      <w:rFonts w:ascii="Arial Unicode MS" w:eastAsia="Arial Unicode MS" w:hAnsi="Arial Unicode MS" w:cs="Times New Roman"/>
      <w:color w:val="000000"/>
      <w:sz w:val="20"/>
      <w:szCs w:val="20"/>
      <w:u w:color="000000"/>
      <w:lang w:val="x-none"/>
    </w:rPr>
  </w:style>
  <w:style w:type="character" w:styleId="af8">
    <w:name w:val="annotation reference"/>
    <w:uiPriority w:val="99"/>
    <w:semiHidden/>
    <w:unhideWhenUsed/>
    <w:rsid w:val="00C25B52"/>
    <w:rPr>
      <w:sz w:val="16"/>
      <w:szCs w:val="16"/>
    </w:rPr>
  </w:style>
  <w:style w:type="paragraph" w:styleId="af9">
    <w:name w:val="Balloon Text"/>
    <w:basedOn w:val="a"/>
    <w:link w:val="afa"/>
    <w:uiPriority w:val="99"/>
    <w:semiHidden/>
    <w:unhideWhenUsed/>
    <w:rsid w:val="00C25B5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Tahoma" w:eastAsia="Arial Unicode MS" w:hAnsi="Tahoma" w:cs="Times New Roman"/>
      <w:color w:val="000000"/>
      <w:sz w:val="16"/>
      <w:szCs w:val="16"/>
      <w:u w:color="000000"/>
      <w:lang w:val="x-none"/>
    </w:rPr>
  </w:style>
  <w:style w:type="character" w:customStyle="1" w:styleId="afa">
    <w:name w:val="Текст выноски Знак"/>
    <w:basedOn w:val="a0"/>
    <w:link w:val="af9"/>
    <w:uiPriority w:val="99"/>
    <w:semiHidden/>
    <w:rsid w:val="00C25B52"/>
    <w:rPr>
      <w:rFonts w:ascii="Tahoma" w:eastAsia="Arial Unicode MS" w:hAnsi="Tahoma" w:cs="Times New Roman"/>
      <w:color w:val="000000"/>
      <w:sz w:val="16"/>
      <w:szCs w:val="16"/>
      <w:u w:color="000000"/>
      <w:lang w:val="x-none"/>
    </w:rPr>
  </w:style>
  <w:style w:type="paragraph" w:styleId="afb">
    <w:name w:val="Revision"/>
    <w:hidden/>
    <w:uiPriority w:val="99"/>
    <w:semiHidden/>
    <w:rsid w:val="00C25B52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fc">
    <w:name w:val="annotation subject"/>
    <w:basedOn w:val="af6"/>
    <w:next w:val="af6"/>
    <w:link w:val="afd"/>
    <w:uiPriority w:val="99"/>
    <w:semiHidden/>
    <w:unhideWhenUsed/>
    <w:rsid w:val="00C25B52"/>
    <w:rPr>
      <w:b/>
      <w:bCs/>
    </w:rPr>
  </w:style>
  <w:style w:type="character" w:customStyle="1" w:styleId="afd">
    <w:name w:val="Тема примечания Знак"/>
    <w:basedOn w:val="af7"/>
    <w:link w:val="afc"/>
    <w:uiPriority w:val="99"/>
    <w:semiHidden/>
    <w:rsid w:val="00C25B52"/>
    <w:rPr>
      <w:rFonts w:ascii="Arial Unicode MS" w:eastAsia="Arial Unicode MS" w:hAnsi="Arial Unicode MS" w:cs="Times New Roman"/>
      <w:b/>
      <w:bCs/>
      <w:color w:val="000000"/>
      <w:sz w:val="20"/>
      <w:szCs w:val="20"/>
      <w:u w:color="000000"/>
      <w:lang w:val="x-none"/>
    </w:rPr>
  </w:style>
  <w:style w:type="character" w:customStyle="1" w:styleId="afe">
    <w:name w:val="Основной текст_"/>
    <w:link w:val="23"/>
    <w:rsid w:val="00C25B52"/>
    <w:rPr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fe"/>
    <w:rsid w:val="00C25B52"/>
    <w:pPr>
      <w:widowControl w:val="0"/>
      <w:shd w:val="clear" w:color="auto" w:fill="FFFFFF"/>
      <w:spacing w:before="300" w:line="298" w:lineRule="exact"/>
      <w:ind w:hanging="680"/>
      <w:jc w:val="center"/>
    </w:pPr>
    <w:rPr>
      <w:sz w:val="28"/>
      <w:szCs w:val="28"/>
      <w:shd w:val="clear" w:color="auto" w:fill="FFFFFF"/>
    </w:rPr>
  </w:style>
  <w:style w:type="paragraph" w:styleId="aff">
    <w:name w:val="Normal (Web)"/>
    <w:basedOn w:val="a"/>
    <w:uiPriority w:val="99"/>
    <w:unhideWhenUsed/>
    <w:rsid w:val="00C25B5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25B52"/>
    <w:pPr>
      <w:spacing w:line="240" w:lineRule="auto"/>
      <w:ind w:firstLine="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f1">
    <w:name w:val="Название Знак"/>
    <w:basedOn w:val="a0"/>
    <w:link w:val="aff0"/>
    <w:rsid w:val="00C25B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9">
    <w:name w:val="Нет списка1"/>
    <w:next w:val="a2"/>
    <w:uiPriority w:val="99"/>
    <w:semiHidden/>
    <w:unhideWhenUsed/>
    <w:rsid w:val="00C25B52"/>
  </w:style>
  <w:style w:type="paragraph" w:styleId="30">
    <w:name w:val="Body Text Indent 3"/>
    <w:basedOn w:val="a"/>
    <w:link w:val="32"/>
    <w:uiPriority w:val="99"/>
    <w:semiHidden/>
    <w:unhideWhenUsed/>
    <w:rsid w:val="00D109B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uiPriority w:val="99"/>
    <w:semiHidden/>
    <w:rsid w:val="00D109BD"/>
    <w:rPr>
      <w:sz w:val="16"/>
      <w:szCs w:val="16"/>
    </w:rPr>
  </w:style>
  <w:style w:type="paragraph" w:styleId="aff2">
    <w:name w:val="caption"/>
    <w:basedOn w:val="a"/>
    <w:next w:val="a"/>
    <w:qFormat/>
    <w:rsid w:val="00D109BD"/>
    <w:pPr>
      <w:overflowPunct w:val="0"/>
      <w:autoSpaceDE w:val="0"/>
      <w:autoSpaceDN w:val="0"/>
      <w:adjustRightInd w:val="0"/>
      <w:spacing w:line="240" w:lineRule="auto"/>
      <w:ind w:left="2410" w:hanging="142"/>
      <w:jc w:val="lef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0F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F0F4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0A6503-B926-4153-812A-05CF87B7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МДМСТ РТ</Company>
  <LinksUpToDate>false</LinksUpToDate>
  <CharactersWithSpaces>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FrolovaEV</dc:creator>
  <cp:lastModifiedBy>admin</cp:lastModifiedBy>
  <cp:revision>9</cp:revision>
  <cp:lastPrinted>2015-12-04T06:20:00Z</cp:lastPrinted>
  <dcterms:created xsi:type="dcterms:W3CDTF">2015-12-01T12:09:00Z</dcterms:created>
  <dcterms:modified xsi:type="dcterms:W3CDTF">2015-12-04T09:02:00Z</dcterms:modified>
</cp:coreProperties>
</file>