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B48" w:rsidRDefault="00BE0B48" w:rsidP="00BE0B48">
      <w:pPr>
        <w:pStyle w:val="a5"/>
        <w:ind w:firstLine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РОССИЙСКАЯ ФЕДЕРАЦИЯ</w:t>
      </w:r>
    </w:p>
    <w:p w:rsidR="00BE0B48" w:rsidRDefault="00BE0B48" w:rsidP="00BE0B48">
      <w:pPr>
        <w:pStyle w:val="a5"/>
        <w:ind w:firstLine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БРЯНСКАЯ ОБЛАСТЬ</w:t>
      </w:r>
    </w:p>
    <w:p w:rsidR="00BE0B48" w:rsidRDefault="00BE0B48" w:rsidP="00BE0B48">
      <w:pPr>
        <w:pStyle w:val="a5"/>
        <w:ind w:firstLine="0"/>
        <w:rPr>
          <w:sz w:val="24"/>
          <w:szCs w:val="24"/>
          <w:lang w:val="ru-RU"/>
        </w:rPr>
      </w:pPr>
      <w:r>
        <w:rPr>
          <w:b/>
          <w:szCs w:val="28"/>
          <w:lang w:val="ru-RU"/>
        </w:rPr>
        <w:t xml:space="preserve">ПОЧЕПСКИЙ РАЙОННЫЙ СОВЕТ НАРОДНЫХ ДЕПУТАТОВ </w:t>
      </w:r>
    </w:p>
    <w:p w:rsidR="00BE0B48" w:rsidRDefault="00BE0B48" w:rsidP="00BE0B48">
      <w:pPr>
        <w:pStyle w:val="a5"/>
        <w:rPr>
          <w:b/>
          <w:lang w:val="ru-RU"/>
        </w:rPr>
      </w:pPr>
    </w:p>
    <w:p w:rsidR="00BE0B48" w:rsidRDefault="00BE0B48" w:rsidP="00BE0B48">
      <w:pPr>
        <w:pStyle w:val="a5"/>
        <w:ind w:firstLine="0"/>
        <w:rPr>
          <w:b/>
          <w:sz w:val="30"/>
          <w:szCs w:val="30"/>
          <w:lang w:val="ru-RU"/>
        </w:rPr>
      </w:pPr>
      <w:proofErr w:type="gramStart"/>
      <w:r>
        <w:rPr>
          <w:b/>
          <w:sz w:val="30"/>
          <w:szCs w:val="30"/>
          <w:lang w:val="ru-RU"/>
        </w:rPr>
        <w:t>Р</w:t>
      </w:r>
      <w:proofErr w:type="gramEnd"/>
      <w:r>
        <w:rPr>
          <w:b/>
          <w:sz w:val="30"/>
          <w:szCs w:val="30"/>
          <w:lang w:val="ru-RU"/>
        </w:rPr>
        <w:t xml:space="preserve"> Е Ш Е Н И Е</w:t>
      </w:r>
    </w:p>
    <w:p w:rsidR="00BE0B48" w:rsidRDefault="00BE0B48" w:rsidP="00BE0B48">
      <w:pPr>
        <w:pStyle w:val="a5"/>
        <w:ind w:firstLine="0"/>
        <w:jc w:val="left"/>
        <w:rPr>
          <w:lang w:val="ru-RU"/>
        </w:rPr>
      </w:pPr>
    </w:p>
    <w:p w:rsidR="00BE0B48" w:rsidRDefault="00BE0B48" w:rsidP="00BE0B48">
      <w:pPr>
        <w:pStyle w:val="a5"/>
        <w:ind w:firstLine="0"/>
        <w:jc w:val="left"/>
        <w:rPr>
          <w:lang w:val="ru-RU"/>
        </w:rPr>
      </w:pPr>
    </w:p>
    <w:p w:rsidR="00BE0B48" w:rsidRPr="00BE0B48" w:rsidRDefault="00BE0B48" w:rsidP="00BE0B48">
      <w:pPr>
        <w:pStyle w:val="a5"/>
        <w:ind w:firstLine="0"/>
        <w:jc w:val="left"/>
        <w:rPr>
          <w:b/>
          <w:sz w:val="24"/>
          <w:szCs w:val="24"/>
          <w:lang w:val="ru-RU"/>
        </w:rPr>
      </w:pPr>
      <w:r w:rsidRPr="00BE0B48">
        <w:rPr>
          <w:sz w:val="24"/>
          <w:szCs w:val="24"/>
          <w:lang w:val="ru-RU"/>
        </w:rPr>
        <w:t xml:space="preserve">от </w:t>
      </w:r>
      <w:r w:rsidR="005A6CAC">
        <w:rPr>
          <w:sz w:val="24"/>
          <w:szCs w:val="24"/>
          <w:lang w:val="ru-RU"/>
        </w:rPr>
        <w:t>04. 12.</w:t>
      </w:r>
      <w:r w:rsidRPr="00BE0B48">
        <w:rPr>
          <w:sz w:val="24"/>
          <w:szCs w:val="24"/>
          <w:lang w:val="ru-RU"/>
        </w:rPr>
        <w:t xml:space="preserve"> 2015  </w:t>
      </w:r>
      <w:r w:rsidR="00A74C8F">
        <w:rPr>
          <w:sz w:val="24"/>
          <w:szCs w:val="24"/>
          <w:lang w:val="ru-RU"/>
        </w:rPr>
        <w:t>г</w:t>
      </w:r>
      <w:proofErr w:type="gramStart"/>
      <w:r w:rsidRPr="00BE0B48">
        <w:rPr>
          <w:sz w:val="24"/>
          <w:szCs w:val="24"/>
          <w:lang w:val="ru-RU"/>
        </w:rPr>
        <w:t xml:space="preserve"> </w:t>
      </w:r>
      <w:r w:rsidR="00A74C8F">
        <w:rPr>
          <w:sz w:val="24"/>
          <w:szCs w:val="24"/>
          <w:lang w:val="ru-RU"/>
        </w:rPr>
        <w:t>.</w:t>
      </w:r>
      <w:proofErr w:type="gramEnd"/>
      <w:r w:rsidR="00A74C8F">
        <w:rPr>
          <w:sz w:val="24"/>
          <w:szCs w:val="24"/>
          <w:lang w:val="ru-RU"/>
        </w:rPr>
        <w:t xml:space="preserve"> </w:t>
      </w:r>
      <w:r w:rsidRPr="00BE0B48">
        <w:rPr>
          <w:sz w:val="24"/>
          <w:szCs w:val="24"/>
          <w:lang w:val="ru-RU"/>
        </w:rPr>
        <w:t xml:space="preserve"> №</w:t>
      </w:r>
      <w:r w:rsidRPr="00BE0B48">
        <w:rPr>
          <w:sz w:val="24"/>
          <w:szCs w:val="24"/>
        </w:rPr>
        <w:t> </w:t>
      </w:r>
      <w:r w:rsidR="005A6CAC">
        <w:rPr>
          <w:sz w:val="24"/>
          <w:szCs w:val="24"/>
          <w:lang w:val="ru-RU"/>
        </w:rPr>
        <w:t xml:space="preserve">  122</w:t>
      </w:r>
    </w:p>
    <w:p w:rsidR="00BE0B48" w:rsidRPr="00BE0B48" w:rsidRDefault="00BE0B48" w:rsidP="00BE0B48">
      <w:pPr>
        <w:pStyle w:val="a5"/>
        <w:ind w:firstLine="0"/>
        <w:jc w:val="left"/>
        <w:rPr>
          <w:b/>
          <w:sz w:val="24"/>
          <w:szCs w:val="24"/>
          <w:lang w:val="ru-RU"/>
        </w:rPr>
      </w:pPr>
      <w:r w:rsidRPr="00BE0B48">
        <w:rPr>
          <w:sz w:val="24"/>
          <w:szCs w:val="24"/>
          <w:lang w:val="ru-RU"/>
        </w:rPr>
        <w:t>г. Почеп</w:t>
      </w:r>
    </w:p>
    <w:p w:rsidR="00BE0B48" w:rsidRPr="00BE0B48" w:rsidRDefault="00BE0B48" w:rsidP="00BE0B48">
      <w:pPr>
        <w:rPr>
          <w:sz w:val="24"/>
          <w:szCs w:val="24"/>
        </w:rPr>
      </w:pPr>
    </w:p>
    <w:p w:rsidR="00BE0B48" w:rsidRPr="00BE0B48" w:rsidRDefault="00BE0B48" w:rsidP="00BE0B48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BE0B48">
        <w:rPr>
          <w:rFonts w:ascii="Times New Roman" w:hAnsi="Times New Roman" w:cs="Times New Roman"/>
          <w:b w:val="0"/>
          <w:color w:val="000000"/>
          <w:sz w:val="26"/>
          <w:szCs w:val="26"/>
        </w:rPr>
        <w:t>О внесении изменений</w:t>
      </w:r>
    </w:p>
    <w:p w:rsidR="00BE0B48" w:rsidRPr="00BE0B48" w:rsidRDefault="00BE0B48" w:rsidP="00BE0B48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BE0B48">
        <w:rPr>
          <w:rFonts w:ascii="Times New Roman" w:hAnsi="Times New Roman" w:cs="Times New Roman"/>
          <w:b w:val="0"/>
          <w:color w:val="000000"/>
          <w:sz w:val="26"/>
          <w:szCs w:val="26"/>
        </w:rPr>
        <w:t>в Прогнозный план (программу)</w:t>
      </w:r>
    </w:p>
    <w:p w:rsidR="00BE0B48" w:rsidRPr="00BE0B48" w:rsidRDefault="00BE0B48" w:rsidP="00BE0B48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BE0B48">
        <w:rPr>
          <w:rFonts w:ascii="Times New Roman" w:hAnsi="Times New Roman" w:cs="Times New Roman"/>
          <w:b w:val="0"/>
          <w:color w:val="000000"/>
          <w:sz w:val="26"/>
          <w:szCs w:val="26"/>
        </w:rPr>
        <w:t>приватизации муниципального имущества</w:t>
      </w:r>
    </w:p>
    <w:p w:rsidR="00BE0B48" w:rsidRPr="00BE0B48" w:rsidRDefault="00BE0B48" w:rsidP="00BE0B48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BE0B4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муниципального образования </w:t>
      </w:r>
    </w:p>
    <w:p w:rsidR="00BE0B48" w:rsidRPr="00BE0B48" w:rsidRDefault="00BE0B48" w:rsidP="00BE0B48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BE0B4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«Почепский район» на 2015 год </w:t>
      </w:r>
    </w:p>
    <w:p w:rsidR="00BE0B48" w:rsidRPr="00BE0B48" w:rsidRDefault="00BE0B48" w:rsidP="00BE0B48">
      <w:pPr>
        <w:ind w:firstLine="225"/>
        <w:rPr>
          <w:color w:val="000000"/>
          <w:sz w:val="26"/>
          <w:szCs w:val="26"/>
        </w:rPr>
      </w:pPr>
    </w:p>
    <w:p w:rsidR="00BE0B48" w:rsidRPr="00BE0B48" w:rsidRDefault="00BE0B48" w:rsidP="00BE0B48">
      <w:pPr>
        <w:spacing w:line="240" w:lineRule="auto"/>
        <w:ind w:firstLine="708"/>
        <w:rPr>
          <w:sz w:val="26"/>
          <w:szCs w:val="26"/>
        </w:rPr>
      </w:pPr>
      <w:r w:rsidRPr="00BE0B48">
        <w:rPr>
          <w:color w:val="000000"/>
          <w:sz w:val="26"/>
          <w:szCs w:val="26"/>
        </w:rPr>
        <w:t>Рассмотрев обращение администрации Почепского района</w:t>
      </w:r>
      <w:r w:rsidRPr="00BE0B48">
        <w:rPr>
          <w:sz w:val="26"/>
          <w:szCs w:val="26"/>
        </w:rPr>
        <w:t xml:space="preserve">, руководствуясь Федеральным законом от 21.12.2001 №178-ФЗ «О приватизации   государственного   и   муниципального   имущества», Уставом муниципального образования </w:t>
      </w:r>
      <w:r w:rsidRPr="00BE0B48">
        <w:rPr>
          <w:color w:val="000000"/>
          <w:sz w:val="26"/>
          <w:szCs w:val="26"/>
        </w:rPr>
        <w:t xml:space="preserve">«Почепский район», </w:t>
      </w:r>
      <w:r w:rsidRPr="00BE0B48">
        <w:rPr>
          <w:sz w:val="26"/>
          <w:szCs w:val="26"/>
        </w:rPr>
        <w:t xml:space="preserve">Положением о порядке управления и распоряжения имуществом, находящимся в муниципальной собственности Почепского района, утверждённым решением Почепского районного Совета народных депутатов от 21.03.2008 № 252,  Почепский районный Совет народных депутатов  </w:t>
      </w:r>
    </w:p>
    <w:p w:rsidR="00BE0B48" w:rsidRPr="00BE0B48" w:rsidRDefault="00BE0B48" w:rsidP="00BE0B48">
      <w:pPr>
        <w:ind w:firstLine="708"/>
        <w:rPr>
          <w:sz w:val="26"/>
          <w:szCs w:val="26"/>
        </w:rPr>
      </w:pPr>
      <w:proofErr w:type="gramStart"/>
      <w:r w:rsidRPr="00BE0B48">
        <w:rPr>
          <w:sz w:val="26"/>
          <w:szCs w:val="26"/>
        </w:rPr>
        <w:t>Р</w:t>
      </w:r>
      <w:proofErr w:type="gramEnd"/>
      <w:r w:rsidRPr="00BE0B48">
        <w:rPr>
          <w:sz w:val="26"/>
          <w:szCs w:val="26"/>
        </w:rPr>
        <w:t xml:space="preserve"> Е Ш И Л:</w:t>
      </w:r>
    </w:p>
    <w:p w:rsidR="00BE0B48" w:rsidRPr="00BE0B48" w:rsidRDefault="00BE0B48" w:rsidP="00BE0B48">
      <w:pPr>
        <w:spacing w:line="240" w:lineRule="auto"/>
        <w:ind w:firstLine="708"/>
        <w:rPr>
          <w:sz w:val="26"/>
          <w:szCs w:val="26"/>
        </w:rPr>
      </w:pPr>
    </w:p>
    <w:p w:rsidR="00BE0B48" w:rsidRPr="00BE0B48" w:rsidRDefault="00BE0B48" w:rsidP="00BE0B48">
      <w:pPr>
        <w:rPr>
          <w:sz w:val="26"/>
          <w:szCs w:val="26"/>
        </w:rPr>
      </w:pPr>
      <w:r w:rsidRPr="00BE0B48">
        <w:rPr>
          <w:sz w:val="26"/>
          <w:szCs w:val="26"/>
        </w:rPr>
        <w:t>1.  Внести в Прогнозный план (программу) приватизации муниципального имущества муниципального образования «Почепский район» на 2015 год, утверждённого решением Почепского районного Совета народных депутатов от 12.12.2014 №44 следующие изменения:</w:t>
      </w:r>
    </w:p>
    <w:p w:rsidR="00BE0B48" w:rsidRPr="00BE0B48" w:rsidRDefault="00BE0B48" w:rsidP="00BE0B48">
      <w:pPr>
        <w:pStyle w:val="a3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BE0B48">
        <w:rPr>
          <w:sz w:val="26"/>
          <w:szCs w:val="26"/>
        </w:rPr>
        <w:t xml:space="preserve">1.1. Исключить из Перечня муниципального имущества МО «Почепский район», планируемого к приватизации в 2015 году объекты: </w:t>
      </w:r>
    </w:p>
    <w:p w:rsidR="00BE0B48" w:rsidRPr="00BE0B48" w:rsidRDefault="00BE0B48" w:rsidP="00BE0B48">
      <w:pPr>
        <w:pStyle w:val="a3"/>
        <w:jc w:val="both"/>
        <w:rPr>
          <w:color w:val="000000"/>
          <w:sz w:val="26"/>
          <w:szCs w:val="26"/>
        </w:rPr>
      </w:pPr>
      <w:r w:rsidRPr="00BE0B48">
        <w:rPr>
          <w:color w:val="000000"/>
          <w:sz w:val="26"/>
          <w:szCs w:val="26"/>
        </w:rPr>
        <w:tab/>
        <w:t>- помещение кирпичного гаража</w:t>
      </w:r>
      <w:r w:rsidRPr="00BE0B48">
        <w:rPr>
          <w:sz w:val="26"/>
          <w:szCs w:val="26"/>
        </w:rPr>
        <w:t xml:space="preserve"> общей площадью </w:t>
      </w:r>
      <w:r w:rsidRPr="00BE0B48">
        <w:rPr>
          <w:color w:val="000000"/>
          <w:sz w:val="26"/>
          <w:szCs w:val="26"/>
        </w:rPr>
        <w:t xml:space="preserve">119,6  кв. м., </w:t>
      </w:r>
      <w:r w:rsidRPr="00BE0B48">
        <w:rPr>
          <w:sz w:val="26"/>
          <w:szCs w:val="26"/>
        </w:rPr>
        <w:t>расположенное по адресу: Брянская область, Почепский район,</w:t>
      </w:r>
      <w:r w:rsidRPr="00BE0B48">
        <w:rPr>
          <w:color w:val="000000"/>
          <w:sz w:val="26"/>
          <w:szCs w:val="26"/>
        </w:rPr>
        <w:t xml:space="preserve"> г. Почеп, пер. Больничный, 7/6 с земельным участком;</w:t>
      </w:r>
    </w:p>
    <w:p w:rsidR="00BE0B48" w:rsidRPr="00BE0B48" w:rsidRDefault="00BE0B48" w:rsidP="00BE0B48">
      <w:pPr>
        <w:pStyle w:val="a3"/>
        <w:jc w:val="both"/>
        <w:rPr>
          <w:color w:val="000000"/>
          <w:sz w:val="26"/>
          <w:szCs w:val="26"/>
        </w:rPr>
      </w:pPr>
      <w:r w:rsidRPr="00BE0B48">
        <w:rPr>
          <w:color w:val="000000"/>
          <w:sz w:val="26"/>
          <w:szCs w:val="26"/>
        </w:rPr>
        <w:tab/>
        <w:t xml:space="preserve">- здание детской консультации </w:t>
      </w:r>
      <w:r w:rsidRPr="00BE0B48">
        <w:rPr>
          <w:sz w:val="26"/>
          <w:szCs w:val="26"/>
        </w:rPr>
        <w:t xml:space="preserve">общей площадью </w:t>
      </w:r>
      <w:smartTag w:uri="urn:schemas-microsoft-com:office:smarttags" w:element="metricconverter">
        <w:smartTagPr>
          <w:attr w:name="ProductID" w:val="628,6 кв. м"/>
        </w:smartTagPr>
        <w:r w:rsidRPr="00BE0B48">
          <w:rPr>
            <w:color w:val="000000"/>
            <w:sz w:val="26"/>
            <w:szCs w:val="26"/>
          </w:rPr>
          <w:t>628,6 кв. м</w:t>
        </w:r>
      </w:smartTag>
      <w:r w:rsidRPr="00BE0B48">
        <w:rPr>
          <w:color w:val="000000"/>
          <w:sz w:val="26"/>
          <w:szCs w:val="26"/>
        </w:rPr>
        <w:t xml:space="preserve">., </w:t>
      </w:r>
      <w:r w:rsidRPr="00BE0B48">
        <w:rPr>
          <w:sz w:val="26"/>
          <w:szCs w:val="26"/>
        </w:rPr>
        <w:t>расположенное по адресу: Брянская область, Почепский район,</w:t>
      </w:r>
      <w:r w:rsidRPr="00BE0B48">
        <w:rPr>
          <w:color w:val="000000"/>
          <w:sz w:val="26"/>
          <w:szCs w:val="26"/>
        </w:rPr>
        <w:t xml:space="preserve"> г. Почеп, пер. Больничный, 7/4 с земельным участком.</w:t>
      </w:r>
    </w:p>
    <w:p w:rsidR="00BE0B48" w:rsidRPr="00BE0B48" w:rsidRDefault="00BE0B48" w:rsidP="00BE0B48">
      <w:pPr>
        <w:pStyle w:val="a3"/>
        <w:jc w:val="both"/>
        <w:rPr>
          <w:sz w:val="26"/>
          <w:szCs w:val="26"/>
        </w:rPr>
      </w:pPr>
      <w:r w:rsidRPr="00BE0B48">
        <w:rPr>
          <w:color w:val="000000"/>
          <w:sz w:val="26"/>
          <w:szCs w:val="26"/>
        </w:rPr>
        <w:tab/>
      </w:r>
    </w:p>
    <w:p w:rsidR="00BE0B48" w:rsidRPr="00BE0B48" w:rsidRDefault="00BE0B48" w:rsidP="00BE0B48">
      <w:pPr>
        <w:ind w:firstLine="708"/>
        <w:rPr>
          <w:sz w:val="26"/>
          <w:szCs w:val="26"/>
        </w:rPr>
      </w:pPr>
      <w:r w:rsidRPr="00BE0B48">
        <w:rPr>
          <w:sz w:val="26"/>
          <w:szCs w:val="26"/>
        </w:rPr>
        <w:t xml:space="preserve">2.  </w:t>
      </w:r>
      <w:proofErr w:type="gramStart"/>
      <w:r w:rsidRPr="00BE0B48">
        <w:rPr>
          <w:sz w:val="26"/>
          <w:szCs w:val="26"/>
        </w:rPr>
        <w:t>Контроль за</w:t>
      </w:r>
      <w:proofErr w:type="gramEnd"/>
      <w:r w:rsidRPr="00BE0B48">
        <w:rPr>
          <w:sz w:val="26"/>
          <w:szCs w:val="26"/>
        </w:rPr>
        <w:t xml:space="preserve"> исполнением настоящего решения возложить комиссию районного Совета по бюджету, налогам и правовому регулированию.</w:t>
      </w:r>
    </w:p>
    <w:p w:rsidR="00BE0B48" w:rsidRPr="00BE0B48" w:rsidRDefault="00BE0B48" w:rsidP="00BE0B48">
      <w:pPr>
        <w:spacing w:line="240" w:lineRule="auto"/>
        <w:ind w:firstLine="708"/>
        <w:rPr>
          <w:sz w:val="26"/>
          <w:szCs w:val="26"/>
        </w:rPr>
      </w:pPr>
    </w:p>
    <w:p w:rsidR="00BE0B48" w:rsidRPr="00BE0B48" w:rsidRDefault="00BE0B48" w:rsidP="00BE0B48">
      <w:pPr>
        <w:ind w:firstLine="708"/>
        <w:rPr>
          <w:sz w:val="26"/>
          <w:szCs w:val="26"/>
        </w:rPr>
      </w:pPr>
      <w:r w:rsidRPr="00BE0B48">
        <w:rPr>
          <w:sz w:val="26"/>
          <w:szCs w:val="26"/>
        </w:rPr>
        <w:t xml:space="preserve">3.  Настоящее решение вступает в силу </w:t>
      </w:r>
      <w:proofErr w:type="gramStart"/>
      <w:r w:rsidRPr="00BE0B48">
        <w:rPr>
          <w:sz w:val="26"/>
          <w:szCs w:val="26"/>
        </w:rPr>
        <w:t>с</w:t>
      </w:r>
      <w:proofErr w:type="gramEnd"/>
      <w:r w:rsidRPr="00BE0B48">
        <w:rPr>
          <w:sz w:val="26"/>
          <w:szCs w:val="26"/>
        </w:rPr>
        <w:t xml:space="preserve"> даты его официального опубликования.</w:t>
      </w:r>
    </w:p>
    <w:p w:rsidR="00BE0B48" w:rsidRDefault="00BE0B48" w:rsidP="00BE0B48">
      <w:pPr>
        <w:rPr>
          <w:sz w:val="26"/>
          <w:szCs w:val="26"/>
        </w:rPr>
      </w:pPr>
    </w:p>
    <w:p w:rsidR="00BE0B48" w:rsidRPr="00BE0B48" w:rsidRDefault="00BE0B48" w:rsidP="00BE0B48">
      <w:pPr>
        <w:rPr>
          <w:sz w:val="26"/>
          <w:szCs w:val="26"/>
        </w:rPr>
      </w:pPr>
    </w:p>
    <w:p w:rsidR="00BE0B48" w:rsidRPr="00BE0B48" w:rsidRDefault="00BE0B48" w:rsidP="00BE0B48">
      <w:pPr>
        <w:ind w:firstLine="0"/>
        <w:jc w:val="left"/>
        <w:rPr>
          <w:sz w:val="26"/>
          <w:szCs w:val="26"/>
        </w:rPr>
      </w:pPr>
      <w:r w:rsidRPr="00BE0B48">
        <w:rPr>
          <w:sz w:val="26"/>
          <w:szCs w:val="26"/>
        </w:rPr>
        <w:t xml:space="preserve">Глава Почепского района                                                               </w:t>
      </w:r>
      <w:r>
        <w:rPr>
          <w:sz w:val="26"/>
          <w:szCs w:val="26"/>
        </w:rPr>
        <w:t xml:space="preserve">          </w:t>
      </w:r>
      <w:r w:rsidRPr="00BE0B48">
        <w:rPr>
          <w:sz w:val="26"/>
          <w:szCs w:val="26"/>
        </w:rPr>
        <w:t xml:space="preserve">   А.Н.Граборов</w:t>
      </w:r>
    </w:p>
    <w:p w:rsidR="00BE0B48" w:rsidRPr="00BE0B48" w:rsidRDefault="00BE0B48" w:rsidP="00BE0B48">
      <w:pPr>
        <w:jc w:val="left"/>
        <w:rPr>
          <w:color w:val="000000"/>
          <w:sz w:val="26"/>
          <w:szCs w:val="26"/>
        </w:rPr>
      </w:pPr>
      <w:bookmarkStart w:id="0" w:name="_GoBack"/>
      <w:bookmarkEnd w:id="0"/>
    </w:p>
    <w:sectPr w:rsidR="00BE0B48" w:rsidRPr="00BE0B48" w:rsidSect="00BE0B48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152"/>
    <w:rsid w:val="0035299C"/>
    <w:rsid w:val="005827BF"/>
    <w:rsid w:val="005A6CAC"/>
    <w:rsid w:val="007C25C8"/>
    <w:rsid w:val="00A419CD"/>
    <w:rsid w:val="00A74C8F"/>
    <w:rsid w:val="00B76A76"/>
    <w:rsid w:val="00BE0B48"/>
    <w:rsid w:val="00CB2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B48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E0B48"/>
    <w:pPr>
      <w:spacing w:line="240" w:lineRule="auto"/>
      <w:ind w:firstLine="0"/>
      <w:jc w:val="center"/>
    </w:pPr>
  </w:style>
  <w:style w:type="character" w:customStyle="1" w:styleId="a4">
    <w:name w:val="Основной текст с отступом Знак"/>
    <w:basedOn w:val="a0"/>
    <w:link w:val="a3"/>
    <w:rsid w:val="00BE0B4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BE0B48"/>
    <w:pPr>
      <w:spacing w:line="240" w:lineRule="auto"/>
      <w:ind w:firstLine="851"/>
      <w:jc w:val="center"/>
    </w:pPr>
    <w:rPr>
      <w:szCs w:val="20"/>
      <w:lang w:val="en-US" w:eastAsia="en-US"/>
    </w:rPr>
  </w:style>
  <w:style w:type="character" w:customStyle="1" w:styleId="a6">
    <w:name w:val="Название Знак"/>
    <w:basedOn w:val="a0"/>
    <w:link w:val="a5"/>
    <w:rsid w:val="00BE0B48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Heading">
    <w:name w:val="Heading"/>
    <w:rsid w:val="00BE0B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E0B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0B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B48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E0B48"/>
    <w:pPr>
      <w:spacing w:line="240" w:lineRule="auto"/>
      <w:ind w:firstLine="0"/>
      <w:jc w:val="center"/>
    </w:pPr>
  </w:style>
  <w:style w:type="character" w:customStyle="1" w:styleId="a4">
    <w:name w:val="Основной текст с отступом Знак"/>
    <w:basedOn w:val="a0"/>
    <w:link w:val="a3"/>
    <w:rsid w:val="00BE0B4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BE0B48"/>
    <w:pPr>
      <w:spacing w:line="240" w:lineRule="auto"/>
      <w:ind w:firstLine="851"/>
      <w:jc w:val="center"/>
    </w:pPr>
    <w:rPr>
      <w:szCs w:val="20"/>
      <w:lang w:val="en-US" w:eastAsia="en-US"/>
    </w:rPr>
  </w:style>
  <w:style w:type="character" w:customStyle="1" w:styleId="a6">
    <w:name w:val="Название Знак"/>
    <w:basedOn w:val="a0"/>
    <w:link w:val="a5"/>
    <w:rsid w:val="00BE0B48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Heading">
    <w:name w:val="Heading"/>
    <w:rsid w:val="00BE0B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E0B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0B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2015-12-02T06:14:00Z</cp:lastPrinted>
  <dcterms:created xsi:type="dcterms:W3CDTF">2015-11-23T07:19:00Z</dcterms:created>
  <dcterms:modified xsi:type="dcterms:W3CDTF">2015-12-10T08:48:00Z</dcterms:modified>
</cp:coreProperties>
</file>