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13D1" w:rsidRPr="003050B8" w:rsidRDefault="003050B8" w:rsidP="00B413D1">
      <w:pPr>
        <w:keepNext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8"/>
          <w:szCs w:val="24"/>
          <w:lang w:eastAsia="ru-RU"/>
        </w:rPr>
      </w:pPr>
      <w:r w:rsidRPr="003050B8">
        <w:rPr>
          <w:rFonts w:ascii="Times New Roman" w:eastAsia="Calibri" w:hAnsi="Times New Roman" w:cs="Times New Roman"/>
          <w:b/>
          <w:bCs/>
          <w:sz w:val="28"/>
          <w:szCs w:val="24"/>
          <w:lang w:eastAsia="ru-RU"/>
        </w:rPr>
        <w:t xml:space="preserve">Р О С </w:t>
      </w:r>
      <w:proofErr w:type="spellStart"/>
      <w:proofErr w:type="gramStart"/>
      <w:r w:rsidRPr="003050B8">
        <w:rPr>
          <w:rFonts w:ascii="Times New Roman" w:eastAsia="Calibri" w:hAnsi="Times New Roman" w:cs="Times New Roman"/>
          <w:b/>
          <w:bCs/>
          <w:sz w:val="28"/>
          <w:szCs w:val="24"/>
          <w:lang w:eastAsia="ru-RU"/>
        </w:rPr>
        <w:t>С</w:t>
      </w:r>
      <w:proofErr w:type="spellEnd"/>
      <w:proofErr w:type="gramEnd"/>
      <w:r w:rsidRPr="003050B8">
        <w:rPr>
          <w:rFonts w:ascii="Times New Roman" w:eastAsia="Calibri" w:hAnsi="Times New Roman" w:cs="Times New Roman"/>
          <w:b/>
          <w:bCs/>
          <w:sz w:val="28"/>
          <w:szCs w:val="24"/>
          <w:lang w:eastAsia="ru-RU"/>
        </w:rPr>
        <w:t xml:space="preserve"> И Й С К А Я   Ф Е Д Е Р А Ц И Я</w:t>
      </w:r>
    </w:p>
    <w:p w:rsidR="003050B8" w:rsidRPr="003050B8" w:rsidRDefault="003050B8" w:rsidP="00B413D1">
      <w:pPr>
        <w:keepNext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8"/>
          <w:szCs w:val="24"/>
          <w:lang w:eastAsia="ru-RU"/>
        </w:rPr>
      </w:pPr>
      <w:r w:rsidRPr="003050B8">
        <w:rPr>
          <w:rFonts w:ascii="Times New Roman" w:eastAsia="Calibri" w:hAnsi="Times New Roman" w:cs="Times New Roman"/>
          <w:b/>
          <w:bCs/>
          <w:sz w:val="28"/>
          <w:szCs w:val="24"/>
          <w:lang w:eastAsia="ru-RU"/>
        </w:rPr>
        <w:t xml:space="preserve">Б </w:t>
      </w:r>
      <w:proofErr w:type="gramStart"/>
      <w:r w:rsidRPr="003050B8">
        <w:rPr>
          <w:rFonts w:ascii="Times New Roman" w:eastAsia="Calibri" w:hAnsi="Times New Roman" w:cs="Times New Roman"/>
          <w:b/>
          <w:bCs/>
          <w:sz w:val="28"/>
          <w:szCs w:val="24"/>
          <w:lang w:eastAsia="ru-RU"/>
        </w:rPr>
        <w:t>Р</w:t>
      </w:r>
      <w:proofErr w:type="gramEnd"/>
      <w:r w:rsidRPr="003050B8">
        <w:rPr>
          <w:rFonts w:ascii="Times New Roman" w:eastAsia="Calibri" w:hAnsi="Times New Roman" w:cs="Times New Roman"/>
          <w:b/>
          <w:bCs/>
          <w:sz w:val="28"/>
          <w:szCs w:val="24"/>
          <w:lang w:eastAsia="ru-RU"/>
        </w:rPr>
        <w:t xml:space="preserve"> Я Н С К А Я   О Б Л А С Т Ь</w:t>
      </w:r>
    </w:p>
    <w:p w:rsidR="003050B8" w:rsidRPr="003050B8" w:rsidRDefault="003050B8" w:rsidP="00B413D1">
      <w:pPr>
        <w:keepNext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8"/>
          <w:szCs w:val="24"/>
          <w:lang w:eastAsia="ru-RU"/>
        </w:rPr>
      </w:pPr>
      <w:r w:rsidRPr="003050B8">
        <w:rPr>
          <w:rFonts w:ascii="Times New Roman" w:eastAsia="Calibri" w:hAnsi="Times New Roman" w:cs="Times New Roman"/>
          <w:b/>
          <w:bCs/>
          <w:sz w:val="28"/>
          <w:szCs w:val="24"/>
          <w:lang w:eastAsia="ru-RU"/>
        </w:rPr>
        <w:t>ПОЧЕПСКИЙ  РАЙОННЫЙ  СОВЕТ  НАРОДНЫХ  ДЕПУТАТОВ</w:t>
      </w:r>
    </w:p>
    <w:p w:rsidR="003050B8" w:rsidRPr="003050B8" w:rsidRDefault="003050B8" w:rsidP="00B413D1">
      <w:pPr>
        <w:keepNext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:rsidR="00B413D1" w:rsidRPr="003050B8" w:rsidRDefault="003050B8" w:rsidP="00B413D1">
      <w:pPr>
        <w:keepNext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proofErr w:type="gramStart"/>
      <w:r w:rsidRPr="003050B8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Р</w:t>
      </w:r>
      <w:proofErr w:type="gramEnd"/>
      <w:r w:rsidRPr="003050B8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Е Ш Е Н И Е</w:t>
      </w:r>
    </w:p>
    <w:p w:rsidR="00B413D1" w:rsidRDefault="00B413D1" w:rsidP="00B413D1">
      <w:pPr>
        <w:keepNext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bCs/>
          <w:sz w:val="16"/>
          <w:szCs w:val="16"/>
          <w:lang w:eastAsia="ru-RU"/>
        </w:rPr>
      </w:pPr>
    </w:p>
    <w:p w:rsidR="009F257B" w:rsidRDefault="009F257B" w:rsidP="00B413D1">
      <w:pPr>
        <w:keepNext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bCs/>
          <w:sz w:val="16"/>
          <w:szCs w:val="16"/>
          <w:lang w:eastAsia="ru-RU"/>
        </w:rPr>
      </w:pPr>
    </w:p>
    <w:p w:rsidR="00FA1E23" w:rsidRDefault="00FA1E23" w:rsidP="00B413D1">
      <w:pPr>
        <w:keepNext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bCs/>
          <w:sz w:val="16"/>
          <w:szCs w:val="16"/>
          <w:lang w:eastAsia="ru-RU"/>
        </w:rPr>
      </w:pPr>
    </w:p>
    <w:p w:rsidR="00FA1E23" w:rsidRPr="003050B8" w:rsidRDefault="00FA1E23" w:rsidP="00B413D1">
      <w:pPr>
        <w:keepNext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bCs/>
          <w:sz w:val="16"/>
          <w:szCs w:val="16"/>
          <w:lang w:eastAsia="ru-RU"/>
        </w:rPr>
      </w:pPr>
    </w:p>
    <w:p w:rsidR="00B413D1" w:rsidRDefault="00B413D1" w:rsidP="00B413D1">
      <w:pPr>
        <w:pStyle w:val="40"/>
        <w:shd w:val="clear" w:color="auto" w:fill="auto"/>
        <w:tabs>
          <w:tab w:val="left" w:pos="2419"/>
        </w:tabs>
        <w:spacing w:before="0"/>
      </w:pPr>
      <w:r>
        <w:rPr>
          <w:rStyle w:val="414pt"/>
        </w:rPr>
        <w:t>От</w:t>
      </w:r>
      <w:r w:rsidR="000A02F1">
        <w:rPr>
          <w:rStyle w:val="414pt"/>
        </w:rPr>
        <w:t xml:space="preserve"> </w:t>
      </w:r>
      <w:r>
        <w:rPr>
          <w:rStyle w:val="414pt"/>
        </w:rPr>
        <w:t xml:space="preserve"> </w:t>
      </w:r>
      <w:r w:rsidR="000A02F1">
        <w:rPr>
          <w:rStyle w:val="414pt"/>
        </w:rPr>
        <w:t>26.12.2016 г.</w:t>
      </w:r>
      <w:r>
        <w:rPr>
          <w:rStyle w:val="414pt"/>
        </w:rPr>
        <w:t xml:space="preserve"> №</w:t>
      </w:r>
      <w:r w:rsidR="001F6B9B">
        <w:rPr>
          <w:rStyle w:val="414pt"/>
        </w:rPr>
        <w:t xml:space="preserve"> </w:t>
      </w:r>
      <w:r w:rsidR="000A02F1">
        <w:rPr>
          <w:rStyle w:val="414pt"/>
        </w:rPr>
        <w:t xml:space="preserve"> 219</w:t>
      </w:r>
      <w:r w:rsidR="0003152B">
        <w:rPr>
          <w:rStyle w:val="414pt"/>
        </w:rPr>
        <w:t>__</w:t>
      </w:r>
      <w:r w:rsidR="003050B8">
        <w:rPr>
          <w:rStyle w:val="414pt"/>
        </w:rPr>
        <w:t>___________</w:t>
      </w:r>
      <w:r>
        <w:rPr>
          <w:rStyle w:val="414pt"/>
        </w:rPr>
        <w:t>___</w:t>
      </w:r>
    </w:p>
    <w:p w:rsidR="00B413D1" w:rsidRDefault="00B413D1" w:rsidP="00B413D1">
      <w:pPr>
        <w:pStyle w:val="20"/>
        <w:shd w:val="clear" w:color="auto" w:fill="auto"/>
        <w:spacing w:after="0" w:line="240" w:lineRule="auto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г.</w:t>
      </w:r>
      <w:r w:rsidR="0003152B">
        <w:rPr>
          <w:color w:val="000000"/>
          <w:lang w:eastAsia="ru-RU" w:bidi="ru-RU"/>
        </w:rPr>
        <w:t xml:space="preserve"> </w:t>
      </w:r>
      <w:r>
        <w:rPr>
          <w:color w:val="000000"/>
          <w:lang w:eastAsia="ru-RU" w:bidi="ru-RU"/>
        </w:rPr>
        <w:t>Почеп</w:t>
      </w:r>
    </w:p>
    <w:p w:rsidR="00B413D1" w:rsidRDefault="00B413D1" w:rsidP="00B413D1">
      <w:pPr>
        <w:pStyle w:val="20"/>
        <w:shd w:val="clear" w:color="auto" w:fill="auto"/>
        <w:spacing w:after="0" w:line="240" w:lineRule="auto"/>
        <w:rPr>
          <w:sz w:val="16"/>
          <w:szCs w:val="16"/>
        </w:rPr>
      </w:pPr>
    </w:p>
    <w:p w:rsidR="00B413D1" w:rsidRDefault="00B413D1" w:rsidP="00B413D1">
      <w:pPr>
        <w:pStyle w:val="20"/>
        <w:shd w:val="clear" w:color="auto" w:fill="auto"/>
        <w:tabs>
          <w:tab w:val="left" w:pos="5245"/>
        </w:tabs>
        <w:spacing w:after="0"/>
        <w:ind w:right="3975"/>
        <w:jc w:val="both"/>
      </w:pPr>
      <w:r>
        <w:rPr>
          <w:color w:val="000000"/>
          <w:lang w:eastAsia="ru-RU" w:bidi="ru-RU"/>
        </w:rPr>
        <w:t>О</w:t>
      </w:r>
      <w:r w:rsidR="009041DC">
        <w:rPr>
          <w:color w:val="000000"/>
          <w:lang w:eastAsia="ru-RU" w:bidi="ru-RU"/>
        </w:rPr>
        <w:t xml:space="preserve">б утверждении Положения «О </w:t>
      </w:r>
      <w:r>
        <w:rPr>
          <w:color w:val="000000"/>
          <w:lang w:eastAsia="ru-RU" w:bidi="ru-RU"/>
        </w:rPr>
        <w:t xml:space="preserve"> премировании </w:t>
      </w:r>
      <w:r w:rsidR="0003152B">
        <w:rPr>
          <w:color w:val="000000"/>
          <w:lang w:eastAsia="ru-RU" w:bidi="ru-RU"/>
        </w:rPr>
        <w:t xml:space="preserve"> </w:t>
      </w:r>
      <w:r w:rsidR="00181024">
        <w:rPr>
          <w:color w:val="000000"/>
          <w:lang w:eastAsia="ru-RU" w:bidi="ru-RU"/>
        </w:rPr>
        <w:t>главы администрации Почепского района</w:t>
      </w:r>
      <w:r w:rsidR="009041DC">
        <w:t>»</w:t>
      </w:r>
      <w:r w:rsidR="003050B8">
        <w:t>.</w:t>
      </w:r>
    </w:p>
    <w:p w:rsidR="009F257B" w:rsidRDefault="009F257B" w:rsidP="00B413D1">
      <w:pPr>
        <w:pStyle w:val="20"/>
        <w:shd w:val="clear" w:color="auto" w:fill="auto"/>
        <w:tabs>
          <w:tab w:val="left" w:pos="5245"/>
        </w:tabs>
        <w:spacing w:after="0"/>
        <w:ind w:right="3975"/>
        <w:jc w:val="both"/>
        <w:rPr>
          <w:color w:val="000000"/>
          <w:sz w:val="16"/>
          <w:szCs w:val="16"/>
          <w:lang w:eastAsia="ru-RU" w:bidi="ru-RU"/>
        </w:rPr>
      </w:pPr>
    </w:p>
    <w:p w:rsidR="003050B8" w:rsidRDefault="00B413D1" w:rsidP="003050B8">
      <w:pPr>
        <w:pStyle w:val="20"/>
        <w:shd w:val="clear" w:color="auto" w:fill="auto"/>
        <w:tabs>
          <w:tab w:val="left" w:pos="5245"/>
        </w:tabs>
        <w:spacing w:after="0" w:line="240" w:lineRule="auto"/>
        <w:jc w:val="both"/>
      </w:pPr>
      <w:r>
        <w:rPr>
          <w:color w:val="000000"/>
          <w:lang w:eastAsia="ru-RU" w:bidi="ru-RU"/>
        </w:rPr>
        <w:t xml:space="preserve">     </w:t>
      </w:r>
      <w:r w:rsidR="003050B8">
        <w:rPr>
          <w:color w:val="000000"/>
          <w:lang w:eastAsia="ru-RU" w:bidi="ru-RU"/>
        </w:rPr>
        <w:t xml:space="preserve">     </w:t>
      </w:r>
      <w:r>
        <w:rPr>
          <w:color w:val="000000"/>
          <w:lang w:eastAsia="ru-RU" w:bidi="ru-RU"/>
        </w:rPr>
        <w:t xml:space="preserve"> В целях повышения эффективности и качества труда, обеспечения материальной заинтересованности работников в устойчивой и эффективной работе органов местного самоуправления, укрепления исполнительской дисциплины, материального стимулирования и обеспечения социальных гарантий </w:t>
      </w:r>
      <w:r w:rsidR="009F257B">
        <w:rPr>
          <w:color w:val="000000"/>
          <w:lang w:eastAsia="ru-RU" w:bidi="ru-RU"/>
        </w:rPr>
        <w:t xml:space="preserve"> </w:t>
      </w:r>
      <w:r w:rsidR="00181024">
        <w:rPr>
          <w:color w:val="000000"/>
          <w:lang w:eastAsia="ru-RU" w:bidi="ru-RU"/>
        </w:rPr>
        <w:t>главе администрации района</w:t>
      </w:r>
      <w:r w:rsidR="003050B8">
        <w:t>,</w:t>
      </w:r>
      <w:r>
        <w:rPr>
          <w:color w:val="000000"/>
          <w:lang w:eastAsia="ru-RU" w:bidi="ru-RU"/>
        </w:rPr>
        <w:t xml:space="preserve"> в соответствии </w:t>
      </w:r>
      <w:r>
        <w:t xml:space="preserve">с </w:t>
      </w:r>
      <w:r>
        <w:rPr>
          <w:color w:val="000000"/>
          <w:lang w:eastAsia="ru-RU" w:bidi="ru-RU"/>
        </w:rPr>
        <w:t xml:space="preserve">Федеральным законом от 02.03.2007 № 25-ФЗ  «О муниципальной службе в Российской Федерации» (ред. От 15.02.2016), Законом Брянской области от 16.11.2007 № 156-З  «О муниципальной службе в Брянской области» </w:t>
      </w:r>
      <w:proofErr w:type="gramStart"/>
      <w:r>
        <w:rPr>
          <w:color w:val="000000"/>
          <w:lang w:eastAsia="ru-RU" w:bidi="ru-RU"/>
        </w:rPr>
        <w:t xml:space="preserve">( </w:t>
      </w:r>
      <w:proofErr w:type="gramEnd"/>
      <w:r>
        <w:rPr>
          <w:color w:val="000000"/>
          <w:lang w:eastAsia="ru-RU" w:bidi="ru-RU"/>
        </w:rPr>
        <w:t xml:space="preserve">ред. От 01.08.2014), </w:t>
      </w:r>
      <w:r w:rsidR="003050B8">
        <w:t xml:space="preserve">районный  Совет народных депутатов   </w:t>
      </w:r>
    </w:p>
    <w:p w:rsidR="00181024" w:rsidRDefault="003050B8" w:rsidP="000A0F85">
      <w:pPr>
        <w:pStyle w:val="20"/>
        <w:shd w:val="clear" w:color="auto" w:fill="auto"/>
        <w:tabs>
          <w:tab w:val="left" w:pos="5245"/>
        </w:tabs>
        <w:spacing w:after="0" w:line="240" w:lineRule="auto"/>
        <w:jc w:val="both"/>
      </w:pPr>
      <w:r>
        <w:t xml:space="preserve">        </w:t>
      </w:r>
    </w:p>
    <w:p w:rsidR="00B413D1" w:rsidRDefault="003050B8" w:rsidP="000A0F85">
      <w:pPr>
        <w:pStyle w:val="20"/>
        <w:shd w:val="clear" w:color="auto" w:fill="auto"/>
        <w:tabs>
          <w:tab w:val="left" w:pos="5245"/>
        </w:tabs>
        <w:spacing w:after="0" w:line="240" w:lineRule="auto"/>
        <w:jc w:val="both"/>
        <w:rPr>
          <w:sz w:val="16"/>
          <w:szCs w:val="16"/>
        </w:rPr>
      </w:pPr>
      <w:r>
        <w:t xml:space="preserve">   РЕШИЛ:</w:t>
      </w:r>
    </w:p>
    <w:p w:rsidR="00B413D1" w:rsidRDefault="003050B8" w:rsidP="00B413D1">
      <w:pPr>
        <w:pStyle w:val="20"/>
        <w:shd w:val="clear" w:color="auto" w:fill="auto"/>
        <w:tabs>
          <w:tab w:val="left" w:pos="5245"/>
        </w:tabs>
        <w:spacing w:after="0" w:line="240" w:lineRule="auto"/>
        <w:jc w:val="both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 xml:space="preserve">         </w:t>
      </w:r>
      <w:r w:rsidR="00791771">
        <w:rPr>
          <w:color w:val="000000"/>
          <w:lang w:eastAsia="ru-RU" w:bidi="ru-RU"/>
        </w:rPr>
        <w:t xml:space="preserve">  </w:t>
      </w:r>
      <w:r>
        <w:rPr>
          <w:color w:val="000000"/>
          <w:lang w:eastAsia="ru-RU" w:bidi="ru-RU"/>
        </w:rPr>
        <w:t xml:space="preserve"> </w:t>
      </w:r>
      <w:r w:rsidR="00B413D1">
        <w:rPr>
          <w:color w:val="000000"/>
          <w:lang w:eastAsia="ru-RU" w:bidi="ru-RU"/>
        </w:rPr>
        <w:t xml:space="preserve">1. Утвердить прилагаемое Положение </w:t>
      </w:r>
      <w:r w:rsidR="00B413D1">
        <w:t>о</w:t>
      </w:r>
      <w:r w:rsidR="00B413D1">
        <w:rPr>
          <w:color w:val="000000"/>
          <w:lang w:eastAsia="ru-RU" w:bidi="ru-RU"/>
        </w:rPr>
        <w:t xml:space="preserve"> премировании</w:t>
      </w:r>
      <w:r w:rsidR="00D6506C" w:rsidRPr="00D6506C">
        <w:rPr>
          <w:color w:val="000000"/>
          <w:lang w:eastAsia="ru-RU" w:bidi="ru-RU"/>
        </w:rPr>
        <w:t xml:space="preserve"> </w:t>
      </w:r>
      <w:r w:rsidR="00181024">
        <w:rPr>
          <w:color w:val="000000"/>
          <w:lang w:eastAsia="ru-RU" w:bidi="ru-RU"/>
        </w:rPr>
        <w:t>главы администрации Почепского района</w:t>
      </w:r>
      <w:r w:rsidR="00D6506C">
        <w:t>.</w:t>
      </w:r>
    </w:p>
    <w:p w:rsidR="0003152B" w:rsidRDefault="00791771" w:rsidP="00000696">
      <w:pPr>
        <w:pStyle w:val="20"/>
        <w:shd w:val="clear" w:color="auto" w:fill="auto"/>
        <w:tabs>
          <w:tab w:val="left" w:pos="982"/>
        </w:tabs>
        <w:spacing w:after="0" w:line="240" w:lineRule="auto"/>
        <w:jc w:val="both"/>
      </w:pPr>
      <w:r>
        <w:tab/>
        <w:t>2.</w:t>
      </w:r>
      <w:r w:rsidR="00B413D1">
        <w:t xml:space="preserve"> </w:t>
      </w:r>
      <w:r w:rsidR="0003152B">
        <w:t>Настоящее  решение вступает в силу  после официального опубликования (обнародования)   в установленном  порядке.</w:t>
      </w:r>
    </w:p>
    <w:p w:rsidR="009F257B" w:rsidRDefault="009F257B" w:rsidP="00000696">
      <w:pPr>
        <w:pStyle w:val="20"/>
        <w:shd w:val="clear" w:color="auto" w:fill="auto"/>
        <w:tabs>
          <w:tab w:val="left" w:pos="982"/>
        </w:tabs>
        <w:spacing w:after="0" w:line="240" w:lineRule="auto"/>
        <w:jc w:val="both"/>
      </w:pPr>
    </w:p>
    <w:p w:rsidR="009F257B" w:rsidRDefault="009F257B" w:rsidP="00000696">
      <w:pPr>
        <w:pStyle w:val="20"/>
        <w:shd w:val="clear" w:color="auto" w:fill="auto"/>
        <w:tabs>
          <w:tab w:val="left" w:pos="982"/>
        </w:tabs>
        <w:spacing w:after="0" w:line="240" w:lineRule="auto"/>
        <w:jc w:val="both"/>
      </w:pPr>
    </w:p>
    <w:p w:rsidR="009F257B" w:rsidRDefault="009F257B" w:rsidP="00000696">
      <w:pPr>
        <w:pStyle w:val="20"/>
        <w:shd w:val="clear" w:color="auto" w:fill="auto"/>
        <w:tabs>
          <w:tab w:val="left" w:pos="982"/>
        </w:tabs>
        <w:spacing w:after="0" w:line="240" w:lineRule="auto"/>
        <w:jc w:val="both"/>
      </w:pPr>
    </w:p>
    <w:p w:rsidR="009F257B" w:rsidRDefault="009F257B" w:rsidP="00000696">
      <w:pPr>
        <w:pStyle w:val="20"/>
        <w:shd w:val="clear" w:color="auto" w:fill="auto"/>
        <w:tabs>
          <w:tab w:val="left" w:pos="982"/>
        </w:tabs>
        <w:spacing w:after="0" w:line="240" w:lineRule="auto"/>
        <w:jc w:val="both"/>
      </w:pPr>
    </w:p>
    <w:p w:rsidR="009F257B" w:rsidRDefault="009F257B" w:rsidP="00000696">
      <w:pPr>
        <w:pStyle w:val="20"/>
        <w:shd w:val="clear" w:color="auto" w:fill="auto"/>
        <w:tabs>
          <w:tab w:val="left" w:pos="982"/>
        </w:tabs>
        <w:spacing w:after="0" w:line="240" w:lineRule="auto"/>
        <w:jc w:val="both"/>
      </w:pPr>
    </w:p>
    <w:p w:rsidR="009F257B" w:rsidRDefault="009F257B" w:rsidP="00000696">
      <w:pPr>
        <w:pStyle w:val="20"/>
        <w:shd w:val="clear" w:color="auto" w:fill="auto"/>
        <w:tabs>
          <w:tab w:val="left" w:pos="982"/>
        </w:tabs>
        <w:spacing w:after="0" w:line="240" w:lineRule="auto"/>
        <w:jc w:val="both"/>
      </w:pPr>
    </w:p>
    <w:p w:rsidR="009F257B" w:rsidRDefault="00D6506C" w:rsidP="00000696">
      <w:pPr>
        <w:pStyle w:val="20"/>
        <w:shd w:val="clear" w:color="auto" w:fill="auto"/>
        <w:tabs>
          <w:tab w:val="left" w:pos="982"/>
        </w:tabs>
        <w:spacing w:after="0" w:line="240" w:lineRule="auto"/>
        <w:jc w:val="both"/>
      </w:pPr>
      <w:r>
        <w:t xml:space="preserve"> </w:t>
      </w:r>
    </w:p>
    <w:p w:rsidR="00B413D1" w:rsidRDefault="000A0F85" w:rsidP="00000696">
      <w:pPr>
        <w:pStyle w:val="20"/>
        <w:shd w:val="clear" w:color="auto" w:fill="auto"/>
        <w:tabs>
          <w:tab w:val="left" w:pos="982"/>
        </w:tabs>
        <w:spacing w:after="0" w:line="240" w:lineRule="auto"/>
        <w:jc w:val="both"/>
        <w:rPr>
          <w:b/>
          <w:color w:val="000000"/>
          <w:sz w:val="24"/>
          <w:szCs w:val="24"/>
          <w:lang w:eastAsia="ru-RU" w:bidi="ru-RU"/>
        </w:rPr>
      </w:pPr>
      <w:r>
        <w:t xml:space="preserve"> </w:t>
      </w:r>
      <w:r w:rsidR="00000696">
        <w:t xml:space="preserve">Глава  района                                         </w:t>
      </w:r>
      <w:r w:rsidR="00D6506C">
        <w:t xml:space="preserve">                      </w:t>
      </w:r>
      <w:r w:rsidR="00000696">
        <w:t xml:space="preserve">  С.Ф. </w:t>
      </w:r>
      <w:proofErr w:type="spellStart"/>
      <w:r w:rsidR="00000696">
        <w:t>Чеботкевич</w:t>
      </w:r>
      <w:bookmarkStart w:id="0" w:name="bookmark0"/>
      <w:proofErr w:type="spellEnd"/>
      <w:r w:rsidR="00B413D1">
        <w:rPr>
          <w:color w:val="000000"/>
          <w:sz w:val="24"/>
          <w:szCs w:val="24"/>
          <w:lang w:eastAsia="ru-RU" w:bidi="ru-RU"/>
        </w:rPr>
        <w:t xml:space="preserve">                                                                                     </w:t>
      </w:r>
    </w:p>
    <w:p w:rsidR="009F257B" w:rsidRDefault="002A0CB5" w:rsidP="00B413D1">
      <w:pPr>
        <w:pStyle w:val="10"/>
        <w:shd w:val="clear" w:color="auto" w:fill="auto"/>
        <w:spacing w:before="0"/>
        <w:ind w:right="540"/>
        <w:jc w:val="left"/>
        <w:rPr>
          <w:b w:val="0"/>
          <w:color w:val="000000"/>
          <w:sz w:val="24"/>
          <w:szCs w:val="24"/>
          <w:lang w:eastAsia="ru-RU" w:bidi="ru-RU"/>
        </w:rPr>
      </w:pPr>
      <w:r>
        <w:rPr>
          <w:b w:val="0"/>
          <w:color w:val="000000"/>
          <w:sz w:val="24"/>
          <w:szCs w:val="24"/>
          <w:lang w:eastAsia="ru-RU" w:bidi="ru-RU"/>
        </w:rPr>
        <w:t xml:space="preserve">          </w:t>
      </w:r>
      <w:r w:rsidR="00B413D1">
        <w:rPr>
          <w:b w:val="0"/>
          <w:color w:val="000000"/>
          <w:sz w:val="24"/>
          <w:szCs w:val="24"/>
          <w:lang w:eastAsia="ru-RU" w:bidi="ru-RU"/>
        </w:rPr>
        <w:t xml:space="preserve">                                                                                      </w:t>
      </w:r>
    </w:p>
    <w:p w:rsidR="009F257B" w:rsidRDefault="009F257B" w:rsidP="00B413D1">
      <w:pPr>
        <w:pStyle w:val="10"/>
        <w:shd w:val="clear" w:color="auto" w:fill="auto"/>
        <w:spacing w:before="0"/>
        <w:ind w:right="540"/>
        <w:jc w:val="left"/>
        <w:rPr>
          <w:b w:val="0"/>
          <w:color w:val="000000"/>
          <w:sz w:val="24"/>
          <w:szCs w:val="24"/>
          <w:lang w:eastAsia="ru-RU" w:bidi="ru-RU"/>
        </w:rPr>
      </w:pPr>
    </w:p>
    <w:p w:rsidR="009F257B" w:rsidRDefault="009F257B" w:rsidP="00B413D1">
      <w:pPr>
        <w:pStyle w:val="10"/>
        <w:shd w:val="clear" w:color="auto" w:fill="auto"/>
        <w:spacing w:before="0"/>
        <w:ind w:right="540"/>
        <w:jc w:val="left"/>
        <w:rPr>
          <w:b w:val="0"/>
          <w:color w:val="000000"/>
          <w:sz w:val="24"/>
          <w:szCs w:val="24"/>
          <w:lang w:eastAsia="ru-RU" w:bidi="ru-RU"/>
        </w:rPr>
      </w:pPr>
    </w:p>
    <w:p w:rsidR="009F257B" w:rsidRDefault="009F257B" w:rsidP="00B413D1">
      <w:pPr>
        <w:pStyle w:val="10"/>
        <w:shd w:val="clear" w:color="auto" w:fill="auto"/>
        <w:spacing w:before="0"/>
        <w:ind w:right="540"/>
        <w:jc w:val="left"/>
        <w:rPr>
          <w:b w:val="0"/>
          <w:color w:val="000000"/>
          <w:sz w:val="24"/>
          <w:szCs w:val="24"/>
          <w:lang w:eastAsia="ru-RU" w:bidi="ru-RU"/>
        </w:rPr>
      </w:pPr>
    </w:p>
    <w:p w:rsidR="009F257B" w:rsidRDefault="009F257B" w:rsidP="00B413D1">
      <w:pPr>
        <w:pStyle w:val="10"/>
        <w:shd w:val="clear" w:color="auto" w:fill="auto"/>
        <w:spacing w:before="0"/>
        <w:ind w:right="540"/>
        <w:jc w:val="left"/>
        <w:rPr>
          <w:b w:val="0"/>
          <w:color w:val="000000"/>
          <w:sz w:val="24"/>
          <w:szCs w:val="24"/>
          <w:lang w:eastAsia="ru-RU" w:bidi="ru-RU"/>
        </w:rPr>
      </w:pPr>
    </w:p>
    <w:p w:rsidR="009F257B" w:rsidRDefault="009F257B" w:rsidP="00B413D1">
      <w:pPr>
        <w:pStyle w:val="10"/>
        <w:shd w:val="clear" w:color="auto" w:fill="auto"/>
        <w:spacing w:before="0"/>
        <w:ind w:right="540"/>
        <w:jc w:val="left"/>
        <w:rPr>
          <w:b w:val="0"/>
          <w:color w:val="000000"/>
          <w:sz w:val="24"/>
          <w:szCs w:val="24"/>
          <w:lang w:eastAsia="ru-RU" w:bidi="ru-RU"/>
        </w:rPr>
      </w:pPr>
    </w:p>
    <w:p w:rsidR="00FA1E23" w:rsidRDefault="009F257B" w:rsidP="00B413D1">
      <w:pPr>
        <w:pStyle w:val="10"/>
        <w:shd w:val="clear" w:color="auto" w:fill="auto"/>
        <w:spacing w:before="0"/>
        <w:ind w:right="540"/>
        <w:jc w:val="left"/>
        <w:rPr>
          <w:b w:val="0"/>
          <w:color w:val="000000"/>
          <w:sz w:val="24"/>
          <w:szCs w:val="24"/>
          <w:lang w:eastAsia="ru-RU" w:bidi="ru-RU"/>
        </w:rPr>
      </w:pPr>
      <w:r>
        <w:rPr>
          <w:b w:val="0"/>
          <w:color w:val="000000"/>
          <w:sz w:val="24"/>
          <w:szCs w:val="24"/>
          <w:lang w:eastAsia="ru-RU" w:bidi="ru-RU"/>
        </w:rPr>
        <w:t xml:space="preserve">                                                                                                      </w:t>
      </w:r>
    </w:p>
    <w:p w:rsidR="00FA1E23" w:rsidRDefault="00FA1E23" w:rsidP="00B413D1">
      <w:pPr>
        <w:pStyle w:val="10"/>
        <w:shd w:val="clear" w:color="auto" w:fill="auto"/>
        <w:spacing w:before="0"/>
        <w:ind w:right="540"/>
        <w:jc w:val="left"/>
        <w:rPr>
          <w:b w:val="0"/>
          <w:color w:val="000000"/>
          <w:sz w:val="24"/>
          <w:szCs w:val="24"/>
          <w:lang w:eastAsia="ru-RU" w:bidi="ru-RU"/>
        </w:rPr>
      </w:pPr>
    </w:p>
    <w:p w:rsidR="00B413D1" w:rsidRDefault="00FA1E23" w:rsidP="00B413D1">
      <w:pPr>
        <w:pStyle w:val="10"/>
        <w:shd w:val="clear" w:color="auto" w:fill="auto"/>
        <w:spacing w:before="0"/>
        <w:ind w:right="540"/>
        <w:jc w:val="left"/>
        <w:rPr>
          <w:b w:val="0"/>
          <w:color w:val="000000"/>
          <w:sz w:val="24"/>
          <w:szCs w:val="24"/>
          <w:lang w:eastAsia="ru-RU" w:bidi="ru-RU"/>
        </w:rPr>
      </w:pPr>
      <w:r>
        <w:rPr>
          <w:b w:val="0"/>
          <w:color w:val="000000"/>
          <w:sz w:val="24"/>
          <w:szCs w:val="24"/>
          <w:lang w:eastAsia="ru-RU" w:bidi="ru-RU"/>
        </w:rPr>
        <w:lastRenderedPageBreak/>
        <w:t xml:space="preserve">                                                                                               </w:t>
      </w:r>
      <w:r w:rsidR="009F257B">
        <w:rPr>
          <w:b w:val="0"/>
          <w:color w:val="000000"/>
          <w:sz w:val="24"/>
          <w:szCs w:val="24"/>
          <w:lang w:eastAsia="ru-RU" w:bidi="ru-RU"/>
        </w:rPr>
        <w:t xml:space="preserve"> </w:t>
      </w:r>
      <w:r w:rsidR="00B413D1">
        <w:rPr>
          <w:b w:val="0"/>
          <w:color w:val="000000"/>
          <w:sz w:val="24"/>
          <w:szCs w:val="24"/>
          <w:lang w:eastAsia="ru-RU" w:bidi="ru-RU"/>
        </w:rPr>
        <w:t xml:space="preserve">  УТВЕРЖДЕНО</w:t>
      </w:r>
    </w:p>
    <w:p w:rsidR="00B413D1" w:rsidRDefault="002A0CB5" w:rsidP="00B413D1">
      <w:pPr>
        <w:pStyle w:val="10"/>
        <w:shd w:val="clear" w:color="auto" w:fill="auto"/>
        <w:spacing w:before="0"/>
        <w:ind w:right="540" w:firstLine="5387"/>
        <w:jc w:val="left"/>
        <w:rPr>
          <w:b w:val="0"/>
          <w:color w:val="000000"/>
          <w:sz w:val="24"/>
          <w:szCs w:val="24"/>
          <w:lang w:eastAsia="ru-RU" w:bidi="ru-RU"/>
        </w:rPr>
      </w:pPr>
      <w:r>
        <w:rPr>
          <w:b w:val="0"/>
          <w:color w:val="000000"/>
          <w:sz w:val="24"/>
          <w:szCs w:val="24"/>
          <w:lang w:eastAsia="ru-RU" w:bidi="ru-RU"/>
        </w:rPr>
        <w:t>решением районного Совета</w:t>
      </w:r>
      <w:r w:rsidR="00B413D1">
        <w:rPr>
          <w:b w:val="0"/>
          <w:color w:val="000000"/>
          <w:sz w:val="24"/>
          <w:szCs w:val="24"/>
          <w:lang w:eastAsia="ru-RU" w:bidi="ru-RU"/>
        </w:rPr>
        <w:t xml:space="preserve"> </w:t>
      </w:r>
    </w:p>
    <w:p w:rsidR="00B413D1" w:rsidRDefault="00B413D1" w:rsidP="00B413D1">
      <w:pPr>
        <w:pStyle w:val="10"/>
        <w:shd w:val="clear" w:color="auto" w:fill="auto"/>
        <w:spacing w:before="0"/>
        <w:ind w:right="540" w:firstLine="5387"/>
        <w:jc w:val="left"/>
        <w:rPr>
          <w:b w:val="0"/>
          <w:color w:val="000000"/>
          <w:sz w:val="24"/>
          <w:szCs w:val="24"/>
          <w:lang w:eastAsia="ru-RU" w:bidi="ru-RU"/>
        </w:rPr>
      </w:pPr>
      <w:r>
        <w:rPr>
          <w:b w:val="0"/>
          <w:color w:val="000000"/>
          <w:sz w:val="24"/>
          <w:szCs w:val="24"/>
          <w:lang w:eastAsia="ru-RU" w:bidi="ru-RU"/>
        </w:rPr>
        <w:t>от</w:t>
      </w:r>
      <w:r w:rsidR="002A0CB5">
        <w:rPr>
          <w:b w:val="0"/>
          <w:color w:val="000000"/>
          <w:sz w:val="24"/>
          <w:szCs w:val="24"/>
          <w:lang w:eastAsia="ru-RU" w:bidi="ru-RU"/>
        </w:rPr>
        <w:t xml:space="preserve"> </w:t>
      </w:r>
      <w:r w:rsidR="000A02F1">
        <w:rPr>
          <w:b w:val="0"/>
          <w:color w:val="000000"/>
          <w:sz w:val="24"/>
          <w:szCs w:val="24"/>
          <w:lang w:eastAsia="ru-RU" w:bidi="ru-RU"/>
        </w:rPr>
        <w:t>26.12.2016 г.</w:t>
      </w:r>
      <w:r w:rsidR="002A0CB5">
        <w:rPr>
          <w:b w:val="0"/>
          <w:color w:val="000000"/>
          <w:sz w:val="24"/>
          <w:szCs w:val="24"/>
          <w:lang w:eastAsia="ru-RU" w:bidi="ru-RU"/>
        </w:rPr>
        <w:t xml:space="preserve"> № </w:t>
      </w:r>
      <w:r w:rsidR="000A02F1">
        <w:rPr>
          <w:b w:val="0"/>
          <w:color w:val="000000"/>
          <w:sz w:val="24"/>
          <w:szCs w:val="24"/>
          <w:lang w:eastAsia="ru-RU" w:bidi="ru-RU"/>
        </w:rPr>
        <w:t>219</w:t>
      </w:r>
      <w:r w:rsidR="002A0CB5">
        <w:rPr>
          <w:b w:val="0"/>
          <w:color w:val="000000"/>
          <w:sz w:val="24"/>
          <w:szCs w:val="24"/>
          <w:lang w:eastAsia="ru-RU" w:bidi="ru-RU"/>
        </w:rPr>
        <w:t xml:space="preserve"> </w:t>
      </w:r>
    </w:p>
    <w:p w:rsidR="00B413D1" w:rsidRDefault="00B413D1" w:rsidP="00B413D1">
      <w:pPr>
        <w:pStyle w:val="10"/>
        <w:shd w:val="clear" w:color="auto" w:fill="auto"/>
        <w:spacing w:before="0"/>
        <w:ind w:right="540"/>
        <w:rPr>
          <w:b w:val="0"/>
          <w:color w:val="000000"/>
          <w:lang w:eastAsia="ru-RU" w:bidi="ru-RU"/>
        </w:rPr>
      </w:pPr>
    </w:p>
    <w:p w:rsidR="00B413D1" w:rsidRDefault="00B413D1" w:rsidP="00B413D1">
      <w:pPr>
        <w:pStyle w:val="10"/>
        <w:shd w:val="clear" w:color="auto" w:fill="auto"/>
        <w:spacing w:before="0"/>
        <w:ind w:right="540"/>
        <w:jc w:val="left"/>
        <w:rPr>
          <w:color w:val="000000"/>
          <w:lang w:eastAsia="ru-RU" w:bidi="ru-RU"/>
        </w:rPr>
      </w:pPr>
    </w:p>
    <w:p w:rsidR="00B413D1" w:rsidRPr="00BE70BF" w:rsidRDefault="00B413D1" w:rsidP="00B413D1">
      <w:pPr>
        <w:pStyle w:val="10"/>
        <w:shd w:val="clear" w:color="auto" w:fill="auto"/>
        <w:spacing w:before="0"/>
        <w:ind w:right="540"/>
      </w:pPr>
      <w:r w:rsidRPr="00BE70BF">
        <w:rPr>
          <w:color w:val="000000"/>
          <w:lang w:eastAsia="ru-RU" w:bidi="ru-RU"/>
        </w:rPr>
        <w:t>ПОЛОЖЕНИЕ</w:t>
      </w:r>
      <w:bookmarkEnd w:id="0"/>
    </w:p>
    <w:p w:rsidR="00D6506C" w:rsidRDefault="002A0CB5" w:rsidP="002A0CB5">
      <w:pPr>
        <w:pStyle w:val="10"/>
        <w:shd w:val="clear" w:color="auto" w:fill="auto"/>
        <w:spacing w:before="0"/>
        <w:ind w:right="540"/>
      </w:pPr>
      <w:bookmarkStart w:id="1" w:name="_GoBack"/>
      <w:bookmarkEnd w:id="1"/>
      <w:r w:rsidRPr="00BE70BF">
        <w:rPr>
          <w:color w:val="000000"/>
          <w:lang w:eastAsia="ru-RU" w:bidi="ru-RU"/>
        </w:rPr>
        <w:t xml:space="preserve">о </w:t>
      </w:r>
      <w:r w:rsidR="00B413D1" w:rsidRPr="00BE70BF">
        <w:rPr>
          <w:color w:val="000000"/>
          <w:lang w:eastAsia="ru-RU" w:bidi="ru-RU"/>
        </w:rPr>
        <w:t>премировании</w:t>
      </w:r>
      <w:r w:rsidR="00B413D1" w:rsidRPr="00BE70BF">
        <w:t xml:space="preserve"> </w:t>
      </w:r>
      <w:r w:rsidR="00D6506C">
        <w:t>главы администрации Почепского района</w:t>
      </w:r>
    </w:p>
    <w:p w:rsidR="00D6506C" w:rsidRDefault="00D6506C" w:rsidP="00B413D1">
      <w:pPr>
        <w:pStyle w:val="a3"/>
        <w:jc w:val="center"/>
        <w:rPr>
          <w:sz w:val="28"/>
          <w:szCs w:val="28"/>
        </w:rPr>
      </w:pPr>
    </w:p>
    <w:p w:rsidR="00B413D1" w:rsidRDefault="00B413D1" w:rsidP="00B413D1">
      <w:pPr>
        <w:pStyle w:val="a3"/>
        <w:jc w:val="center"/>
        <w:rPr>
          <w:sz w:val="28"/>
          <w:szCs w:val="28"/>
        </w:rPr>
      </w:pPr>
      <w:r>
        <w:rPr>
          <w:sz w:val="28"/>
          <w:szCs w:val="28"/>
        </w:rPr>
        <w:t>1. Общие положения</w:t>
      </w:r>
    </w:p>
    <w:p w:rsidR="00B413D1" w:rsidRDefault="00B413D1" w:rsidP="00B413D1">
      <w:pPr>
        <w:pStyle w:val="20"/>
        <w:shd w:val="clear" w:color="auto" w:fill="auto"/>
        <w:spacing w:after="240"/>
        <w:ind w:firstLine="620"/>
        <w:jc w:val="both"/>
        <w:rPr>
          <w:color w:val="000000"/>
          <w:lang w:eastAsia="ru-RU" w:bidi="ru-RU"/>
        </w:rPr>
      </w:pPr>
    </w:p>
    <w:p w:rsidR="00B413D1" w:rsidRDefault="002A0CB5" w:rsidP="002A0CB5">
      <w:pPr>
        <w:pStyle w:val="20"/>
        <w:shd w:val="clear" w:color="auto" w:fill="auto"/>
        <w:tabs>
          <w:tab w:val="left" w:pos="5245"/>
        </w:tabs>
        <w:spacing w:after="0" w:line="240" w:lineRule="auto"/>
        <w:jc w:val="both"/>
      </w:pPr>
      <w:r>
        <w:rPr>
          <w:color w:val="000000"/>
          <w:lang w:eastAsia="ru-RU" w:bidi="ru-RU"/>
        </w:rPr>
        <w:t xml:space="preserve">            </w:t>
      </w:r>
      <w:r w:rsidR="00B413D1">
        <w:rPr>
          <w:color w:val="000000"/>
          <w:lang w:eastAsia="ru-RU" w:bidi="ru-RU"/>
        </w:rPr>
        <w:t xml:space="preserve">1.1. </w:t>
      </w:r>
      <w:proofErr w:type="gramStart"/>
      <w:r w:rsidR="00B413D1">
        <w:rPr>
          <w:color w:val="000000"/>
          <w:lang w:eastAsia="ru-RU" w:bidi="ru-RU"/>
        </w:rPr>
        <w:t>Настоящее Положение о премировании</w:t>
      </w:r>
      <w:r w:rsidR="00B413D1">
        <w:t xml:space="preserve"> </w:t>
      </w:r>
      <w:r w:rsidR="00D6506C">
        <w:t>главы администрации Почепского района</w:t>
      </w:r>
      <w:r w:rsidR="00B413D1">
        <w:rPr>
          <w:color w:val="000000"/>
          <w:lang w:eastAsia="ru-RU" w:bidi="ru-RU"/>
        </w:rPr>
        <w:t xml:space="preserve"> разработано в соответствии с Федеральным законом от 02.03.2007 № 25-ФЗ (ред. от 04.03.2014) «О муниципальной службе в Российской Федерации», Законом Брянской области от 16.11.2007 № 156-З  «О муниципальной службе в Брянской области» (ред. от 01.08.2014), </w:t>
      </w:r>
      <w:r w:rsidR="00B413D1">
        <w:t>решением</w:t>
      </w:r>
      <w:r w:rsidR="00B413D1">
        <w:rPr>
          <w:color w:val="000000"/>
          <w:lang w:eastAsia="ru-RU" w:bidi="ru-RU"/>
        </w:rPr>
        <w:t xml:space="preserve"> Почепского</w:t>
      </w:r>
      <w:r w:rsidR="00B413D1">
        <w:t xml:space="preserve"> районного Совета народных депутатов от 04.12.2015 г. № 121</w:t>
      </w:r>
      <w:r w:rsidR="00B413D1">
        <w:rPr>
          <w:color w:val="000000"/>
          <w:lang w:eastAsia="ru-RU" w:bidi="ru-RU"/>
        </w:rPr>
        <w:t xml:space="preserve"> «Об утверждении </w:t>
      </w:r>
      <w:r w:rsidR="00B413D1">
        <w:t>Положения «Об оплате труда депутатов, выборных должностных</w:t>
      </w:r>
      <w:proofErr w:type="gramEnd"/>
      <w:r w:rsidR="00B413D1">
        <w:t xml:space="preserve"> лиц местного самоуправления, осуществляющих свои полномочия на постоянной основе, муниципальных служащих в Почепском районе»</w:t>
      </w:r>
      <w:r w:rsidR="00B413D1">
        <w:rPr>
          <w:color w:val="000000"/>
          <w:lang w:eastAsia="ru-RU" w:bidi="ru-RU"/>
        </w:rPr>
        <w:t xml:space="preserve">», </w:t>
      </w:r>
      <w:r w:rsidR="00B413D1">
        <w:t>Уставом</w:t>
      </w:r>
      <w:r w:rsidR="00B413D1">
        <w:rPr>
          <w:color w:val="000000"/>
          <w:lang w:eastAsia="ru-RU" w:bidi="ru-RU"/>
        </w:rPr>
        <w:t xml:space="preserve"> </w:t>
      </w:r>
      <w:r w:rsidR="00B413D1">
        <w:t>Почепского</w:t>
      </w:r>
      <w:r w:rsidR="00B413D1">
        <w:rPr>
          <w:color w:val="000000"/>
          <w:lang w:eastAsia="ru-RU" w:bidi="ru-RU"/>
        </w:rPr>
        <w:t xml:space="preserve"> </w:t>
      </w:r>
      <w:r w:rsidR="00B413D1">
        <w:t>района.</w:t>
      </w:r>
    </w:p>
    <w:p w:rsidR="00181024" w:rsidRPr="00181024" w:rsidRDefault="002A0CB5" w:rsidP="00181024">
      <w:pPr>
        <w:pStyle w:val="20"/>
        <w:shd w:val="clear" w:color="auto" w:fill="auto"/>
        <w:tabs>
          <w:tab w:val="left" w:pos="5245"/>
        </w:tabs>
        <w:spacing w:after="0" w:line="240" w:lineRule="auto"/>
        <w:ind w:right="-1"/>
        <w:jc w:val="both"/>
      </w:pPr>
      <w:r>
        <w:t xml:space="preserve">             </w:t>
      </w:r>
      <w:r w:rsidR="00B413D1">
        <w:t>1.2. Положение</w:t>
      </w:r>
      <w:r w:rsidR="00D6506C">
        <w:t xml:space="preserve"> о премировании определяет порядок и условия премирования главы администрации Почепского района</w:t>
      </w:r>
      <w:r w:rsidR="00181024">
        <w:t xml:space="preserve"> </w:t>
      </w:r>
      <w:r w:rsidR="00D6506C">
        <w:t>(далее – главы администрации) и направлено на усиление материальной заинтересованности главы администрации в своевременном и добросовестном исполнении своих</w:t>
      </w:r>
      <w:r w:rsidR="00835766">
        <w:t xml:space="preserve"> </w:t>
      </w:r>
      <w:r w:rsidR="00181024">
        <w:t>полномочий</w:t>
      </w:r>
      <w:r w:rsidR="00835766">
        <w:t>, повышения качества принимаемых решений, входящих в компетенцию главы администрации.</w:t>
      </w:r>
    </w:p>
    <w:p w:rsidR="00B413D1" w:rsidRDefault="00D80E62" w:rsidP="00181024">
      <w:pPr>
        <w:pStyle w:val="a3"/>
        <w:jc w:val="both"/>
        <w:rPr>
          <w:color w:val="000000"/>
          <w:sz w:val="28"/>
          <w:szCs w:val="28"/>
        </w:rPr>
      </w:pPr>
      <w:r>
        <w:rPr>
          <w:color w:val="000000"/>
          <w:lang w:bidi="ru-RU"/>
        </w:rPr>
        <w:t xml:space="preserve">               </w:t>
      </w:r>
      <w:r w:rsidR="00B413D1">
        <w:rPr>
          <w:color w:val="000000"/>
          <w:lang w:bidi="ru-RU"/>
        </w:rPr>
        <w:t xml:space="preserve">1.3. </w:t>
      </w:r>
      <w:r w:rsidR="00B413D1">
        <w:rPr>
          <w:sz w:val="28"/>
          <w:szCs w:val="28"/>
        </w:rPr>
        <w:t xml:space="preserve">Положение предусматривает порядок и условия выплаты </w:t>
      </w:r>
      <w:r w:rsidR="00B413D1">
        <w:rPr>
          <w:color w:val="000000"/>
          <w:sz w:val="28"/>
          <w:szCs w:val="28"/>
        </w:rPr>
        <w:t>премий:</w:t>
      </w:r>
    </w:p>
    <w:p w:rsidR="00835766" w:rsidRDefault="00B413D1" w:rsidP="00B413D1">
      <w:pPr>
        <w:pStyle w:val="a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- за выполнение особо важных и сложных заданий</w:t>
      </w:r>
      <w:r w:rsidR="00835766">
        <w:rPr>
          <w:color w:val="000000"/>
          <w:sz w:val="28"/>
          <w:szCs w:val="28"/>
        </w:rPr>
        <w:t xml:space="preserve"> главе администрации;</w:t>
      </w:r>
      <w:r>
        <w:rPr>
          <w:color w:val="000000"/>
          <w:sz w:val="28"/>
          <w:szCs w:val="28"/>
        </w:rPr>
        <w:t xml:space="preserve"> </w:t>
      </w:r>
    </w:p>
    <w:p w:rsidR="00E905FC" w:rsidRDefault="00B413D1" w:rsidP="00B413D1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-   единовременных поощрительных премий (разовых премий)</w:t>
      </w:r>
      <w:r w:rsidR="00E905FC">
        <w:rPr>
          <w:sz w:val="28"/>
          <w:szCs w:val="28"/>
        </w:rPr>
        <w:t xml:space="preserve"> главе администрации  за счет фонда оплаты труда.</w:t>
      </w:r>
    </w:p>
    <w:p w:rsidR="00B413D1" w:rsidRDefault="00B413D1" w:rsidP="000D32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1.4. </w:t>
      </w:r>
      <w:r w:rsidR="00E905FC">
        <w:rPr>
          <w:rFonts w:ascii="Times New Roman" w:hAnsi="Times New Roman" w:cs="Times New Roman"/>
          <w:sz w:val="28"/>
          <w:szCs w:val="28"/>
        </w:rPr>
        <w:t xml:space="preserve">Главе администрации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отработавш</w:t>
      </w:r>
      <w:r w:rsidR="00E905FC">
        <w:rPr>
          <w:rFonts w:ascii="Times New Roman" w:eastAsia="Times New Roman" w:hAnsi="Times New Roman" w:cs="Times New Roman"/>
          <w:sz w:val="28"/>
          <w:szCs w:val="28"/>
          <w:lang w:eastAsia="ru-RU"/>
        </w:rPr>
        <w:t>ему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неполный расчетный</w:t>
      </w:r>
      <w:r>
        <w:rPr>
          <w:rFonts w:ascii="Times New Roman" w:hAnsi="Times New Roman" w:cs="Times New Roman"/>
          <w:sz w:val="28"/>
          <w:szCs w:val="28"/>
        </w:rPr>
        <w:t xml:space="preserve"> период премия исчисляется пропорционально отработанному времени. </w:t>
      </w:r>
    </w:p>
    <w:p w:rsidR="00B413D1" w:rsidRDefault="000D326A" w:rsidP="00B413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B413D1">
        <w:rPr>
          <w:rFonts w:ascii="Times New Roman" w:hAnsi="Times New Roman" w:cs="Times New Roman"/>
          <w:sz w:val="28"/>
          <w:szCs w:val="28"/>
        </w:rPr>
        <w:t xml:space="preserve">1.5. Премии, выплачиваемые </w:t>
      </w:r>
      <w:r w:rsidR="00E905FC">
        <w:rPr>
          <w:rFonts w:ascii="Times New Roman" w:hAnsi="Times New Roman" w:cs="Times New Roman"/>
          <w:sz w:val="28"/>
          <w:szCs w:val="28"/>
        </w:rPr>
        <w:t>главе администрации</w:t>
      </w:r>
      <w:proofErr w:type="gramStart"/>
      <w:r w:rsidR="001A0556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CA5700">
        <w:rPr>
          <w:rFonts w:ascii="Times New Roman" w:hAnsi="Times New Roman" w:cs="Times New Roman"/>
          <w:sz w:val="28"/>
          <w:szCs w:val="28"/>
        </w:rPr>
        <w:t xml:space="preserve"> осуществляющим свои полномочия на постоянной основе, </w:t>
      </w:r>
      <w:r w:rsidR="001A0556">
        <w:rPr>
          <w:rFonts w:ascii="Times New Roman" w:hAnsi="Times New Roman" w:cs="Times New Roman"/>
          <w:sz w:val="28"/>
          <w:szCs w:val="28"/>
        </w:rPr>
        <w:t xml:space="preserve"> </w:t>
      </w:r>
      <w:r w:rsidR="00B413D1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учитываются в соответствии с действующим законодательством при расчете средней заработной платы (для</w:t>
      </w:r>
      <w:r w:rsidR="00B413D1">
        <w:rPr>
          <w:rFonts w:ascii="Times New Roman" w:hAnsi="Times New Roman" w:cs="Times New Roman"/>
          <w:sz w:val="28"/>
          <w:szCs w:val="28"/>
        </w:rPr>
        <w:t xml:space="preserve"> оплаты ежегодного отпуска, назначении пенсии, выплаты пособий по временной нетрудоспособности и др.)</w:t>
      </w:r>
    </w:p>
    <w:p w:rsidR="00B413D1" w:rsidRDefault="00B413D1" w:rsidP="00B413D1">
      <w:pPr>
        <w:pStyle w:val="20"/>
        <w:shd w:val="clear" w:color="auto" w:fill="auto"/>
        <w:spacing w:after="240"/>
        <w:ind w:firstLine="620"/>
        <w:jc w:val="both"/>
        <w:rPr>
          <w:b/>
        </w:rPr>
      </w:pPr>
    </w:p>
    <w:p w:rsidR="00B413D1" w:rsidRPr="00CA5700" w:rsidRDefault="00B413D1" w:rsidP="00B413D1">
      <w:pPr>
        <w:pStyle w:val="20"/>
        <w:shd w:val="clear" w:color="auto" w:fill="auto"/>
        <w:spacing w:after="240"/>
        <w:ind w:firstLine="620"/>
        <w:jc w:val="center"/>
        <w:rPr>
          <w:b/>
          <w:color w:val="000000"/>
          <w:lang w:eastAsia="ru-RU" w:bidi="ru-RU"/>
        </w:rPr>
      </w:pPr>
      <w:r w:rsidRPr="00CA5700">
        <w:rPr>
          <w:b/>
        </w:rPr>
        <w:t xml:space="preserve">2. Порядок и условия выплаты премии  за </w:t>
      </w:r>
      <w:r w:rsidRPr="00CA5700">
        <w:rPr>
          <w:b/>
          <w:color w:val="000000"/>
        </w:rPr>
        <w:t xml:space="preserve">выполнение особо важных и сложных заданий </w:t>
      </w:r>
      <w:r w:rsidR="001A0556" w:rsidRPr="00CA5700">
        <w:rPr>
          <w:b/>
          <w:color w:val="000000"/>
        </w:rPr>
        <w:t xml:space="preserve"> </w:t>
      </w:r>
      <w:r w:rsidR="00E905FC">
        <w:rPr>
          <w:b/>
          <w:color w:val="000000"/>
        </w:rPr>
        <w:t>главе администрации района.</w:t>
      </w:r>
    </w:p>
    <w:p w:rsidR="00B413D1" w:rsidRDefault="00B413D1" w:rsidP="00E905FC">
      <w:pPr>
        <w:pStyle w:val="20"/>
        <w:spacing w:after="0"/>
        <w:ind w:firstLine="620"/>
        <w:jc w:val="both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2.1.</w:t>
      </w:r>
      <w:r w:rsidR="00181024">
        <w:rPr>
          <w:color w:val="000000"/>
          <w:lang w:eastAsia="ru-RU" w:bidi="ru-RU"/>
        </w:rPr>
        <w:t xml:space="preserve"> </w:t>
      </w:r>
      <w:r>
        <w:rPr>
          <w:color w:val="000000"/>
          <w:lang w:eastAsia="ru-RU" w:bidi="ru-RU"/>
        </w:rPr>
        <w:t>Премирование</w:t>
      </w:r>
      <w:r>
        <w:t xml:space="preserve"> за </w:t>
      </w:r>
      <w:r>
        <w:rPr>
          <w:color w:val="000000"/>
        </w:rPr>
        <w:t>выполнение особо важных и сложных заданий</w:t>
      </w:r>
      <w:r>
        <w:rPr>
          <w:color w:val="000000"/>
          <w:lang w:eastAsia="ru-RU" w:bidi="ru-RU"/>
        </w:rPr>
        <w:t xml:space="preserve"> </w:t>
      </w:r>
      <w:r w:rsidR="00E905FC">
        <w:rPr>
          <w:color w:val="000000"/>
          <w:lang w:eastAsia="ru-RU" w:bidi="ru-RU"/>
        </w:rPr>
        <w:t xml:space="preserve">главе администрации района </w:t>
      </w:r>
      <w:r w:rsidR="00181024">
        <w:rPr>
          <w:color w:val="000000"/>
          <w:lang w:eastAsia="ru-RU" w:bidi="ru-RU"/>
        </w:rPr>
        <w:t xml:space="preserve">выплачивается </w:t>
      </w:r>
      <w:r>
        <w:rPr>
          <w:color w:val="000000"/>
          <w:lang w:eastAsia="ru-RU" w:bidi="ru-RU"/>
        </w:rPr>
        <w:t xml:space="preserve">ежемесячно </w:t>
      </w:r>
      <w:r>
        <w:t>в размере 25 процентов должностного оклада</w:t>
      </w:r>
      <w:r>
        <w:rPr>
          <w:color w:val="000000"/>
          <w:lang w:eastAsia="ru-RU" w:bidi="ru-RU"/>
        </w:rPr>
        <w:t xml:space="preserve"> в пределах утвержденного фонда оплаты </w:t>
      </w:r>
      <w:r>
        <w:rPr>
          <w:color w:val="000000"/>
          <w:lang w:eastAsia="ru-RU" w:bidi="ru-RU"/>
        </w:rPr>
        <w:lastRenderedPageBreak/>
        <w:t>труда.</w:t>
      </w:r>
    </w:p>
    <w:p w:rsidR="00B413D1" w:rsidRDefault="00B413D1" w:rsidP="001044D5">
      <w:pPr>
        <w:pStyle w:val="20"/>
        <w:spacing w:after="0"/>
        <w:ind w:firstLine="620"/>
        <w:jc w:val="both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 xml:space="preserve">2.2. Основными показателями для установления премии </w:t>
      </w:r>
      <w:r>
        <w:t xml:space="preserve">за </w:t>
      </w:r>
      <w:r>
        <w:rPr>
          <w:color w:val="000000"/>
        </w:rPr>
        <w:t>выполнение особо важных и сложных заданий</w:t>
      </w:r>
      <w:r>
        <w:rPr>
          <w:color w:val="000000"/>
          <w:lang w:eastAsia="ru-RU" w:bidi="ru-RU"/>
        </w:rPr>
        <w:t xml:space="preserve">  (далее – премия) являются:</w:t>
      </w:r>
    </w:p>
    <w:p w:rsidR="00B413D1" w:rsidRDefault="00B413D1" w:rsidP="001044D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6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2.2.1.личный вклад</w:t>
      </w:r>
      <w:r w:rsidR="001A055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81024">
        <w:rPr>
          <w:rFonts w:ascii="Times New Roman" w:hAnsi="Times New Roman" w:cs="Times New Roman"/>
          <w:color w:val="000000"/>
          <w:sz w:val="28"/>
          <w:szCs w:val="28"/>
        </w:rPr>
        <w:t>главы администрации</w:t>
      </w:r>
      <w:r w:rsidR="00F32EDB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CA5700">
        <w:rPr>
          <w:rFonts w:ascii="Times New Roman" w:hAnsi="Times New Roman" w:cs="Times New Roman"/>
          <w:color w:val="000000"/>
          <w:sz w:val="28"/>
          <w:szCs w:val="28"/>
        </w:rPr>
        <w:t xml:space="preserve"> осуществляющего  свои полномочия на постоянной основе,</w:t>
      </w:r>
      <w:r w:rsidR="00F32ED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 общие результаты работы при выполнении особо важных и сложных заданий, а именно: оперативность и профессионализм в решении вопросов, входящих в его компетенцию</w:t>
      </w:r>
      <w:r w:rsidR="00181024">
        <w:rPr>
          <w:rFonts w:ascii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proofErr w:type="gramEnd"/>
    </w:p>
    <w:p w:rsidR="00B413D1" w:rsidRDefault="00B413D1" w:rsidP="001044D5">
      <w:pPr>
        <w:spacing w:after="0" w:line="240" w:lineRule="auto"/>
        <w:ind w:firstLine="620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2.2.</w:t>
      </w:r>
      <w:r w:rsidR="00181024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2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. использование новых форм и методов</w:t>
      </w:r>
      <w:r w:rsidR="00181024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административного управления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;</w:t>
      </w:r>
    </w:p>
    <w:p w:rsidR="003B75B1" w:rsidRDefault="00B413D1" w:rsidP="001044D5">
      <w:pPr>
        <w:spacing w:after="0" w:line="240" w:lineRule="auto"/>
        <w:ind w:firstLine="620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2.2.</w:t>
      </w:r>
      <w:r w:rsidR="00181024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3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. обеспечение взаимодействия с органами исполнительной</w:t>
      </w:r>
      <w:r w:rsidR="00181024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государственной власти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и другими заинтересованными органами и организациями по </w:t>
      </w:r>
      <w:r w:rsidR="00181024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решению вопросов местного значения органами местного самоуправления района</w:t>
      </w:r>
      <w:r w:rsidR="003B75B1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;</w:t>
      </w:r>
    </w:p>
    <w:p w:rsidR="00B413D1" w:rsidRDefault="00B413D1" w:rsidP="001044D5">
      <w:pPr>
        <w:spacing w:after="0" w:line="240" w:lineRule="auto"/>
        <w:ind w:firstLine="6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</w:t>
      </w:r>
      <w:r w:rsidR="00181024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 выполнение иных особо важных и сложных заданий по обеспечению функций и задач органов местного самоуправления</w:t>
      </w:r>
      <w:r w:rsidR="003B75B1">
        <w:rPr>
          <w:rFonts w:ascii="Times New Roman" w:hAnsi="Times New Roman" w:cs="Times New Roman"/>
          <w:sz w:val="28"/>
          <w:szCs w:val="28"/>
        </w:rPr>
        <w:t>, имеющих существенное значение для района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413D1" w:rsidRDefault="00B413D1" w:rsidP="001044D5">
      <w:pPr>
        <w:pStyle w:val="20"/>
        <w:spacing w:after="0"/>
        <w:ind w:firstLine="620"/>
        <w:jc w:val="both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2.2.</w:t>
      </w:r>
      <w:r w:rsidR="00181024">
        <w:rPr>
          <w:color w:val="000000"/>
          <w:lang w:eastAsia="ru-RU" w:bidi="ru-RU"/>
        </w:rPr>
        <w:t>5</w:t>
      </w:r>
      <w:r>
        <w:rPr>
          <w:color w:val="000000"/>
          <w:lang w:eastAsia="ru-RU" w:bidi="ru-RU"/>
        </w:rPr>
        <w:t xml:space="preserve">. </w:t>
      </w:r>
      <w:r w:rsidR="003B75B1">
        <w:rPr>
          <w:color w:val="000000"/>
          <w:lang w:eastAsia="ru-RU" w:bidi="ru-RU"/>
        </w:rPr>
        <w:t xml:space="preserve">соблюдение </w:t>
      </w:r>
      <w:r w:rsidR="00181024">
        <w:rPr>
          <w:color w:val="000000"/>
          <w:lang w:eastAsia="ru-RU" w:bidi="ru-RU"/>
        </w:rPr>
        <w:t xml:space="preserve">трудовой </w:t>
      </w:r>
      <w:r w:rsidR="003B75B1">
        <w:rPr>
          <w:color w:val="000000"/>
          <w:lang w:eastAsia="ru-RU" w:bidi="ru-RU"/>
        </w:rPr>
        <w:t>дисциплины.</w:t>
      </w:r>
    </w:p>
    <w:p w:rsidR="00B413D1" w:rsidRDefault="00B413D1" w:rsidP="001044D5">
      <w:pPr>
        <w:spacing w:after="0" w:line="240" w:lineRule="auto"/>
        <w:ind w:firstLine="6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 Глава района</w:t>
      </w:r>
      <w:r w:rsidR="001044D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имеет право лишить </w:t>
      </w:r>
      <w:r w:rsidR="00181024">
        <w:rPr>
          <w:rFonts w:ascii="Times New Roman" w:hAnsi="Times New Roman" w:cs="Times New Roman"/>
          <w:sz w:val="28"/>
          <w:szCs w:val="28"/>
        </w:rPr>
        <w:t>главу 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премии (снизить размер премии) за невыполнение или ненадлежащее выполнение показателей, перечисленных:</w:t>
      </w:r>
    </w:p>
    <w:p w:rsidR="00B413D1" w:rsidRDefault="00B413D1" w:rsidP="00B413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п.п</w:t>
      </w:r>
      <w:proofErr w:type="spellEnd"/>
      <w:r>
        <w:rPr>
          <w:rFonts w:ascii="Times New Roman" w:hAnsi="Times New Roman" w:cs="Times New Roman"/>
          <w:sz w:val="28"/>
          <w:szCs w:val="28"/>
        </w:rPr>
        <w:t>. 2.2.1.- 2.2.6.-  в размере 50 процентов;</w:t>
      </w:r>
    </w:p>
    <w:p w:rsidR="003B75B1" w:rsidRDefault="00B413D1" w:rsidP="001044D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 Лишение премии (снижение размера премии) оформляется распоряжением главы района</w:t>
      </w:r>
      <w:r w:rsidR="003B75B1">
        <w:rPr>
          <w:rFonts w:ascii="Times New Roman" w:hAnsi="Times New Roman" w:cs="Times New Roman"/>
          <w:sz w:val="28"/>
          <w:szCs w:val="28"/>
        </w:rPr>
        <w:t>.</w:t>
      </w:r>
    </w:p>
    <w:p w:rsidR="00B413D1" w:rsidRDefault="00B413D1" w:rsidP="001044D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ED4ACD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  Лишение премии (снижение размера премии)  производится за тот отчетный период, в котором были совершены нарушения в работе или поступило сообщение о них. Если нарушения в работе обнаружены после выплаты премии, то лишение производится за тот отчетный период, в котором обнаружены эти нарушения.</w:t>
      </w:r>
    </w:p>
    <w:p w:rsidR="00FF496F" w:rsidRDefault="00FF496F" w:rsidP="001044D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413D1" w:rsidRDefault="00B413D1" w:rsidP="00B413D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413D1" w:rsidRPr="000A02F1" w:rsidRDefault="00C4637F" w:rsidP="00FF496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="00B413D1" w:rsidRPr="000A02F1">
        <w:rPr>
          <w:rFonts w:ascii="Times New Roman" w:hAnsi="Times New Roman" w:cs="Times New Roman"/>
          <w:b/>
          <w:sz w:val="28"/>
          <w:szCs w:val="28"/>
        </w:rPr>
        <w:t>.</w:t>
      </w:r>
      <w:r w:rsidR="00B413D1" w:rsidRPr="000A02F1">
        <w:rPr>
          <w:rFonts w:ascii="Times New Roman" w:hAnsi="Times New Roman" w:cs="Times New Roman"/>
          <w:b/>
          <w:color w:val="000000"/>
          <w:lang w:bidi="ru-RU"/>
        </w:rPr>
        <w:t xml:space="preserve">  </w:t>
      </w:r>
      <w:r w:rsidR="00B413D1" w:rsidRPr="000A02F1">
        <w:rPr>
          <w:rFonts w:ascii="Times New Roman" w:hAnsi="Times New Roman" w:cs="Times New Roman"/>
          <w:b/>
          <w:sz w:val="28"/>
          <w:szCs w:val="28"/>
        </w:rPr>
        <w:t xml:space="preserve">Порядок и условия  выплаты  единовременных поощрительных премий (разовых премий) </w:t>
      </w:r>
      <w:r w:rsidR="00FF496F" w:rsidRPr="000A02F1">
        <w:rPr>
          <w:rFonts w:ascii="Times New Roman" w:hAnsi="Times New Roman" w:cs="Times New Roman"/>
          <w:b/>
          <w:sz w:val="28"/>
          <w:szCs w:val="28"/>
        </w:rPr>
        <w:t xml:space="preserve">работы главе администрации района </w:t>
      </w:r>
      <w:r w:rsidR="00B413D1" w:rsidRPr="000A02F1">
        <w:rPr>
          <w:rFonts w:ascii="Times New Roman" w:hAnsi="Times New Roman" w:cs="Times New Roman"/>
          <w:b/>
          <w:sz w:val="28"/>
          <w:szCs w:val="28"/>
        </w:rPr>
        <w:t>за счет фонда оплаты труда.</w:t>
      </w:r>
    </w:p>
    <w:p w:rsidR="00B413D1" w:rsidRDefault="00B413D1" w:rsidP="00B413D1">
      <w:pPr>
        <w:spacing w:after="0" w:line="240" w:lineRule="auto"/>
        <w:jc w:val="center"/>
        <w:rPr>
          <w:color w:val="000000"/>
          <w:lang w:eastAsia="ru-RU" w:bidi="ru-RU"/>
        </w:rPr>
      </w:pPr>
    </w:p>
    <w:p w:rsidR="00B413D1" w:rsidRDefault="00C4637F" w:rsidP="001535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3</w:t>
      </w:r>
      <w:r w:rsidR="00B413D1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.1. </w:t>
      </w:r>
      <w:r w:rsidR="00B413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счет </w:t>
      </w:r>
      <w:proofErr w:type="gramStart"/>
      <w:r w:rsidR="00B413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экономии  фонда оплаты труда </w:t>
      </w:r>
      <w:r w:rsidR="00ED4A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главы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</w:t>
      </w:r>
      <w:r w:rsidR="00ED4AC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CA57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осуществляющим свои полномочия на постоянной  основе,</w:t>
      </w:r>
      <w:r w:rsidR="00ED4A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413D1">
        <w:rPr>
          <w:rFonts w:ascii="Times New Roman" w:eastAsia="Times New Roman" w:hAnsi="Times New Roman" w:cs="Times New Roman"/>
          <w:sz w:val="28"/>
          <w:szCs w:val="28"/>
          <w:lang w:eastAsia="ru-RU"/>
        </w:rPr>
        <w:t>могут выплачиваться  единовременные поощрительные премии (разовые премии) (далее - премии).</w:t>
      </w:r>
    </w:p>
    <w:p w:rsidR="00B413D1" w:rsidRDefault="00C4637F" w:rsidP="0015355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3.2</w:t>
      </w:r>
      <w:r w:rsidR="00B413D1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. Премии выплачиваются:</w:t>
      </w:r>
    </w:p>
    <w:p w:rsidR="00B413D1" w:rsidRDefault="00C4637F" w:rsidP="0015355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3</w:t>
      </w:r>
      <w:r w:rsidR="00B413D1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2</w:t>
      </w:r>
      <w:r w:rsidR="00B413D1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.1. за высокий уровень профессиональной квалификации, новаторство, инициативу, высокие показатели результатов труда;</w:t>
      </w:r>
    </w:p>
    <w:p w:rsidR="00FF496F" w:rsidRDefault="00C4637F" w:rsidP="0015355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3</w:t>
      </w:r>
      <w:r w:rsidR="00B413D1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2</w:t>
      </w:r>
      <w:r w:rsidR="00B413D1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.2. за выполнение работ, имеющих особую сложность и важность, в итоге которых получен экономический эффект или другие положительные результаты для улучшения социально-экономического положения на территории Почепского муниципального образования</w:t>
      </w:r>
      <w:r w:rsidR="00FF496F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.</w:t>
      </w:r>
    </w:p>
    <w:p w:rsidR="00C4637F" w:rsidRDefault="00C4637F" w:rsidP="0015355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>3</w:t>
      </w:r>
      <w:r w:rsidR="00B413D1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2</w:t>
      </w:r>
      <w:r w:rsidR="00B413D1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.3. </w:t>
      </w:r>
      <w:r w:rsidR="00FF496F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за организацию особо значимых мероприятий </w:t>
      </w:r>
    </w:p>
    <w:p w:rsidR="00B413D1" w:rsidRDefault="00C4637F" w:rsidP="0015355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3.2.4.</w:t>
      </w:r>
      <w:r w:rsidR="00B413D1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по итогам работы за конкретный период (квартал, полугодие, год);</w:t>
      </w:r>
    </w:p>
    <w:p w:rsidR="00B413D1" w:rsidRDefault="00C4637F" w:rsidP="0015355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3</w:t>
      </w:r>
      <w:r w:rsidR="00B413D1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2</w:t>
      </w:r>
      <w:r w:rsidR="00B413D1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5</w:t>
      </w:r>
      <w:r w:rsidR="00B413D1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. к государственным праздникам, профессиональным праздникам или иным праздничным дням и знаменательным датам;</w:t>
      </w:r>
    </w:p>
    <w:p w:rsidR="00B413D1" w:rsidRDefault="00C4637F" w:rsidP="0015355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3</w:t>
      </w:r>
      <w:r w:rsidR="00B413D1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2</w:t>
      </w:r>
      <w:r w:rsidR="00B413D1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6</w:t>
      </w:r>
      <w:r w:rsidR="00B413D1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.</w:t>
      </w:r>
      <w:r w:rsidR="00B413D1">
        <w:rPr>
          <w:sz w:val="28"/>
          <w:szCs w:val="28"/>
        </w:rPr>
        <w:t xml:space="preserve"> </w:t>
      </w:r>
      <w:r w:rsidR="00B413D1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к юбилейным датам: 50-, 55-, 60-летие со дня рождения.</w:t>
      </w:r>
    </w:p>
    <w:p w:rsidR="00FF496F" w:rsidRDefault="00C4637F" w:rsidP="0015355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3</w:t>
      </w:r>
      <w:r w:rsidR="00FF496F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2</w:t>
      </w:r>
      <w:r w:rsidR="00FF496F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7</w:t>
      </w:r>
      <w:r w:rsidR="00FF496F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. премия может быть также выплачена по итогам </w:t>
      </w:r>
      <w:proofErr w:type="gramStart"/>
      <w:r w:rsidR="00FF496F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оценки эффективности деятельности органов местного самоуправления городских округов</w:t>
      </w:r>
      <w:proofErr w:type="gramEnd"/>
      <w:r w:rsidR="00FF496F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и муниципальных районов Брянской области за достижение наилучших значений показательной деятельности.</w:t>
      </w:r>
    </w:p>
    <w:p w:rsidR="00B413D1" w:rsidRDefault="00C4637F" w:rsidP="0015355B">
      <w:pPr>
        <w:spacing w:after="0" w:line="240" w:lineRule="auto"/>
        <w:ind w:firstLine="708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3.3</w:t>
      </w:r>
      <w:r w:rsidR="00B413D1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.   Премия выплачивается  в размере до одного должностного оклада за счет экономии фонда заработной платы.</w:t>
      </w:r>
      <w:r w:rsidR="00B413D1">
        <w:rPr>
          <w:sz w:val="28"/>
          <w:szCs w:val="28"/>
        </w:rPr>
        <w:t xml:space="preserve"> </w:t>
      </w:r>
    </w:p>
    <w:p w:rsidR="00B413D1" w:rsidRDefault="00C4637F" w:rsidP="0015355B">
      <w:pPr>
        <w:spacing w:after="0" w:line="240" w:lineRule="auto"/>
        <w:ind w:firstLine="708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3.4.</w:t>
      </w:r>
      <w:r w:rsidR="00B413D1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Выплата премии 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главе администрации</w:t>
      </w:r>
      <w:r w:rsidR="00B413D1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производится на основании распоряжения главы</w:t>
      </w:r>
      <w:r w:rsidR="00FF496F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района.</w:t>
      </w:r>
      <w:r w:rsidR="00B413D1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</w:p>
    <w:p w:rsidR="00B413D1" w:rsidRDefault="00C4637F" w:rsidP="0015355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3.5.</w:t>
      </w:r>
      <w:r w:rsidR="00B413D1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В случае увольнения</w:t>
      </w:r>
      <w:r w:rsidR="00B413D1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в период, принятый в качестве расчетного для установления премии, премия не устанавливается и не выплачивается.</w:t>
      </w:r>
      <w:r w:rsidR="00B413D1">
        <w:rPr>
          <w:sz w:val="28"/>
          <w:szCs w:val="28"/>
        </w:rPr>
        <w:br/>
      </w:r>
      <w:r w:rsidR="0015355B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         </w:t>
      </w:r>
      <w:r w:rsidR="00B413D1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4.</w:t>
      </w:r>
      <w:r w:rsidR="00FF496F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5</w:t>
      </w:r>
      <w:r w:rsidR="00B413D1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. В период действия дисциплинарного взыскания и (или) взыскания за несоблюдение ограничений и запретов, требований о предотвращении или об урегулировании конфликта интересов, поощрение 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главы администрации</w:t>
      </w:r>
      <w:r w:rsidR="00B413D1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 премиями не допускается.</w:t>
      </w:r>
    </w:p>
    <w:p w:rsidR="007038B5" w:rsidRPr="00B413D1" w:rsidRDefault="007038B5">
      <w:pPr>
        <w:rPr>
          <w:sz w:val="28"/>
          <w:szCs w:val="28"/>
        </w:rPr>
      </w:pPr>
    </w:p>
    <w:sectPr w:rsidR="007038B5" w:rsidRPr="00B413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13D1"/>
    <w:rsid w:val="00000696"/>
    <w:rsid w:val="0003152B"/>
    <w:rsid w:val="000A02F1"/>
    <w:rsid w:val="000A0F85"/>
    <w:rsid w:val="000D326A"/>
    <w:rsid w:val="001044D5"/>
    <w:rsid w:val="0015355B"/>
    <w:rsid w:val="00181024"/>
    <w:rsid w:val="001A0556"/>
    <w:rsid w:val="001F6B9B"/>
    <w:rsid w:val="002A0CB5"/>
    <w:rsid w:val="003050B8"/>
    <w:rsid w:val="003B75B1"/>
    <w:rsid w:val="00647395"/>
    <w:rsid w:val="007038B5"/>
    <w:rsid w:val="00791771"/>
    <w:rsid w:val="00835766"/>
    <w:rsid w:val="009041DC"/>
    <w:rsid w:val="009F257B"/>
    <w:rsid w:val="00B413D1"/>
    <w:rsid w:val="00BE70BF"/>
    <w:rsid w:val="00C4637F"/>
    <w:rsid w:val="00CA5700"/>
    <w:rsid w:val="00CB0ADA"/>
    <w:rsid w:val="00D6506C"/>
    <w:rsid w:val="00D80E62"/>
    <w:rsid w:val="00E905FC"/>
    <w:rsid w:val="00ED4ACD"/>
    <w:rsid w:val="00F32EDB"/>
    <w:rsid w:val="00FA1E23"/>
    <w:rsid w:val="00FF4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13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B413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">
    <w:name w:val="Основной текст (4)_"/>
    <w:basedOn w:val="a0"/>
    <w:link w:val="40"/>
    <w:locked/>
    <w:rsid w:val="00B413D1"/>
    <w:rPr>
      <w:rFonts w:ascii="Times New Roman" w:eastAsia="Times New Roman" w:hAnsi="Times New Roman" w:cs="Times New Roman"/>
      <w:i/>
      <w:iCs/>
      <w:sz w:val="17"/>
      <w:szCs w:val="17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B413D1"/>
    <w:pPr>
      <w:widowControl w:val="0"/>
      <w:shd w:val="clear" w:color="auto" w:fill="FFFFFF"/>
      <w:spacing w:before="1020" w:after="0" w:line="322" w:lineRule="exact"/>
      <w:jc w:val="both"/>
    </w:pPr>
    <w:rPr>
      <w:rFonts w:ascii="Times New Roman" w:eastAsia="Times New Roman" w:hAnsi="Times New Roman" w:cs="Times New Roman"/>
      <w:i/>
      <w:iCs/>
      <w:sz w:val="17"/>
      <w:szCs w:val="17"/>
    </w:rPr>
  </w:style>
  <w:style w:type="character" w:customStyle="1" w:styleId="2">
    <w:name w:val="Основной текст (2)_"/>
    <w:basedOn w:val="a0"/>
    <w:link w:val="20"/>
    <w:locked/>
    <w:rsid w:val="00B413D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413D1"/>
    <w:pPr>
      <w:widowControl w:val="0"/>
      <w:shd w:val="clear" w:color="auto" w:fill="FFFFFF"/>
      <w:spacing w:after="300" w:line="322" w:lineRule="exact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1">
    <w:name w:val="Заголовок №1_"/>
    <w:basedOn w:val="a0"/>
    <w:link w:val="10"/>
    <w:locked/>
    <w:rsid w:val="00B413D1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rsid w:val="00B413D1"/>
    <w:pPr>
      <w:widowControl w:val="0"/>
      <w:shd w:val="clear" w:color="auto" w:fill="FFFFFF"/>
      <w:spacing w:before="240" w:after="0" w:line="322" w:lineRule="exac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ConsPlusNormal">
    <w:name w:val="ConsPlusNormal"/>
    <w:rsid w:val="00B413D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customStyle="1" w:styleId="414pt">
    <w:name w:val="Основной текст (4) + 14 pt"/>
    <w:aliases w:val="Не курсив"/>
    <w:basedOn w:val="4"/>
    <w:rsid w:val="00B413D1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basedOn w:val="2"/>
    <w:rsid w:val="00B413D1"/>
    <w:rPr>
      <w:rFonts w:ascii="Times New Roman" w:eastAsia="Times New Roman" w:hAnsi="Times New Roman" w:cs="Times New Roman"/>
      <w:color w:val="000000"/>
      <w:spacing w:val="6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0pt">
    <w:name w:val="Основной текст + Интервал 0 pt"/>
    <w:rsid w:val="00B413D1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10"/>
      <w:w w:val="100"/>
      <w:position w:val="0"/>
      <w:sz w:val="23"/>
      <w:szCs w:val="23"/>
      <w:u w:val="none"/>
      <w:effect w:val="none"/>
      <w:shd w:val="clear" w:color="auto" w:fill="FFFFFF"/>
      <w:lang w:val="ru-RU"/>
    </w:rPr>
  </w:style>
  <w:style w:type="paragraph" w:styleId="a4">
    <w:name w:val="Balloon Text"/>
    <w:basedOn w:val="a"/>
    <w:link w:val="a5"/>
    <w:uiPriority w:val="99"/>
    <w:semiHidden/>
    <w:unhideWhenUsed/>
    <w:rsid w:val="00CB0A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B0AD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13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B413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">
    <w:name w:val="Основной текст (4)_"/>
    <w:basedOn w:val="a0"/>
    <w:link w:val="40"/>
    <w:locked/>
    <w:rsid w:val="00B413D1"/>
    <w:rPr>
      <w:rFonts w:ascii="Times New Roman" w:eastAsia="Times New Roman" w:hAnsi="Times New Roman" w:cs="Times New Roman"/>
      <w:i/>
      <w:iCs/>
      <w:sz w:val="17"/>
      <w:szCs w:val="17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B413D1"/>
    <w:pPr>
      <w:widowControl w:val="0"/>
      <w:shd w:val="clear" w:color="auto" w:fill="FFFFFF"/>
      <w:spacing w:before="1020" w:after="0" w:line="322" w:lineRule="exact"/>
      <w:jc w:val="both"/>
    </w:pPr>
    <w:rPr>
      <w:rFonts w:ascii="Times New Roman" w:eastAsia="Times New Roman" w:hAnsi="Times New Roman" w:cs="Times New Roman"/>
      <w:i/>
      <w:iCs/>
      <w:sz w:val="17"/>
      <w:szCs w:val="17"/>
    </w:rPr>
  </w:style>
  <w:style w:type="character" w:customStyle="1" w:styleId="2">
    <w:name w:val="Основной текст (2)_"/>
    <w:basedOn w:val="a0"/>
    <w:link w:val="20"/>
    <w:locked/>
    <w:rsid w:val="00B413D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413D1"/>
    <w:pPr>
      <w:widowControl w:val="0"/>
      <w:shd w:val="clear" w:color="auto" w:fill="FFFFFF"/>
      <w:spacing w:after="300" w:line="322" w:lineRule="exact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1">
    <w:name w:val="Заголовок №1_"/>
    <w:basedOn w:val="a0"/>
    <w:link w:val="10"/>
    <w:locked/>
    <w:rsid w:val="00B413D1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rsid w:val="00B413D1"/>
    <w:pPr>
      <w:widowControl w:val="0"/>
      <w:shd w:val="clear" w:color="auto" w:fill="FFFFFF"/>
      <w:spacing w:before="240" w:after="0" w:line="322" w:lineRule="exac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ConsPlusNormal">
    <w:name w:val="ConsPlusNormal"/>
    <w:rsid w:val="00B413D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customStyle="1" w:styleId="414pt">
    <w:name w:val="Основной текст (4) + 14 pt"/>
    <w:aliases w:val="Не курсив"/>
    <w:basedOn w:val="4"/>
    <w:rsid w:val="00B413D1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basedOn w:val="2"/>
    <w:rsid w:val="00B413D1"/>
    <w:rPr>
      <w:rFonts w:ascii="Times New Roman" w:eastAsia="Times New Roman" w:hAnsi="Times New Roman" w:cs="Times New Roman"/>
      <w:color w:val="000000"/>
      <w:spacing w:val="6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0pt">
    <w:name w:val="Основной текст + Интервал 0 pt"/>
    <w:rsid w:val="00B413D1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10"/>
      <w:w w:val="100"/>
      <w:position w:val="0"/>
      <w:sz w:val="23"/>
      <w:szCs w:val="23"/>
      <w:u w:val="none"/>
      <w:effect w:val="none"/>
      <w:shd w:val="clear" w:color="auto" w:fill="FFFFFF"/>
      <w:lang w:val="ru-RU"/>
    </w:rPr>
  </w:style>
  <w:style w:type="paragraph" w:styleId="a4">
    <w:name w:val="Balloon Text"/>
    <w:basedOn w:val="a"/>
    <w:link w:val="a5"/>
    <w:uiPriority w:val="99"/>
    <w:semiHidden/>
    <w:unhideWhenUsed/>
    <w:rsid w:val="00CB0A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B0AD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11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4</Pages>
  <Words>1064</Words>
  <Characters>6070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adminm</dc:creator>
  <cp:lastModifiedBy>adminm</cp:lastModifiedBy>
  <cp:revision>21</cp:revision>
  <cp:lastPrinted>2016-12-16T11:59:00Z</cp:lastPrinted>
  <dcterms:created xsi:type="dcterms:W3CDTF">2016-12-13T13:13:00Z</dcterms:created>
  <dcterms:modified xsi:type="dcterms:W3CDTF">2017-01-20T05:56:00Z</dcterms:modified>
</cp:coreProperties>
</file>