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40E" w:rsidRPr="0039540E" w:rsidRDefault="0039540E" w:rsidP="00526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540E" w:rsidRPr="0039540E" w:rsidRDefault="00FF68B3" w:rsidP="00526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И Й С К А Я  Ф Е Д Е Р А Ц И Я</w:t>
      </w:r>
    </w:p>
    <w:p w:rsidR="0039540E" w:rsidRDefault="00FF68B3" w:rsidP="00526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Я Н С К А Я   О Б Л А С Т Ь</w:t>
      </w:r>
    </w:p>
    <w:p w:rsidR="0039540E" w:rsidRPr="0039540E" w:rsidRDefault="0039540E" w:rsidP="00526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ПОЧЕПСКИЙ РАЙОННЫЙ СОВЕТ НАРОДНЫХ ДЕПУТАТОВ</w:t>
      </w:r>
    </w:p>
    <w:p w:rsidR="0039540E" w:rsidRDefault="0039540E" w:rsidP="00526E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68B3" w:rsidRDefault="00FF68B3" w:rsidP="00526E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26E01" w:rsidRPr="0039540E" w:rsidRDefault="00526E01" w:rsidP="00526E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0A2E">
        <w:rPr>
          <w:rFonts w:ascii="Times New Roman" w:hAnsi="Times New Roman"/>
          <w:sz w:val="24"/>
          <w:szCs w:val="24"/>
        </w:rPr>
        <w:t xml:space="preserve"> </w:t>
      </w:r>
      <w:r w:rsidR="0039540E">
        <w:rPr>
          <w:rFonts w:ascii="Times New Roman" w:hAnsi="Times New Roman"/>
          <w:b/>
          <w:sz w:val="28"/>
          <w:szCs w:val="28"/>
        </w:rPr>
        <w:t>РЕШЕНИЕ</w:t>
      </w:r>
    </w:p>
    <w:p w:rsidR="00526E01" w:rsidRDefault="00526E01" w:rsidP="00526E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6E01" w:rsidRPr="00FF68B3" w:rsidRDefault="00FF68B3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68B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 08.12.2016 г.</w:t>
      </w:r>
      <w:r w:rsidR="0039540E" w:rsidRPr="00FF68B3">
        <w:rPr>
          <w:rFonts w:ascii="Times New Roman" w:hAnsi="Times New Roman"/>
          <w:sz w:val="28"/>
          <w:szCs w:val="28"/>
        </w:rPr>
        <w:t xml:space="preserve"> №</w:t>
      </w:r>
      <w:r w:rsidR="00887FF4">
        <w:rPr>
          <w:rFonts w:ascii="Times New Roman" w:hAnsi="Times New Roman"/>
          <w:sz w:val="28"/>
          <w:szCs w:val="28"/>
        </w:rPr>
        <w:t xml:space="preserve"> 198</w:t>
      </w:r>
      <w:bookmarkStart w:id="0" w:name="_GoBack"/>
      <w:bookmarkEnd w:id="0"/>
    </w:p>
    <w:p w:rsidR="00526E01" w:rsidRPr="00FF68B3" w:rsidRDefault="00FF68B3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F68B3">
        <w:rPr>
          <w:rFonts w:ascii="Times New Roman" w:hAnsi="Times New Roman"/>
          <w:sz w:val="28"/>
          <w:szCs w:val="28"/>
        </w:rPr>
        <w:t>г. Почеп</w:t>
      </w:r>
    </w:p>
    <w:p w:rsidR="00FF68B3" w:rsidRDefault="00FF68B3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E01" w:rsidRPr="0039540E" w:rsidRDefault="0039540E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>«</w:t>
      </w:r>
      <w:r w:rsidR="00526E01" w:rsidRPr="0039540E">
        <w:rPr>
          <w:rFonts w:ascii="Times New Roman" w:hAnsi="Times New Roman"/>
          <w:sz w:val="28"/>
          <w:szCs w:val="28"/>
        </w:rPr>
        <w:t xml:space="preserve">О даче согласия на принятие в </w:t>
      </w:r>
      <w:proofErr w:type="gramStart"/>
      <w:r w:rsidR="00526E01" w:rsidRPr="0039540E">
        <w:rPr>
          <w:rFonts w:ascii="Times New Roman" w:hAnsi="Times New Roman"/>
          <w:sz w:val="28"/>
          <w:szCs w:val="28"/>
        </w:rPr>
        <w:t>муниципальную</w:t>
      </w:r>
      <w:proofErr w:type="gramEnd"/>
      <w:r w:rsidR="00526E01" w:rsidRPr="0039540E">
        <w:rPr>
          <w:rFonts w:ascii="Times New Roman" w:hAnsi="Times New Roman"/>
          <w:sz w:val="28"/>
          <w:szCs w:val="28"/>
        </w:rPr>
        <w:t xml:space="preserve"> </w:t>
      </w:r>
    </w:p>
    <w:p w:rsidR="00526E01" w:rsidRPr="0039540E" w:rsidRDefault="00526E01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собственность </w:t>
      </w:r>
      <w:r w:rsidR="0039540E" w:rsidRPr="0039540E">
        <w:rPr>
          <w:rFonts w:ascii="Times New Roman" w:hAnsi="Times New Roman"/>
          <w:sz w:val="28"/>
          <w:szCs w:val="28"/>
        </w:rPr>
        <w:t xml:space="preserve">   Почепского</w:t>
      </w:r>
      <w:r w:rsidRPr="0039540E">
        <w:rPr>
          <w:rFonts w:ascii="Times New Roman" w:hAnsi="Times New Roman"/>
          <w:sz w:val="28"/>
          <w:szCs w:val="28"/>
        </w:rPr>
        <w:t xml:space="preserve"> района </w:t>
      </w:r>
    </w:p>
    <w:p w:rsidR="00526E01" w:rsidRPr="0039540E" w:rsidRDefault="00526E01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имущества, находящегося </w:t>
      </w:r>
      <w:r w:rsidR="00FF68B3">
        <w:rPr>
          <w:rFonts w:ascii="Times New Roman" w:hAnsi="Times New Roman"/>
          <w:sz w:val="28"/>
          <w:szCs w:val="28"/>
        </w:rPr>
        <w:t xml:space="preserve"> </w:t>
      </w:r>
      <w:r w:rsidRPr="0039540E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39540E">
        <w:rPr>
          <w:rFonts w:ascii="Times New Roman" w:hAnsi="Times New Roman"/>
          <w:sz w:val="28"/>
          <w:szCs w:val="28"/>
        </w:rPr>
        <w:t>государственной</w:t>
      </w:r>
      <w:proofErr w:type="gramEnd"/>
      <w:r w:rsidRPr="0039540E">
        <w:rPr>
          <w:rFonts w:ascii="Times New Roman" w:hAnsi="Times New Roman"/>
          <w:sz w:val="28"/>
          <w:szCs w:val="28"/>
        </w:rPr>
        <w:t xml:space="preserve"> </w:t>
      </w:r>
    </w:p>
    <w:p w:rsidR="00526E01" w:rsidRPr="0039540E" w:rsidRDefault="00526E01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>собственности Брянской области</w:t>
      </w:r>
      <w:r w:rsidR="0039540E" w:rsidRPr="0039540E">
        <w:rPr>
          <w:rFonts w:ascii="Times New Roman" w:hAnsi="Times New Roman"/>
          <w:sz w:val="28"/>
          <w:szCs w:val="28"/>
        </w:rPr>
        <w:t>»</w:t>
      </w:r>
    </w:p>
    <w:p w:rsidR="00526E01" w:rsidRPr="0039540E" w:rsidRDefault="00526E01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40E" w:rsidRPr="0039540E" w:rsidRDefault="00526E01" w:rsidP="006832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540E">
        <w:rPr>
          <w:rFonts w:ascii="Times New Roman" w:hAnsi="Times New Roman"/>
          <w:sz w:val="28"/>
          <w:szCs w:val="28"/>
        </w:rPr>
        <w:t xml:space="preserve">Руководствуясь ст. статьей 50 Федерального закона от 06.10.2003 </w:t>
      </w:r>
      <w:r w:rsidR="0039540E">
        <w:rPr>
          <w:rFonts w:ascii="Times New Roman" w:hAnsi="Times New Roman"/>
          <w:sz w:val="28"/>
          <w:szCs w:val="28"/>
        </w:rPr>
        <w:t xml:space="preserve">                  № 131-ФЗ «</w:t>
      </w:r>
      <w:r w:rsidRPr="0039540E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39540E">
        <w:rPr>
          <w:rFonts w:ascii="Times New Roman" w:hAnsi="Times New Roman"/>
          <w:sz w:val="28"/>
          <w:szCs w:val="28"/>
        </w:rPr>
        <w:t>равления                    в Российской Федерации»</w:t>
      </w:r>
      <w:r w:rsidRPr="0039540E">
        <w:rPr>
          <w:rFonts w:ascii="Times New Roman" w:hAnsi="Times New Roman"/>
          <w:sz w:val="28"/>
          <w:szCs w:val="28"/>
        </w:rPr>
        <w:t xml:space="preserve">, с частью 11 статьи 154 Федерального закона </w:t>
      </w:r>
      <w:r w:rsidR="0039540E">
        <w:rPr>
          <w:rFonts w:ascii="Times New Roman" w:hAnsi="Times New Roman"/>
          <w:sz w:val="28"/>
          <w:szCs w:val="28"/>
        </w:rPr>
        <w:t xml:space="preserve">                от 22.08.2004 № 122-ФЗ «</w:t>
      </w:r>
      <w:r w:rsidRPr="0039540E">
        <w:rPr>
          <w:rFonts w:ascii="Times New Roman" w:hAnsi="Times New Roman"/>
          <w:sz w:val="28"/>
          <w:szCs w:val="28"/>
        </w:rPr>
        <w:t>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</w:t>
      </w:r>
      <w:r w:rsidR="0068328D">
        <w:rPr>
          <w:rFonts w:ascii="Times New Roman" w:hAnsi="Times New Roman"/>
          <w:sz w:val="28"/>
          <w:szCs w:val="28"/>
        </w:rPr>
        <w:t xml:space="preserve"> принятием Федеральных законов «</w:t>
      </w:r>
      <w:r w:rsidRPr="0039540E">
        <w:rPr>
          <w:rFonts w:ascii="Times New Roman" w:hAnsi="Times New Roman"/>
          <w:sz w:val="28"/>
          <w:szCs w:val="28"/>
        </w:rPr>
        <w:t xml:space="preserve">О внесении изменений и </w:t>
      </w:r>
      <w:r w:rsidR="0068328D">
        <w:rPr>
          <w:rFonts w:ascii="Times New Roman" w:hAnsi="Times New Roman"/>
          <w:sz w:val="28"/>
          <w:szCs w:val="28"/>
        </w:rPr>
        <w:t>дополнений в Федеральный закон «</w:t>
      </w:r>
      <w:r w:rsidRPr="0039540E">
        <w:rPr>
          <w:rFonts w:ascii="Times New Roman" w:hAnsi="Times New Roman"/>
          <w:sz w:val="28"/>
          <w:szCs w:val="28"/>
        </w:rPr>
        <w:t>Об</w:t>
      </w:r>
      <w:proofErr w:type="gramEnd"/>
      <w:r w:rsidRPr="0039540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9540E">
        <w:rPr>
          <w:rFonts w:ascii="Times New Roman" w:hAnsi="Times New Roman"/>
          <w:sz w:val="28"/>
          <w:szCs w:val="28"/>
        </w:rPr>
        <w:t>общих принципах организации законодательных (представительных) и исполнительных органов государственной власти</w:t>
      </w:r>
      <w:r w:rsidR="0068328D">
        <w:rPr>
          <w:rFonts w:ascii="Times New Roman" w:hAnsi="Times New Roman"/>
          <w:sz w:val="28"/>
          <w:szCs w:val="28"/>
        </w:rPr>
        <w:t xml:space="preserve"> субъектов Российской Федерации» и «</w:t>
      </w:r>
      <w:r w:rsidRPr="0039540E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 w:rsidR="0068328D"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39540E">
        <w:rPr>
          <w:rFonts w:ascii="Times New Roman" w:hAnsi="Times New Roman"/>
          <w:sz w:val="28"/>
          <w:szCs w:val="28"/>
        </w:rPr>
        <w:t>, Постановлением Правительства Российской</w:t>
      </w:r>
      <w:r w:rsidR="0068328D">
        <w:rPr>
          <w:rFonts w:ascii="Times New Roman" w:hAnsi="Times New Roman"/>
          <w:sz w:val="28"/>
          <w:szCs w:val="28"/>
        </w:rPr>
        <w:t xml:space="preserve"> Федерации от 13.06.2006 № 374 «</w:t>
      </w:r>
      <w:r w:rsidRPr="0039540E">
        <w:rPr>
          <w:rFonts w:ascii="Times New Roman" w:hAnsi="Times New Roman"/>
          <w:sz w:val="28"/>
          <w:szCs w:val="28"/>
        </w:rPr>
        <w:t>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</w:t>
      </w:r>
      <w:proofErr w:type="gramEnd"/>
      <w:r w:rsidRPr="0039540E">
        <w:rPr>
          <w:rFonts w:ascii="Times New Roman" w:hAnsi="Times New Roman"/>
          <w:sz w:val="28"/>
          <w:szCs w:val="28"/>
        </w:rPr>
        <w:t xml:space="preserve"> муниципальную собственность, из муниципальной собственности в федеральную собственность или собственност</w:t>
      </w:r>
      <w:r w:rsidR="0068328D">
        <w:rPr>
          <w:rFonts w:ascii="Times New Roman" w:hAnsi="Times New Roman"/>
          <w:sz w:val="28"/>
          <w:szCs w:val="28"/>
        </w:rPr>
        <w:t>ь субъекта Российской Федерации»</w:t>
      </w:r>
      <w:r w:rsidRPr="0039540E">
        <w:rPr>
          <w:rFonts w:ascii="Times New Roman" w:hAnsi="Times New Roman"/>
          <w:sz w:val="28"/>
          <w:szCs w:val="28"/>
        </w:rPr>
        <w:t>,</w:t>
      </w:r>
    </w:p>
    <w:p w:rsidR="0039540E" w:rsidRPr="0039540E" w:rsidRDefault="0039540E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>Почепский районный Совет народных депутатов</w:t>
      </w:r>
    </w:p>
    <w:p w:rsidR="00526E01" w:rsidRPr="0039540E" w:rsidRDefault="00526E01" w:rsidP="00526E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 РЕШИЛ:</w:t>
      </w:r>
    </w:p>
    <w:p w:rsidR="00526E01" w:rsidRPr="0039540E" w:rsidRDefault="00526E01" w:rsidP="00526E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1. Дать согласие на принятие в муниципальную собственность </w:t>
      </w:r>
      <w:r w:rsidR="0039540E" w:rsidRPr="0039540E">
        <w:rPr>
          <w:rFonts w:ascii="Times New Roman" w:hAnsi="Times New Roman"/>
          <w:sz w:val="28"/>
          <w:szCs w:val="28"/>
        </w:rPr>
        <w:t>Почепского</w:t>
      </w:r>
      <w:r w:rsidRPr="0039540E">
        <w:rPr>
          <w:rFonts w:ascii="Times New Roman" w:hAnsi="Times New Roman"/>
          <w:sz w:val="28"/>
          <w:szCs w:val="28"/>
        </w:rPr>
        <w:t xml:space="preserve"> района имущества, находящегося в государственной собственности Брянской области согласно Приложению.</w:t>
      </w:r>
    </w:p>
    <w:p w:rsidR="00526E01" w:rsidRPr="0039540E" w:rsidRDefault="00526E01" w:rsidP="00526E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2. Опубликовать настоящее решение на официальном сайте </w:t>
      </w:r>
      <w:r w:rsidR="0039540E" w:rsidRPr="0039540E">
        <w:rPr>
          <w:rFonts w:ascii="Times New Roman" w:hAnsi="Times New Roman"/>
          <w:sz w:val="28"/>
          <w:szCs w:val="28"/>
        </w:rPr>
        <w:t>администрации Почепского района в сети «Интернет»</w:t>
      </w:r>
      <w:r w:rsidRPr="0039540E">
        <w:rPr>
          <w:rFonts w:ascii="Times New Roman" w:hAnsi="Times New Roman"/>
          <w:sz w:val="28"/>
          <w:szCs w:val="28"/>
        </w:rPr>
        <w:t>.</w:t>
      </w:r>
    </w:p>
    <w:p w:rsidR="00526E01" w:rsidRPr="0039540E" w:rsidRDefault="00526E01" w:rsidP="00526E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>3. Администрации</w:t>
      </w:r>
      <w:r w:rsidR="0039540E" w:rsidRPr="0039540E">
        <w:rPr>
          <w:rFonts w:ascii="Times New Roman" w:hAnsi="Times New Roman"/>
          <w:sz w:val="28"/>
          <w:szCs w:val="28"/>
        </w:rPr>
        <w:t xml:space="preserve"> Почепского</w:t>
      </w:r>
      <w:r w:rsidRPr="0039540E">
        <w:rPr>
          <w:rFonts w:ascii="Times New Roman" w:hAnsi="Times New Roman"/>
          <w:sz w:val="28"/>
          <w:szCs w:val="28"/>
        </w:rPr>
        <w:t xml:space="preserve"> района направить настоящее решение </w:t>
      </w:r>
      <w:r w:rsidR="0039540E" w:rsidRPr="0039540E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9540E">
        <w:rPr>
          <w:rFonts w:ascii="Times New Roman" w:hAnsi="Times New Roman"/>
          <w:sz w:val="28"/>
          <w:szCs w:val="28"/>
        </w:rPr>
        <w:t xml:space="preserve">в Правительство Брянской области. </w:t>
      </w:r>
    </w:p>
    <w:p w:rsidR="00526E01" w:rsidRDefault="00526E01" w:rsidP="00526E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28D" w:rsidRDefault="0068328D" w:rsidP="0068328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6E01" w:rsidRPr="0039540E" w:rsidRDefault="0039540E" w:rsidP="006832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540E">
        <w:rPr>
          <w:rFonts w:ascii="Times New Roman" w:hAnsi="Times New Roman"/>
          <w:sz w:val="28"/>
          <w:szCs w:val="28"/>
        </w:rPr>
        <w:t xml:space="preserve">Глава района                                                    </w:t>
      </w:r>
      <w:r w:rsidR="0068328D">
        <w:rPr>
          <w:rFonts w:ascii="Times New Roman" w:hAnsi="Times New Roman"/>
          <w:sz w:val="28"/>
          <w:szCs w:val="28"/>
        </w:rPr>
        <w:t xml:space="preserve">                 </w:t>
      </w:r>
      <w:r w:rsidRPr="0039540E">
        <w:rPr>
          <w:rFonts w:ascii="Times New Roman" w:hAnsi="Times New Roman"/>
          <w:sz w:val="28"/>
          <w:szCs w:val="28"/>
        </w:rPr>
        <w:t>С.Ф.Чеботкевич</w:t>
      </w:r>
    </w:p>
    <w:p w:rsidR="00334A1A" w:rsidRPr="0039540E" w:rsidRDefault="00334A1A">
      <w:pPr>
        <w:rPr>
          <w:sz w:val="28"/>
          <w:szCs w:val="28"/>
        </w:rPr>
      </w:pPr>
    </w:p>
    <w:sectPr w:rsidR="00334A1A" w:rsidRPr="0039540E" w:rsidSect="0068328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E01"/>
    <w:rsid w:val="00334A1A"/>
    <w:rsid w:val="0039540E"/>
    <w:rsid w:val="00526E01"/>
    <w:rsid w:val="0068328D"/>
    <w:rsid w:val="00887FF4"/>
    <w:rsid w:val="009A0E5B"/>
    <w:rsid w:val="00B81DB6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adminm</cp:lastModifiedBy>
  <cp:revision>6</cp:revision>
  <cp:lastPrinted>2016-12-12T08:39:00Z</cp:lastPrinted>
  <dcterms:created xsi:type="dcterms:W3CDTF">2016-11-23T07:18:00Z</dcterms:created>
  <dcterms:modified xsi:type="dcterms:W3CDTF">2016-12-13T12:32:00Z</dcterms:modified>
</cp:coreProperties>
</file>