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B75" w:rsidRPr="001661DA" w:rsidRDefault="001661DA" w:rsidP="001661DA">
      <w:pPr>
        <w:spacing w:after="0" w:line="240" w:lineRule="auto"/>
        <w:jc w:val="center"/>
        <w:rPr>
          <w:b/>
          <w:sz w:val="28"/>
          <w:szCs w:val="28"/>
        </w:rPr>
      </w:pPr>
      <w:r w:rsidRPr="001661DA">
        <w:rPr>
          <w:b/>
          <w:sz w:val="28"/>
          <w:szCs w:val="28"/>
        </w:rPr>
        <w:t xml:space="preserve">Р О С </w:t>
      </w:r>
      <w:proofErr w:type="spellStart"/>
      <w:proofErr w:type="gramStart"/>
      <w:r w:rsidRPr="001661DA">
        <w:rPr>
          <w:b/>
          <w:sz w:val="28"/>
          <w:szCs w:val="28"/>
        </w:rPr>
        <w:t>С</w:t>
      </w:r>
      <w:proofErr w:type="spellEnd"/>
      <w:proofErr w:type="gramEnd"/>
      <w:r w:rsidRPr="001661DA">
        <w:rPr>
          <w:b/>
          <w:sz w:val="28"/>
          <w:szCs w:val="28"/>
        </w:rPr>
        <w:t xml:space="preserve"> И Й С К А Я   Ф Е Д Е Р А Ц И Я</w:t>
      </w:r>
    </w:p>
    <w:p w:rsidR="001661DA" w:rsidRPr="001661DA" w:rsidRDefault="001661DA" w:rsidP="001661DA">
      <w:pPr>
        <w:spacing w:after="0" w:line="240" w:lineRule="auto"/>
        <w:jc w:val="center"/>
        <w:rPr>
          <w:b/>
          <w:sz w:val="28"/>
          <w:szCs w:val="28"/>
        </w:rPr>
      </w:pPr>
      <w:r w:rsidRPr="001661DA">
        <w:rPr>
          <w:b/>
          <w:sz w:val="28"/>
          <w:szCs w:val="28"/>
        </w:rPr>
        <w:t xml:space="preserve">Б </w:t>
      </w:r>
      <w:proofErr w:type="gramStart"/>
      <w:r w:rsidRPr="001661DA">
        <w:rPr>
          <w:b/>
          <w:sz w:val="28"/>
          <w:szCs w:val="28"/>
        </w:rPr>
        <w:t>Р</w:t>
      </w:r>
      <w:proofErr w:type="gramEnd"/>
      <w:r w:rsidRPr="001661DA">
        <w:rPr>
          <w:b/>
          <w:sz w:val="28"/>
          <w:szCs w:val="28"/>
        </w:rPr>
        <w:t xml:space="preserve"> Я Н С К А Я    О Б Л А С Т Ь</w:t>
      </w:r>
    </w:p>
    <w:p w:rsidR="001661DA" w:rsidRPr="001661DA" w:rsidRDefault="001661DA" w:rsidP="001661DA">
      <w:pPr>
        <w:spacing w:after="0" w:line="240" w:lineRule="auto"/>
        <w:jc w:val="center"/>
        <w:rPr>
          <w:b/>
          <w:sz w:val="28"/>
          <w:szCs w:val="28"/>
        </w:rPr>
      </w:pPr>
      <w:r w:rsidRPr="001661DA">
        <w:rPr>
          <w:b/>
          <w:sz w:val="28"/>
          <w:szCs w:val="28"/>
        </w:rPr>
        <w:t>ПОЧЕПСКИЙ  РАЙОННЫЙ  СОВЕТ  НАРОДНЫХ  ДЕПУТАТОВ</w:t>
      </w:r>
    </w:p>
    <w:p w:rsidR="001661DA" w:rsidRPr="001661DA" w:rsidRDefault="001661DA" w:rsidP="001661DA">
      <w:pPr>
        <w:spacing w:after="0" w:line="240" w:lineRule="auto"/>
        <w:jc w:val="center"/>
        <w:rPr>
          <w:b/>
          <w:sz w:val="28"/>
          <w:szCs w:val="28"/>
        </w:rPr>
      </w:pPr>
    </w:p>
    <w:p w:rsidR="001661DA" w:rsidRDefault="001661DA" w:rsidP="001661DA">
      <w:pPr>
        <w:spacing w:after="0" w:line="240" w:lineRule="auto"/>
        <w:jc w:val="center"/>
        <w:rPr>
          <w:b/>
          <w:sz w:val="28"/>
          <w:szCs w:val="28"/>
        </w:rPr>
      </w:pPr>
    </w:p>
    <w:p w:rsidR="001661DA" w:rsidRDefault="001661DA" w:rsidP="001661DA">
      <w:pPr>
        <w:spacing w:after="0" w:line="240" w:lineRule="auto"/>
        <w:jc w:val="center"/>
        <w:rPr>
          <w:b/>
          <w:sz w:val="28"/>
          <w:szCs w:val="28"/>
        </w:rPr>
      </w:pPr>
    </w:p>
    <w:p w:rsidR="001661DA" w:rsidRDefault="001661DA" w:rsidP="001661DA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1661DA">
        <w:rPr>
          <w:b/>
          <w:sz w:val="28"/>
          <w:szCs w:val="28"/>
        </w:rPr>
        <w:t>Р</w:t>
      </w:r>
      <w:proofErr w:type="gramEnd"/>
      <w:r w:rsidRPr="001661DA">
        <w:rPr>
          <w:b/>
          <w:sz w:val="28"/>
          <w:szCs w:val="28"/>
        </w:rPr>
        <w:t xml:space="preserve"> Е Ш Е Н И Е</w:t>
      </w:r>
    </w:p>
    <w:p w:rsidR="001661DA" w:rsidRDefault="001661DA" w:rsidP="001661DA">
      <w:pPr>
        <w:spacing w:after="0" w:line="240" w:lineRule="auto"/>
        <w:rPr>
          <w:sz w:val="28"/>
          <w:szCs w:val="28"/>
        </w:rPr>
      </w:pPr>
    </w:p>
    <w:p w:rsidR="001661DA" w:rsidRDefault="001661DA" w:rsidP="001661DA">
      <w:pPr>
        <w:spacing w:after="0" w:line="240" w:lineRule="auto"/>
        <w:rPr>
          <w:sz w:val="28"/>
          <w:szCs w:val="28"/>
        </w:rPr>
      </w:pPr>
      <w:r w:rsidRPr="001661D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661DA">
        <w:rPr>
          <w:sz w:val="28"/>
          <w:szCs w:val="28"/>
        </w:rPr>
        <w:t xml:space="preserve"> 30.12.2013 г. № </w:t>
      </w:r>
      <w:r w:rsidR="00A4604A">
        <w:rPr>
          <w:sz w:val="28"/>
          <w:szCs w:val="28"/>
        </w:rPr>
        <w:t>292</w:t>
      </w:r>
    </w:p>
    <w:p w:rsidR="001661DA" w:rsidRDefault="001661DA" w:rsidP="001661DA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1661DA" w:rsidRDefault="001661DA" w:rsidP="001661D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 определении органа местного самоуправления</w:t>
      </w:r>
    </w:p>
    <w:p w:rsidR="001661DA" w:rsidRDefault="001661DA" w:rsidP="001661DA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района,</w:t>
      </w:r>
    </w:p>
    <w:p w:rsidR="001661DA" w:rsidRDefault="001661DA" w:rsidP="001661D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уполномоченного на  осуществление контроля</w:t>
      </w:r>
    </w:p>
    <w:p w:rsidR="001661DA" w:rsidRDefault="001661DA" w:rsidP="001661D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сфере закупок, </w:t>
      </w:r>
      <w:proofErr w:type="gramStart"/>
      <w:r>
        <w:rPr>
          <w:sz w:val="28"/>
          <w:szCs w:val="28"/>
        </w:rPr>
        <w:t>внутреннего</w:t>
      </w:r>
      <w:proofErr w:type="gramEnd"/>
      <w:r>
        <w:rPr>
          <w:sz w:val="28"/>
          <w:szCs w:val="28"/>
        </w:rPr>
        <w:t xml:space="preserve">  муниципального</w:t>
      </w:r>
    </w:p>
    <w:p w:rsidR="001661DA" w:rsidRDefault="001661DA" w:rsidP="001661D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финансового контроля в отношении закупок  </w:t>
      </w:r>
      <w:proofErr w:type="gramStart"/>
      <w:r>
        <w:rPr>
          <w:sz w:val="28"/>
          <w:szCs w:val="28"/>
        </w:rPr>
        <w:t>для</w:t>
      </w:r>
      <w:proofErr w:type="gramEnd"/>
    </w:p>
    <w:p w:rsidR="001661DA" w:rsidRDefault="001661DA" w:rsidP="001661D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обеспечения  муниципальных нужд </w:t>
      </w:r>
    </w:p>
    <w:p w:rsidR="001661DA" w:rsidRDefault="001661DA" w:rsidP="005138DF">
      <w:pPr>
        <w:spacing w:after="0" w:line="240" w:lineRule="auto"/>
        <w:jc w:val="both"/>
        <w:rPr>
          <w:sz w:val="28"/>
          <w:szCs w:val="28"/>
        </w:rPr>
      </w:pPr>
    </w:p>
    <w:p w:rsidR="001661DA" w:rsidRDefault="001661DA" w:rsidP="005138D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реализации Федерального закона</w:t>
      </w:r>
      <w:r w:rsidR="00127EC1">
        <w:rPr>
          <w:sz w:val="28"/>
          <w:szCs w:val="28"/>
        </w:rPr>
        <w:t xml:space="preserve">  от 05.04.2013 г. № 44 – ФЗ «О контрактной системе  в сфере закупок товаров, работ, услуг для обеспечения государственных и муниципальных нужд», а также  в соответствии с Уставом </w:t>
      </w:r>
      <w:proofErr w:type="spellStart"/>
      <w:r w:rsidR="00127EC1">
        <w:rPr>
          <w:sz w:val="28"/>
          <w:szCs w:val="28"/>
        </w:rPr>
        <w:t>Почепского</w:t>
      </w:r>
      <w:proofErr w:type="spellEnd"/>
      <w:r w:rsidR="00127EC1">
        <w:rPr>
          <w:sz w:val="28"/>
          <w:szCs w:val="28"/>
        </w:rPr>
        <w:t xml:space="preserve"> района, </w:t>
      </w:r>
      <w:proofErr w:type="spellStart"/>
      <w:r w:rsidR="00127EC1">
        <w:rPr>
          <w:sz w:val="28"/>
          <w:szCs w:val="28"/>
        </w:rPr>
        <w:t>Почепский</w:t>
      </w:r>
      <w:proofErr w:type="spellEnd"/>
      <w:r w:rsidR="00127EC1">
        <w:rPr>
          <w:sz w:val="28"/>
          <w:szCs w:val="28"/>
        </w:rPr>
        <w:t xml:space="preserve"> районный Совет народных депутатов </w:t>
      </w:r>
    </w:p>
    <w:p w:rsidR="00127EC1" w:rsidRDefault="00127EC1" w:rsidP="005138D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127EC1" w:rsidRDefault="00127EC1" w:rsidP="005138DF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финансовое управление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уполномоченным органом</w:t>
      </w:r>
      <w:r w:rsidR="005138DF">
        <w:rPr>
          <w:sz w:val="28"/>
          <w:szCs w:val="28"/>
        </w:rPr>
        <w:t xml:space="preserve"> местного самоуправления района на осуществление:</w:t>
      </w:r>
    </w:p>
    <w:p w:rsidR="005138DF" w:rsidRDefault="005138DF" w:rsidP="005138D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контроля в сфере закупок (за исключением контроля, предусмотренного частями 5,8 и 10 статьи 99  Закона 44 – ФЗ);</w:t>
      </w:r>
    </w:p>
    <w:p w:rsidR="00420CE7" w:rsidRDefault="00420CE7" w:rsidP="005138DF">
      <w:pPr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 внутреннего муниципального финансового контроля в отношении закупок для обеспечения муниципальных нужд в соответствии с частью 8 статьи 99 Закона (за исключением установления полномочия, указанного в пункте 1 части 8 статьи 99 Закона  (за исключением установления полномочия, указанного в пункте 1 части 8 статьи 99 Закона)</w:t>
      </w:r>
      <w:proofErr w:type="gramEnd"/>
    </w:p>
    <w:p w:rsidR="00420CE7" w:rsidRDefault="00420CE7" w:rsidP="005138D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решение вступает в силу с 01.</w:t>
      </w:r>
      <w:r w:rsidR="00BC34F3">
        <w:rPr>
          <w:sz w:val="28"/>
          <w:szCs w:val="28"/>
        </w:rPr>
        <w:t xml:space="preserve">01. </w:t>
      </w:r>
      <w:r>
        <w:rPr>
          <w:sz w:val="28"/>
          <w:szCs w:val="28"/>
        </w:rPr>
        <w:t xml:space="preserve">2014 года и надлежит размещению на официальном сайте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информационн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телекоммуникационной  сети «Интернет».</w:t>
      </w:r>
    </w:p>
    <w:p w:rsidR="00420CE7" w:rsidRDefault="00420CE7" w:rsidP="005138DF">
      <w:pPr>
        <w:spacing w:after="0" w:line="240" w:lineRule="auto"/>
        <w:jc w:val="both"/>
        <w:rPr>
          <w:sz w:val="28"/>
          <w:szCs w:val="28"/>
        </w:rPr>
      </w:pPr>
    </w:p>
    <w:p w:rsidR="00420CE7" w:rsidRDefault="00420CE7" w:rsidP="005138DF">
      <w:pPr>
        <w:spacing w:after="0" w:line="240" w:lineRule="auto"/>
        <w:jc w:val="both"/>
        <w:rPr>
          <w:sz w:val="28"/>
          <w:szCs w:val="28"/>
        </w:rPr>
      </w:pPr>
    </w:p>
    <w:p w:rsidR="00420CE7" w:rsidRPr="005138DF" w:rsidRDefault="00420CE7" w:rsidP="005138D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В.В. Миллер </w:t>
      </w:r>
    </w:p>
    <w:sectPr w:rsidR="00420CE7" w:rsidRPr="005138DF" w:rsidSect="00563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12BF6"/>
    <w:multiLevelType w:val="hybridMultilevel"/>
    <w:tmpl w:val="3F924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1DA"/>
    <w:rsid w:val="00127EC1"/>
    <w:rsid w:val="001661DA"/>
    <w:rsid w:val="00420CE7"/>
    <w:rsid w:val="005138DF"/>
    <w:rsid w:val="005631D8"/>
    <w:rsid w:val="00706EC3"/>
    <w:rsid w:val="00A4604A"/>
    <w:rsid w:val="00BC34F3"/>
    <w:rsid w:val="00D22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E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2014-01-14T06:52:00Z</dcterms:created>
  <dcterms:modified xsi:type="dcterms:W3CDTF">2014-01-14T07:23:00Z</dcterms:modified>
</cp:coreProperties>
</file>