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F60" w:rsidRDefault="00B6610F" w:rsidP="00573F60">
      <w:pPr>
        <w:pStyle w:val="Default"/>
      </w:pPr>
      <w:r>
        <w:rPr>
          <w:noProof/>
          <w:lang w:eastAsia="ru-RU"/>
        </w:rPr>
        <w:drawing>
          <wp:anchor distT="0" distB="0" distL="114300" distR="114300" simplePos="0" relativeHeight="251668480" behindDoc="0" locked="0" layoutInCell="1" allowOverlap="1" wp14:anchorId="66276272" wp14:editId="0FF89C37">
            <wp:simplePos x="0" y="0"/>
            <wp:positionH relativeFrom="column">
              <wp:posOffset>-519430</wp:posOffset>
            </wp:positionH>
            <wp:positionV relativeFrom="paragraph">
              <wp:posOffset>-307975</wp:posOffset>
            </wp:positionV>
            <wp:extent cx="6821549" cy="3305175"/>
            <wp:effectExtent l="0" t="0" r="0" b="0"/>
            <wp:wrapNone/>
            <wp:docPr id="6" name="Рисунок 6" descr="E:\Архив фото\2010\Альбом\Фото для альбо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рхив фото\2010\Альбом\Фото для альбома\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65" t="26720" r="431" b="13894"/>
                    <a:stretch/>
                  </pic:blipFill>
                  <pic:spPr bwMode="auto">
                    <a:xfrm>
                      <a:off x="0" y="0"/>
                      <a:ext cx="6821549"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Default="00573F60" w:rsidP="00573F60">
      <w:pPr>
        <w:pStyle w:val="Default"/>
        <w:jc w:val="center"/>
      </w:pPr>
    </w:p>
    <w:p w:rsidR="00573F60" w:rsidRPr="000D7DDC" w:rsidRDefault="00573F60" w:rsidP="00573F60">
      <w:pPr>
        <w:pStyle w:val="Default"/>
        <w:jc w:val="center"/>
        <w:rPr>
          <w:rFonts w:ascii="Times New Roman" w:hAnsi="Times New Roman" w:cs="Times New Roman"/>
          <w:color w:val="C00000"/>
          <w:sz w:val="96"/>
          <w:szCs w:val="96"/>
        </w:rPr>
      </w:pPr>
      <w:r w:rsidRPr="000D7DDC">
        <w:rPr>
          <w:rFonts w:ascii="Times New Roman" w:hAnsi="Times New Roman" w:cs="Times New Roman"/>
          <w:b/>
          <w:bCs/>
          <w:color w:val="C00000"/>
          <w:sz w:val="96"/>
          <w:szCs w:val="96"/>
        </w:rPr>
        <w:t xml:space="preserve">БЮДЖЕТ ДЛЯ ГРАЖДАН </w:t>
      </w:r>
      <w:bookmarkStart w:id="0" w:name="_GoBack"/>
      <w:bookmarkEnd w:id="0"/>
    </w:p>
    <w:p w:rsidR="00A61ABD" w:rsidRPr="00645258" w:rsidRDefault="00573F60" w:rsidP="00573F60">
      <w:pPr>
        <w:rPr>
          <w:b/>
          <w:bCs/>
          <w:sz w:val="28"/>
          <w:szCs w:val="28"/>
        </w:rPr>
      </w:pPr>
      <w:r w:rsidRPr="00645258">
        <w:rPr>
          <w:b/>
          <w:bCs/>
          <w:sz w:val="28"/>
          <w:szCs w:val="28"/>
        </w:rPr>
        <w:t>проект  решения районного Совета  «О бюджете муниципального образования «</w:t>
      </w:r>
      <w:proofErr w:type="spellStart"/>
      <w:r w:rsidRPr="00645258">
        <w:rPr>
          <w:b/>
          <w:bCs/>
          <w:sz w:val="28"/>
          <w:szCs w:val="28"/>
        </w:rPr>
        <w:t>Почепский</w:t>
      </w:r>
      <w:proofErr w:type="spellEnd"/>
      <w:r w:rsidRPr="00645258">
        <w:rPr>
          <w:b/>
          <w:bCs/>
          <w:sz w:val="28"/>
          <w:szCs w:val="28"/>
        </w:rPr>
        <w:t xml:space="preserve"> район»  на 2014 год и на плановый период 2015 и 2016 годов»</w:t>
      </w:r>
    </w:p>
    <w:p w:rsidR="00573F60" w:rsidRPr="00645258" w:rsidRDefault="00573F60" w:rsidP="00573F60">
      <w:pPr>
        <w:rPr>
          <w:b/>
          <w:bCs/>
          <w:sz w:val="28"/>
          <w:szCs w:val="28"/>
        </w:rPr>
      </w:pPr>
    </w:p>
    <w:p w:rsidR="00573F60" w:rsidRPr="00645258" w:rsidRDefault="00573F60" w:rsidP="00573F60">
      <w:pPr>
        <w:rPr>
          <w:b/>
          <w:bCs/>
          <w:sz w:val="28"/>
          <w:szCs w:val="28"/>
        </w:rPr>
      </w:pPr>
    </w:p>
    <w:p w:rsidR="00573F60" w:rsidRDefault="00573F60" w:rsidP="00573F60">
      <w:pPr>
        <w:rPr>
          <w:b/>
          <w:bCs/>
          <w:sz w:val="28"/>
          <w:szCs w:val="28"/>
        </w:rPr>
      </w:pPr>
    </w:p>
    <w:p w:rsidR="00573F60" w:rsidRDefault="00C54643" w:rsidP="00573F60">
      <w:pPr>
        <w:rPr>
          <w:b/>
          <w:bCs/>
          <w:sz w:val="28"/>
          <w:szCs w:val="28"/>
        </w:rPr>
      </w:pPr>
      <w:r>
        <w:rPr>
          <w:noProof/>
        </w:rPr>
        <w:drawing>
          <wp:anchor distT="0" distB="0" distL="114300" distR="114300" simplePos="0" relativeHeight="251666432" behindDoc="0" locked="0" layoutInCell="1" allowOverlap="1" wp14:anchorId="35D5DADC" wp14:editId="6839EAE2">
            <wp:simplePos x="0" y="0"/>
            <wp:positionH relativeFrom="column">
              <wp:posOffset>-690880</wp:posOffset>
            </wp:positionH>
            <wp:positionV relativeFrom="paragraph">
              <wp:posOffset>143033</wp:posOffset>
            </wp:positionV>
            <wp:extent cx="3519170" cy="2638425"/>
            <wp:effectExtent l="0" t="0" r="5080" b="9525"/>
            <wp:wrapNone/>
            <wp:docPr id="4" name="Рисунок 4" descr="E:\Архив фото\2010\Альбом\Фото для альбом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хив фото\2010\Альбом\Фото для альбома\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17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7456" behindDoc="0" locked="0" layoutInCell="1" allowOverlap="1" wp14:anchorId="07455D5D" wp14:editId="0B1B6A9E">
            <wp:simplePos x="0" y="0"/>
            <wp:positionH relativeFrom="column">
              <wp:posOffset>2947670</wp:posOffset>
            </wp:positionH>
            <wp:positionV relativeFrom="paragraph">
              <wp:posOffset>135890</wp:posOffset>
            </wp:positionV>
            <wp:extent cx="3524250" cy="2641600"/>
            <wp:effectExtent l="0" t="0" r="0" b="6350"/>
            <wp:wrapNone/>
            <wp:docPr id="5" name="Рисунок 5" descr="E:\Архив фото\2010\Альбом\Фото для альбо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рхив фото\2010\Альбом\Фото для альбома\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Default="00573F60" w:rsidP="00573F60">
      <w:pPr>
        <w:rPr>
          <w:b/>
          <w:bCs/>
          <w:sz w:val="28"/>
          <w:szCs w:val="28"/>
        </w:rPr>
      </w:pPr>
    </w:p>
    <w:p w:rsidR="00573F60" w:rsidRPr="000D7DDC" w:rsidRDefault="000D7DDC" w:rsidP="000D7DDC">
      <w:pPr>
        <w:jc w:val="center"/>
        <w:rPr>
          <w:bCs/>
          <w:sz w:val="28"/>
          <w:szCs w:val="28"/>
        </w:rPr>
      </w:pPr>
      <w:r w:rsidRPr="000D7DDC">
        <w:rPr>
          <w:bCs/>
          <w:sz w:val="28"/>
          <w:szCs w:val="28"/>
        </w:rPr>
        <w:t>Г. Почеп, 2013</w:t>
      </w:r>
    </w:p>
    <w:p w:rsidR="00573F60" w:rsidRDefault="00573F60" w:rsidP="00573F60">
      <w:pPr>
        <w:rPr>
          <w:b/>
          <w:bCs/>
          <w:sz w:val="28"/>
          <w:szCs w:val="28"/>
        </w:rPr>
      </w:pPr>
    </w:p>
    <w:p w:rsidR="00DB64A4" w:rsidRDefault="00DB64A4" w:rsidP="0011555B">
      <w:pPr>
        <w:spacing w:after="200" w:line="276" w:lineRule="auto"/>
        <w:jc w:val="right"/>
        <w:rPr>
          <w:rFonts w:eastAsiaTheme="minorHAnsi"/>
          <w:i/>
          <w:sz w:val="22"/>
          <w:szCs w:val="22"/>
          <w:lang w:eastAsia="en-US"/>
        </w:rPr>
      </w:pPr>
    </w:p>
    <w:p w:rsidR="00DB64A4" w:rsidRDefault="00DB64A4" w:rsidP="0011555B">
      <w:pPr>
        <w:spacing w:after="200" w:line="276" w:lineRule="auto"/>
        <w:jc w:val="right"/>
        <w:rPr>
          <w:rFonts w:eastAsiaTheme="minorHAnsi"/>
          <w:i/>
          <w:sz w:val="22"/>
          <w:szCs w:val="22"/>
          <w:lang w:eastAsia="en-US"/>
        </w:rPr>
      </w:pPr>
    </w:p>
    <w:p w:rsidR="008237F6" w:rsidRDefault="0011555B" w:rsidP="0011555B">
      <w:pPr>
        <w:spacing w:after="200" w:line="276" w:lineRule="auto"/>
        <w:jc w:val="right"/>
        <w:rPr>
          <w:rFonts w:eastAsiaTheme="minorHAnsi"/>
          <w:i/>
          <w:sz w:val="22"/>
          <w:szCs w:val="22"/>
          <w:lang w:eastAsia="en-US"/>
        </w:rPr>
      </w:pPr>
      <w:r>
        <w:rPr>
          <w:rFonts w:eastAsiaTheme="minorHAnsi"/>
          <w:i/>
          <w:noProof/>
          <w:sz w:val="22"/>
          <w:szCs w:val="22"/>
        </w:rPr>
        <w:lastRenderedPageBreak/>
        <w:drawing>
          <wp:anchor distT="0" distB="0" distL="114300" distR="114300" simplePos="0" relativeHeight="251665408" behindDoc="0" locked="0" layoutInCell="1" allowOverlap="1">
            <wp:simplePos x="0" y="0"/>
            <wp:positionH relativeFrom="column">
              <wp:posOffset>4309745</wp:posOffset>
            </wp:positionH>
            <wp:positionV relativeFrom="paragraph">
              <wp:posOffset>-3810</wp:posOffset>
            </wp:positionV>
            <wp:extent cx="1981200" cy="2398395"/>
            <wp:effectExtent l="0" t="0" r="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orov_g.jpg"/>
                    <pic:cNvPicPr/>
                  </pic:nvPicPr>
                  <pic:blipFill>
                    <a:blip r:embed="rId12">
                      <a:extLst>
                        <a:ext uri="{28A0092B-C50C-407E-A947-70E740481C1C}">
                          <a14:useLocalDpi xmlns:a14="http://schemas.microsoft.com/office/drawing/2010/main" val="0"/>
                        </a:ext>
                      </a:extLst>
                    </a:blip>
                    <a:stretch>
                      <a:fillRect/>
                    </a:stretch>
                  </pic:blipFill>
                  <pic:spPr>
                    <a:xfrm>
                      <a:off x="0" y="0"/>
                      <a:ext cx="1981200" cy="2398395"/>
                    </a:xfrm>
                    <a:prstGeom prst="rect">
                      <a:avLst/>
                    </a:prstGeom>
                  </pic:spPr>
                </pic:pic>
              </a:graphicData>
            </a:graphic>
            <wp14:sizeRelH relativeFrom="page">
              <wp14:pctWidth>0</wp14:pctWidth>
            </wp14:sizeRelH>
            <wp14:sizeRelV relativeFrom="page">
              <wp14:pctHeight>0</wp14:pctHeight>
            </wp14:sizeRelV>
          </wp:anchor>
        </w:drawing>
      </w:r>
    </w:p>
    <w:p w:rsidR="000D7DDC" w:rsidRPr="000D7DDC" w:rsidRDefault="000D7DDC" w:rsidP="000D7DDC">
      <w:pPr>
        <w:spacing w:after="200" w:line="276" w:lineRule="auto"/>
        <w:jc w:val="center"/>
        <w:rPr>
          <w:rFonts w:asciiTheme="minorHAnsi" w:eastAsiaTheme="minorHAnsi" w:hAnsiTheme="minorHAnsi" w:cstheme="minorBidi"/>
          <w:i/>
          <w:sz w:val="22"/>
          <w:szCs w:val="22"/>
          <w:lang w:eastAsia="en-US"/>
        </w:rPr>
      </w:pPr>
      <w:r w:rsidRPr="000D7DDC">
        <w:rPr>
          <w:rFonts w:eastAsiaTheme="minorHAnsi"/>
          <w:i/>
          <w:sz w:val="22"/>
          <w:szCs w:val="22"/>
          <w:lang w:eastAsia="en-US"/>
        </w:rPr>
        <w:t>Уважаемые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жители</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Theme="minorHAnsi" w:eastAsiaTheme="minorHAnsi" w:hAnsiTheme="minorHAnsi" w:cstheme="minorBidi"/>
          <w:i/>
          <w:sz w:val="22"/>
          <w:szCs w:val="22"/>
          <w:lang w:eastAsia="en-US"/>
        </w:rPr>
        <w:t>!</w:t>
      </w:r>
    </w:p>
    <w:p w:rsidR="000D7DDC" w:rsidRPr="000D7DDC" w:rsidRDefault="000D7DDC" w:rsidP="000D7DDC">
      <w:pPr>
        <w:spacing w:after="200" w:line="276" w:lineRule="auto"/>
        <w:ind w:left="45"/>
        <w:rPr>
          <w:rFonts w:ascii="Kunstler Script" w:eastAsiaTheme="minorHAnsi" w:hAnsi="Kunstler Script" w:cstheme="minorBidi"/>
          <w:i/>
          <w:sz w:val="22"/>
          <w:szCs w:val="22"/>
          <w:lang w:eastAsia="en-US"/>
        </w:rPr>
      </w:pP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Предлагаем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вашему</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вниманию</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проект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первого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Kunstler Script" w:eastAsiaTheme="minorHAnsi" w:hAnsi="Kunstler Script" w:cstheme="minorBidi"/>
          <w:i/>
          <w:sz w:val="22"/>
          <w:szCs w:val="22"/>
          <w:lang w:eastAsia="en-US"/>
        </w:rPr>
        <w:t>»,</w:t>
      </w:r>
      <w:r w:rsidR="00854C1D">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который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призван</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максимально</w:t>
      </w:r>
      <w:r w:rsidRPr="000D7DDC">
        <w:rPr>
          <w:rFonts w:ascii="Kunstler Script" w:eastAsiaTheme="minorHAnsi" w:hAnsi="Kunstler Script" w:cstheme="minorBidi"/>
          <w:i/>
          <w:sz w:val="22"/>
          <w:szCs w:val="22"/>
          <w:lang w:eastAsia="en-US"/>
        </w:rPr>
        <w:t xml:space="preserve"> </w:t>
      </w:r>
      <w:proofErr w:type="gramStart"/>
      <w:r w:rsidRPr="000D7DDC">
        <w:rPr>
          <w:rFonts w:eastAsiaTheme="minorHAnsi"/>
          <w:i/>
          <w:sz w:val="22"/>
          <w:szCs w:val="22"/>
          <w:lang w:eastAsia="en-US"/>
        </w:rPr>
        <w:t>приблизить</w:t>
      </w:r>
      <w:proofErr w:type="gram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бюджетные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вопросы</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к</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интересам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населения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Современные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требования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законодательной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общественной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среды</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направлены</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обеспечение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подотчетности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высокой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открытости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деятельности</w:t>
      </w:r>
      <w:r w:rsidR="00677778">
        <w:rPr>
          <w:rFonts w:eastAsiaTheme="minorHAnsi"/>
          <w:i/>
          <w:sz w:val="22"/>
          <w:szCs w:val="22"/>
          <w:lang w:eastAsia="en-US"/>
        </w:rPr>
        <w:t xml:space="preserve"> </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институтов</w:t>
      </w:r>
      <w:r w:rsidRPr="000D7DDC">
        <w:rPr>
          <w:rFonts w:ascii="Kunstler Script" w:eastAsiaTheme="minorHAnsi" w:hAnsi="Kunstler Script" w:cstheme="minorBidi"/>
          <w:i/>
          <w:sz w:val="22"/>
          <w:szCs w:val="22"/>
          <w:lang w:eastAsia="en-US"/>
        </w:rPr>
        <w:t xml:space="preserve"> </w:t>
      </w:r>
      <w:r w:rsidR="00562FCB">
        <w:rPr>
          <w:rFonts w:eastAsiaTheme="minorHAnsi"/>
          <w:i/>
          <w:sz w:val="22"/>
          <w:szCs w:val="22"/>
          <w:lang w:eastAsia="en-US"/>
        </w:rPr>
        <w:t>власти,</w:t>
      </w:r>
      <w:r w:rsidR="00854C1D">
        <w:rPr>
          <w:rFonts w:eastAsiaTheme="minorHAnsi"/>
          <w:i/>
          <w:sz w:val="22"/>
          <w:szCs w:val="22"/>
          <w:lang w:eastAsia="en-US"/>
        </w:rPr>
        <w:t xml:space="preserve"> </w:t>
      </w:r>
      <w:r w:rsidRPr="000D7DDC">
        <w:rPr>
          <w:rFonts w:eastAsiaTheme="minorHAnsi"/>
          <w:i/>
          <w:sz w:val="22"/>
          <w:szCs w:val="22"/>
          <w:lang w:eastAsia="en-US"/>
        </w:rPr>
        <w:t>а</w:t>
      </w:r>
      <w:r w:rsidR="00854C1D">
        <w:rPr>
          <w:rFonts w:eastAsiaTheme="minorHAns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следовательно</w:t>
      </w:r>
      <w:r w:rsidR="00854C1D">
        <w:rPr>
          <w:rFonts w:eastAsiaTheme="minorHAns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прозрачности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бюджетных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расходов</w:t>
      </w:r>
      <w:r w:rsidRPr="000D7DDC">
        <w:rPr>
          <w:rFonts w:ascii="Kunstler Script" w:eastAsiaTheme="minorHAnsi" w:hAnsi="Kunstler Script" w:cstheme="minorBidi"/>
          <w:i/>
          <w:sz w:val="22"/>
          <w:szCs w:val="22"/>
          <w:lang w:eastAsia="en-US"/>
        </w:rPr>
        <w:t xml:space="preserve">. </w:t>
      </w:r>
    </w:p>
    <w:p w:rsidR="000D7DDC" w:rsidRPr="000D7DDC" w:rsidRDefault="000D7DDC" w:rsidP="000D7DDC">
      <w:pPr>
        <w:spacing w:after="200" w:line="276" w:lineRule="auto"/>
        <w:ind w:left="45"/>
        <w:rPr>
          <w:rFonts w:ascii="Kunstler Script" w:eastAsiaTheme="minorHAnsi" w:hAnsi="Kunstler Script" w:cstheme="minorBidi"/>
          <w:i/>
          <w:sz w:val="22"/>
          <w:szCs w:val="22"/>
          <w:lang w:eastAsia="en-US"/>
        </w:rPr>
      </w:pPr>
      <w:r w:rsidRPr="000D7DDC">
        <w:rPr>
          <w:rFonts w:eastAsiaTheme="minorHAnsi"/>
          <w:i/>
          <w:sz w:val="22"/>
          <w:szCs w:val="22"/>
          <w:lang w:eastAsia="en-US"/>
        </w:rPr>
        <w:t>Все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мы</w:t>
      </w:r>
      <w:r w:rsidRPr="000D7DDC">
        <w:rPr>
          <w:rFonts w:ascii="Kunstler Script" w:eastAsiaTheme="minorHAnsi" w:hAnsi="Kunstler Script" w:cstheme="minorBidi"/>
          <w:i/>
          <w:sz w:val="22"/>
          <w:szCs w:val="22"/>
          <w:lang w:eastAsia="en-US"/>
        </w:rPr>
        <w:t xml:space="preserve"> </w:t>
      </w:r>
      <w:r w:rsidRPr="000D7DDC">
        <w:rPr>
          <w:rFonts w:ascii="Kunstler Script" w:eastAsiaTheme="minorHAnsi" w:hAnsi="Kunstler Script" w:cs="Brush Script MT"/>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налогоплательщики</w:t>
      </w:r>
      <w:r w:rsidR="00854C1D">
        <w:rPr>
          <w:rFonts w:eastAsiaTheme="minorHAns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наши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деньги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содержатся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учреждения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социальной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сферы</w:t>
      </w:r>
      <w:r w:rsidR="00854C1D">
        <w:rPr>
          <w:rFonts w:asciiTheme="minorHAnsi" w:eastAsiaTheme="minorHAnsi" w:hAnsiTheme="minorHAnsi" w:cstheme="minorBid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осуществляется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транспортное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обслуживание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населения</w:t>
      </w:r>
      <w:r w:rsidR="00677778">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развивается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жилищно</w:t>
      </w:r>
      <w:r w:rsidRPr="000D7DDC">
        <w:rPr>
          <w:rFonts w:ascii="Kunstler Script" w:eastAsiaTheme="minorHAnsi" w:hAnsi="Kunstler Script" w:cstheme="minorBidi"/>
          <w:i/>
          <w:sz w:val="22"/>
          <w:szCs w:val="22"/>
          <w:lang w:eastAsia="en-US"/>
        </w:rPr>
        <w:t>-</w:t>
      </w:r>
      <w:r w:rsidRPr="000D7DDC">
        <w:rPr>
          <w:rFonts w:eastAsiaTheme="minorHAnsi"/>
          <w:i/>
          <w:sz w:val="22"/>
          <w:szCs w:val="22"/>
          <w:lang w:eastAsia="en-US"/>
        </w:rPr>
        <w:t>коммунальное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хозяйство</w:t>
      </w:r>
      <w:r w:rsidR="00854C1D">
        <w:rPr>
          <w:rFonts w:asciiTheme="minorHAnsi" w:eastAsiaTheme="minorHAnsi" w:hAnsiTheme="minorHAnsi" w:cstheme="minorBid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ремонтируются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дороги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многое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другое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Мы</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регулярно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отчисляем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деньги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вправе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знать</w:t>
      </w:r>
      <w:r w:rsidR="00677778">
        <w:rPr>
          <w:rFonts w:ascii="Kunstler Script" w:eastAsiaTheme="minorHAnsi" w:hAnsi="Kunstler Script" w:cstheme="minorBidi"/>
          <w:i/>
          <w:sz w:val="22"/>
          <w:szCs w:val="22"/>
          <w:lang w:eastAsia="en-US"/>
        </w:rPr>
        <w:t xml:space="preserve"> </w:t>
      </w:r>
      <w:proofErr w:type="gramStart"/>
      <w:r w:rsidR="00677778">
        <w:rPr>
          <w:rFonts w:asciiTheme="minorHAnsi" w:eastAsiaTheme="minorHAnsi" w:hAnsiTheme="minorHAnsi" w:cstheme="minorBidi"/>
          <w:i/>
          <w:sz w:val="22"/>
          <w:szCs w:val="22"/>
          <w:lang w:eastAsia="en-US"/>
        </w:rPr>
        <w:t>-</w:t>
      </w:r>
      <w:r w:rsidRPr="000D7DDC">
        <w:rPr>
          <w:rFonts w:eastAsiaTheme="minorHAnsi"/>
          <w:i/>
          <w:sz w:val="22"/>
          <w:szCs w:val="22"/>
          <w:lang w:eastAsia="en-US"/>
        </w:rPr>
        <w:t>э</w:t>
      </w:r>
      <w:proofErr w:type="gramEnd"/>
      <w:r w:rsidRPr="000D7DDC">
        <w:rPr>
          <w:rFonts w:eastAsiaTheme="minorHAnsi"/>
          <w:i/>
          <w:sz w:val="22"/>
          <w:szCs w:val="22"/>
          <w:lang w:eastAsia="en-US"/>
        </w:rPr>
        <w:t>ффективно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ли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они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расходуются</w:t>
      </w:r>
      <w:r w:rsidR="00854C1D">
        <w:rPr>
          <w:rFonts w:eastAsiaTheme="minorHAns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финансирование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каких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целей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направляются</w:t>
      </w:r>
      <w:r w:rsidRPr="000D7DDC">
        <w:rPr>
          <w:rFonts w:ascii="Kunstler Script" w:eastAsiaTheme="minorHAnsi" w:hAnsi="Kunstler Script" w:cstheme="minorBidi"/>
          <w:i/>
          <w:sz w:val="22"/>
          <w:szCs w:val="22"/>
          <w:lang w:eastAsia="en-US"/>
        </w:rPr>
        <w:t>.</w:t>
      </w:r>
    </w:p>
    <w:p w:rsidR="000D7DDC" w:rsidRPr="000D7DDC" w:rsidRDefault="000D7DDC" w:rsidP="000D7DDC">
      <w:pPr>
        <w:spacing w:after="200" w:line="276" w:lineRule="auto"/>
        <w:ind w:left="45"/>
        <w:rPr>
          <w:rFonts w:ascii="Kunstler Script" w:eastAsiaTheme="minorHAnsi" w:hAnsi="Kunstler Script" w:cstheme="minorBidi"/>
          <w:i/>
          <w:sz w:val="22"/>
          <w:szCs w:val="22"/>
          <w:lang w:eastAsia="en-US"/>
        </w:rPr>
      </w:pPr>
      <w:r w:rsidRPr="000D7DDC">
        <w:rPr>
          <w:rFonts w:eastAsiaTheme="minorHAnsi"/>
          <w:i/>
          <w:sz w:val="22"/>
          <w:szCs w:val="22"/>
          <w:lang w:eastAsia="en-US"/>
        </w:rPr>
        <w:t xml:space="preserve">      Эффективное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ответственное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прозрачное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управление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муниципальными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финансами</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является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базовым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условием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достижения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стратегических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целей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социально</w:t>
      </w:r>
      <w:r w:rsidRPr="000D7DDC">
        <w:rPr>
          <w:rFonts w:ascii="Kunstler Script" w:eastAsiaTheme="minorHAnsi" w:hAnsi="Kunstler Script" w:cstheme="minorBidi"/>
          <w:i/>
          <w:sz w:val="22"/>
          <w:szCs w:val="22"/>
          <w:lang w:eastAsia="en-US"/>
        </w:rPr>
        <w:t>-</w:t>
      </w:r>
      <w:r w:rsidRPr="000D7DDC">
        <w:rPr>
          <w:rFonts w:eastAsiaTheme="minorHAnsi"/>
          <w:i/>
          <w:sz w:val="22"/>
          <w:szCs w:val="22"/>
          <w:lang w:eastAsia="en-US"/>
        </w:rPr>
        <w:t>экономического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развития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Одной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из</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ключевых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задач</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политики</w:t>
      </w:r>
      <w:r w:rsidR="00677778">
        <w:rPr>
          <w:rFonts w:eastAsiaTheme="minorHAnsi"/>
          <w:i/>
          <w:sz w:val="22"/>
          <w:szCs w:val="22"/>
          <w:lang w:eastAsia="en-US"/>
        </w:rPr>
        <w:t xml:space="preserve"> </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00677778">
        <w:rPr>
          <w:rFonts w:eastAsiaTheme="minorHAnsi"/>
          <w:i/>
          <w:sz w:val="22"/>
          <w:szCs w:val="22"/>
          <w:lang w:eastAsia="en-US"/>
        </w:rPr>
        <w:t xml:space="preserve"> </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w:t>
      </w:r>
      <w:r w:rsidRPr="000D7DDC">
        <w:rPr>
          <w:rFonts w:ascii="Kunstler Script" w:eastAsiaTheme="minorHAnsi" w:hAnsi="Kunstler Script" w:cstheme="minorBidi"/>
          <w:i/>
          <w:sz w:val="22"/>
          <w:szCs w:val="22"/>
          <w:lang w:eastAsia="en-US"/>
        </w:rPr>
        <w:t xml:space="preserve"> </w:t>
      </w:r>
      <w:r w:rsidR="00677778">
        <w:rPr>
          <w:rFonts w:eastAsiaTheme="minorHAnsi"/>
          <w:i/>
          <w:sz w:val="22"/>
          <w:szCs w:val="22"/>
          <w:lang w:eastAsia="en-US"/>
        </w:rPr>
        <w:t>2014-2016</w:t>
      </w:r>
      <w:r w:rsidRPr="000D7DDC">
        <w:rPr>
          <w:rFonts w:eastAsiaTheme="minorHAnsi"/>
          <w:i/>
          <w:sz w:val="22"/>
          <w:szCs w:val="22"/>
          <w:lang w:eastAsia="en-US"/>
        </w:rPr>
        <w:t xml:space="preserve"> годы</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является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обеспечение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прозрачности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открытости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процесса</w:t>
      </w:r>
      <w:r w:rsidRPr="000D7DDC">
        <w:rPr>
          <w:rFonts w:ascii="Kunstler Script" w:eastAsiaTheme="minorHAnsi" w:hAnsi="Kunstler Script" w:cstheme="minorBidi"/>
          <w:i/>
          <w:sz w:val="22"/>
          <w:szCs w:val="22"/>
          <w:lang w:eastAsia="en-US"/>
        </w:rPr>
        <w:t>.</w:t>
      </w:r>
    </w:p>
    <w:p w:rsidR="000D7DDC" w:rsidRPr="000D7DDC" w:rsidRDefault="000D7DDC" w:rsidP="000D7DDC">
      <w:pPr>
        <w:spacing w:after="200" w:line="276" w:lineRule="auto"/>
        <w:rPr>
          <w:rFonts w:ascii="Kunstler Script" w:eastAsiaTheme="minorHAnsi" w:hAnsi="Kunstler Script" w:cstheme="minorBidi"/>
          <w:i/>
          <w:sz w:val="22"/>
          <w:szCs w:val="22"/>
          <w:lang w:eastAsia="en-US"/>
        </w:rPr>
      </w:pP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привлечения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большего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количества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к</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участию</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обсуждении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вопросов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формирования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бюджета</w:t>
      </w:r>
      <w:r w:rsidRPr="000D7DDC">
        <w:rPr>
          <w:rFonts w:ascii="Kunstler Script" w:eastAsiaTheme="minorHAnsi" w:hAnsi="Kunstler Script" w:cstheme="minorBidi"/>
          <w:i/>
          <w:sz w:val="22"/>
          <w:szCs w:val="22"/>
          <w:lang w:eastAsia="en-US"/>
        </w:rPr>
        <w:t xml:space="preserve"> </w:t>
      </w:r>
      <w:r w:rsidR="00854C1D">
        <w:rPr>
          <w:rFonts w:asciiTheme="minorHAnsi" w:eastAsiaTheme="minorHAnsi" w:hAnsiTheme="minorHAnsi"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его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исполнения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 разработан</w:t>
      </w:r>
      <w:r w:rsidRPr="000D7DDC">
        <w:rPr>
          <w:rFonts w:ascii="Kunstler Script" w:eastAsiaTheme="minorHAnsi" w:hAnsi="Kunstler Script" w:cstheme="minorBidi"/>
          <w:i/>
          <w:sz w:val="22"/>
          <w:szCs w:val="22"/>
          <w:lang w:eastAsia="en-US"/>
        </w:rPr>
        <w:t xml:space="preserve"> </w:t>
      </w:r>
      <w:r w:rsidRPr="000D7DDC">
        <w:rPr>
          <w:rFonts w:ascii="Kunstler Script" w:eastAsiaTheme="minorHAnsi" w:hAnsi="Kunstler Script" w:cs="Brush Script MT"/>
          <w:i/>
          <w:sz w:val="22"/>
          <w:szCs w:val="22"/>
          <w:lang w:eastAsia="en-US"/>
        </w:rPr>
        <w:t>«</w:t>
      </w:r>
      <w:r w:rsidRPr="000D7DDC">
        <w:rPr>
          <w:rFonts w:eastAsiaTheme="minorHAnsi"/>
          <w:i/>
          <w:sz w:val="22"/>
          <w:szCs w:val="22"/>
          <w:lang w:eastAsia="en-US"/>
        </w:rPr>
        <w:t>Бюджет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Theme="minorHAnsi" w:eastAsiaTheme="minorHAnsi" w:hAnsiTheme="minorHAnsi" w:cs="Brush Script MT"/>
          <w:i/>
          <w:sz w:val="22"/>
          <w:szCs w:val="22"/>
          <w:lang w:eastAsia="en-US"/>
        </w:rPr>
        <w:t xml:space="preserve">», который </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предназначен</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прежде</w:t>
      </w:r>
      <w:r w:rsidR="00677778">
        <w:rPr>
          <w:rFonts w:eastAsiaTheme="minorHAnsi"/>
          <w:i/>
          <w:sz w:val="22"/>
          <w:szCs w:val="22"/>
          <w:lang w:eastAsia="en-US"/>
        </w:rPr>
        <w:t xml:space="preserve"> </w:t>
      </w:r>
      <w:r w:rsidRPr="000D7DDC">
        <w:rPr>
          <w:rFonts w:ascii="Kunstler Script" w:eastAsiaTheme="minorHAnsi" w:hAnsi="Kunstler Script" w:cstheme="minorBidi"/>
          <w:i/>
          <w:sz w:val="22"/>
          <w:szCs w:val="22"/>
          <w:lang w:eastAsia="en-US"/>
        </w:rPr>
        <w:t xml:space="preserve"> </w:t>
      </w:r>
      <w:proofErr w:type="gramStart"/>
      <w:r w:rsidRPr="000D7DDC">
        <w:rPr>
          <w:rFonts w:eastAsiaTheme="minorHAnsi"/>
          <w:i/>
          <w:sz w:val="22"/>
          <w:szCs w:val="22"/>
          <w:lang w:eastAsia="en-US"/>
        </w:rPr>
        <w:t>всего</w:t>
      </w:r>
      <w:proofErr w:type="gramEnd"/>
      <w:r w:rsidR="00854C1D">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жителей</w:t>
      </w:r>
      <w:r w:rsidR="00677778">
        <w:rPr>
          <w:rFonts w:eastAsiaTheme="minorHAnsi"/>
          <w:i/>
          <w:sz w:val="22"/>
          <w:szCs w:val="22"/>
          <w:lang w:eastAsia="en-US"/>
        </w:rPr>
        <w:t xml:space="preserve"> </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w:t>
      </w:r>
      <w:r w:rsidR="00854C1D">
        <w:rPr>
          <w:rFonts w:asciiTheme="minorHAnsi" w:eastAsiaTheme="minorHAnsi" w:hAnsiTheme="minorHAnsi" w:cstheme="minorBid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обладающих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специальными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знаниями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сфере</w:t>
      </w:r>
      <w:r w:rsidRPr="000D7DDC">
        <w:rPr>
          <w:rFonts w:ascii="Kunstler Script" w:eastAsiaTheme="minorHAnsi" w:hAnsi="Kunstler Script" w:cstheme="minorBidi"/>
          <w:i/>
          <w:sz w:val="22"/>
          <w:szCs w:val="22"/>
          <w:lang w:eastAsia="en-US"/>
        </w:rPr>
        <w:t xml:space="preserve"> </w:t>
      </w:r>
      <w:r w:rsidR="00854C1D">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бюджетного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законодательства</w:t>
      </w:r>
      <w:r w:rsidR="00854C1D" w:rsidRPr="00854C1D">
        <w:rPr>
          <w:rFonts w:eastAsiaTheme="minorHAnsi"/>
          <w:sz w:val="22"/>
          <w:szCs w:val="22"/>
          <w:lang w:eastAsia="en-US"/>
        </w:rPr>
        <w:t>.</w:t>
      </w:r>
      <w:r w:rsidRPr="00854C1D">
        <w:rPr>
          <w:rFonts w:ascii="Kunstler Script" w:eastAsiaTheme="minorHAnsi" w:hAnsi="Kunstler Script" w:cstheme="minorBidi"/>
          <w:sz w:val="22"/>
          <w:szCs w:val="22"/>
          <w:lang w:eastAsia="en-US"/>
        </w:rPr>
        <w:t xml:space="preserve">. </w:t>
      </w:r>
      <w:r w:rsidRPr="00854C1D">
        <w:rPr>
          <w:rFonts w:eastAsiaTheme="minorHAnsi"/>
          <w:i/>
          <w:sz w:val="22"/>
          <w:szCs w:val="22"/>
          <w:lang w:eastAsia="en-US"/>
        </w:rPr>
        <w:t>Информация</w:t>
      </w:r>
      <w:r w:rsidR="00854C1D">
        <w:rPr>
          <w:rFonts w:asciiTheme="minorHAnsi" w:eastAsiaTheme="minorHAnsi" w:hAnsiTheme="minorHAnsi" w:cstheme="minorBidi"/>
          <w:i/>
          <w:sz w:val="22"/>
          <w:szCs w:val="22"/>
          <w:lang w:eastAsia="en-US"/>
        </w:rPr>
        <w:t xml:space="preserve">, </w:t>
      </w:r>
      <w:r w:rsidRPr="00854C1D">
        <w:rPr>
          <w:rFonts w:eastAsiaTheme="minorHAnsi"/>
          <w:i/>
          <w:sz w:val="22"/>
          <w:szCs w:val="22"/>
          <w:lang w:eastAsia="en-US"/>
        </w:rPr>
        <w:t>размещаемая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разделе</w:t>
      </w:r>
      <w:r w:rsidRPr="000D7DDC">
        <w:rPr>
          <w:rFonts w:ascii="Kunstler Script" w:eastAsiaTheme="minorHAnsi" w:hAnsi="Kunstler Script" w:cstheme="minorBidi"/>
          <w:i/>
          <w:sz w:val="22"/>
          <w:szCs w:val="22"/>
          <w:lang w:eastAsia="en-US"/>
        </w:rPr>
        <w:t xml:space="preserve"> </w:t>
      </w:r>
      <w:r w:rsidRPr="000D7DDC">
        <w:rPr>
          <w:rFonts w:ascii="Kunstler Script" w:eastAsiaTheme="minorHAnsi" w:hAnsi="Kunstler Script" w:cs="Brush Script MT"/>
          <w:i/>
          <w:sz w:val="22"/>
          <w:szCs w:val="22"/>
          <w:lang w:eastAsia="en-US"/>
        </w:rPr>
        <w:t>«</w:t>
      </w:r>
      <w:r w:rsidRPr="000D7DDC">
        <w:rPr>
          <w:rFonts w:eastAsiaTheme="minorHAnsi"/>
          <w:i/>
          <w:sz w:val="22"/>
          <w:szCs w:val="22"/>
          <w:lang w:eastAsia="en-US"/>
        </w:rPr>
        <w:t>Бюджет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Kunstler Script" w:eastAsiaTheme="minorHAnsi" w:hAnsi="Kunstler Script" w:cs="Brush Script MT"/>
          <w:i/>
          <w:sz w:val="22"/>
          <w:szCs w:val="22"/>
          <w:lang w:eastAsia="en-US"/>
        </w:rPr>
        <w:t>»</w:t>
      </w:r>
      <w:r w:rsidRPr="000D7DDC">
        <w:rPr>
          <w:rFonts w:ascii="Kunstler Script" w:eastAsiaTheme="minorHAnsi" w:hAnsi="Kunstler Script" w:cstheme="minorBidi"/>
          <w:i/>
          <w:sz w:val="22"/>
          <w:szCs w:val="22"/>
          <w:lang w:eastAsia="en-US"/>
        </w:rPr>
        <w:t>,</w:t>
      </w:r>
      <w:r w:rsidR="00854C1D">
        <w:rPr>
          <w:rFonts w:asciiTheme="minorHAnsi" w:eastAsiaTheme="minorHAnsi" w:hAnsiTheme="minorHAnsi" w:cstheme="minorBid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доступной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форме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знакомит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основными</w:t>
      </w:r>
      <w:r w:rsidRPr="000D7DDC">
        <w:rPr>
          <w:rFonts w:ascii="Kunstler Script" w:eastAsiaTheme="minorHAnsi" w:hAnsi="Kunstler Script" w:cstheme="minorBidi"/>
          <w:i/>
          <w:sz w:val="22"/>
          <w:szCs w:val="22"/>
          <w:lang w:eastAsia="en-US"/>
        </w:rPr>
        <w:t xml:space="preserve"> </w:t>
      </w:r>
      <w:r w:rsidR="00854C1D">
        <w:rPr>
          <w:rFonts w:eastAsiaTheme="minorHAnsi"/>
          <w:i/>
          <w:sz w:val="22"/>
          <w:szCs w:val="22"/>
          <w:lang w:eastAsia="en-US"/>
        </w:rPr>
        <w:t>целями,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задачами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приоритетными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направлениями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политики</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00854C1D">
        <w:rPr>
          <w:rFonts w:eastAsiaTheme="minorHAnsi"/>
          <w:i/>
          <w:sz w:val="22"/>
          <w:szCs w:val="22"/>
          <w:lang w:eastAsia="en-US"/>
        </w:rPr>
        <w:t xml:space="preserve">района, </w:t>
      </w:r>
      <w:r w:rsidRPr="000D7DDC">
        <w:rPr>
          <w:rFonts w:eastAsiaTheme="minorHAnsi"/>
          <w:i/>
          <w:sz w:val="22"/>
          <w:szCs w:val="22"/>
          <w:lang w:eastAsia="en-US"/>
        </w:rPr>
        <w:t>с</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основными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характеристиками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районного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результатами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его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исполнения</w:t>
      </w:r>
      <w:r w:rsidRPr="000D7DDC">
        <w:rPr>
          <w:rFonts w:ascii="Kunstler Script" w:eastAsiaTheme="minorHAnsi" w:hAnsi="Kunstler Script" w:cstheme="minorBidi"/>
          <w:i/>
          <w:sz w:val="22"/>
          <w:szCs w:val="22"/>
          <w:lang w:eastAsia="en-US"/>
        </w:rPr>
        <w:t>.</w:t>
      </w:r>
    </w:p>
    <w:p w:rsidR="000D7DDC" w:rsidRPr="000D7DDC" w:rsidRDefault="000D7DDC" w:rsidP="000D7DDC">
      <w:pPr>
        <w:spacing w:after="200" w:line="276" w:lineRule="auto"/>
        <w:rPr>
          <w:rFonts w:asciiTheme="minorHAnsi" w:eastAsiaTheme="minorHAnsi" w:hAnsiTheme="minorHAnsi" w:cstheme="minorBidi"/>
          <w:i/>
          <w:sz w:val="22"/>
          <w:szCs w:val="22"/>
          <w:lang w:eastAsia="en-US"/>
        </w:rPr>
      </w:pP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Уважаемые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земляки</w:t>
      </w:r>
      <w:r w:rsidRPr="000D7DDC">
        <w:rPr>
          <w:rFonts w:asciiTheme="minorHAnsi" w:eastAsiaTheme="minorHAnsi" w:hAnsiTheme="minorHAnsi" w:cstheme="minorBidi"/>
          <w:i/>
          <w:sz w:val="22"/>
          <w:szCs w:val="22"/>
          <w:lang w:eastAsia="en-US"/>
        </w:rPr>
        <w:t>!</w:t>
      </w:r>
    </w:p>
    <w:p w:rsidR="000D7DDC" w:rsidRPr="000D7DDC" w:rsidRDefault="000D7DDC" w:rsidP="000D7DDC">
      <w:pPr>
        <w:spacing w:after="200" w:line="276" w:lineRule="auto"/>
        <w:rPr>
          <w:rFonts w:ascii="Kunstler Script" w:eastAsiaTheme="minorHAnsi" w:hAnsi="Kunstler Script" w:cstheme="minorBidi"/>
          <w:i/>
          <w:sz w:val="22"/>
          <w:szCs w:val="22"/>
          <w:lang w:eastAsia="en-US"/>
        </w:rPr>
      </w:pPr>
      <w:r w:rsidRPr="000D7DDC">
        <w:rPr>
          <w:rFonts w:ascii="Kunstler Script" w:eastAsiaTheme="minorHAnsi" w:hAnsi="Kunstler Script" w:cstheme="minorBidi"/>
          <w:i/>
          <w:sz w:val="22"/>
          <w:szCs w:val="22"/>
          <w:lang w:eastAsia="en-US"/>
        </w:rPr>
        <w:t xml:space="preserve"> </w:t>
      </w:r>
      <w:r w:rsidR="004A0BE6">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Надеемся</w:t>
      </w:r>
      <w:r w:rsidR="00854C1D">
        <w:rPr>
          <w:rFonts w:asciiTheme="minorHAnsi" w:eastAsiaTheme="minorHAnsi" w:hAnsiTheme="minorHAnsi" w:cstheme="minorBid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что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представление</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процесса</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понятной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для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жителей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форме</w:t>
      </w:r>
      <w:r w:rsidR="00854C1D">
        <w:rPr>
          <w:rFonts w:eastAsiaTheme="minorHAnsi"/>
          <w:i/>
          <w:sz w:val="22"/>
          <w:szCs w:val="22"/>
          <w:lang w:eastAsia="en-US"/>
        </w:rPr>
        <w:t>,</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повысит</w:t>
      </w:r>
      <w:r w:rsidRPr="000D7DDC">
        <w:rPr>
          <w:rFonts w:ascii="Kunstler Script" w:eastAsiaTheme="minorHAnsi" w:hAnsi="Kunstler Script" w:cstheme="minorBidi"/>
          <w:i/>
          <w:sz w:val="22"/>
          <w:szCs w:val="22"/>
          <w:lang w:eastAsia="en-US"/>
        </w:rPr>
        <w:t xml:space="preserve"> </w:t>
      </w:r>
      <w:r w:rsidR="00677778">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уровень</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общественного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участия</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граждан</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бюджетном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процессе</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004A0BE6">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позволит</w:t>
      </w:r>
      <w:r w:rsidRPr="000D7DDC">
        <w:rPr>
          <w:rFonts w:ascii="Kunstler Script" w:eastAsiaTheme="minorHAnsi" w:hAnsi="Kunstler Script" w:cstheme="minorBidi"/>
          <w:i/>
          <w:sz w:val="22"/>
          <w:szCs w:val="22"/>
          <w:lang w:eastAsia="en-US"/>
        </w:rPr>
        <w:t xml:space="preserve"> </w:t>
      </w:r>
      <w:r w:rsidR="00854C1D">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вести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разговор</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на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равных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проведении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публичных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слушаний</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проекту</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бюджета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в</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дальнейшем</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поможет</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решении</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других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значимых</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проблем</w:t>
      </w:r>
      <w:r w:rsidRPr="000D7DDC">
        <w:rPr>
          <w:rFonts w:ascii="Kunstler Script" w:eastAsiaTheme="minorHAnsi" w:hAnsi="Kunstler Script" w:cstheme="minorBidi"/>
          <w:i/>
          <w:sz w:val="22"/>
          <w:szCs w:val="22"/>
          <w:lang w:eastAsia="en-US"/>
        </w:rPr>
        <w:t xml:space="preserve">. </w:t>
      </w:r>
    </w:p>
    <w:p w:rsidR="000D7DDC" w:rsidRPr="000D7DDC" w:rsidRDefault="000D7DDC" w:rsidP="000D7DDC">
      <w:pPr>
        <w:spacing w:after="200" w:line="276" w:lineRule="auto"/>
        <w:rPr>
          <w:rFonts w:eastAsiaTheme="minorHAnsi"/>
          <w:i/>
          <w:sz w:val="22"/>
          <w:szCs w:val="22"/>
          <w:lang w:eastAsia="en-US"/>
        </w:rPr>
      </w:pPr>
      <w:r w:rsidRPr="000D7DDC">
        <w:rPr>
          <w:rFonts w:eastAsiaTheme="minorHAnsi"/>
          <w:i/>
          <w:sz w:val="22"/>
          <w:szCs w:val="22"/>
          <w:lang w:eastAsia="en-US"/>
        </w:rPr>
        <w:t xml:space="preserve">                                                                                                                </w:t>
      </w:r>
    </w:p>
    <w:p w:rsidR="00C727DA" w:rsidRDefault="000D7DDC" w:rsidP="000D7DDC">
      <w:pPr>
        <w:spacing w:after="200" w:line="240" w:lineRule="atLeast"/>
        <w:rPr>
          <w:rFonts w:eastAsiaTheme="minorHAnsi"/>
          <w:i/>
          <w:sz w:val="22"/>
          <w:szCs w:val="22"/>
          <w:lang w:eastAsia="en-US"/>
        </w:rPr>
      </w:pPr>
      <w:r w:rsidRPr="000D7DDC">
        <w:rPr>
          <w:rFonts w:eastAsiaTheme="minorHAnsi"/>
          <w:i/>
          <w:sz w:val="22"/>
          <w:szCs w:val="22"/>
          <w:lang w:eastAsia="en-US"/>
        </w:rPr>
        <w:t xml:space="preserve">                                                                                                                               </w:t>
      </w:r>
    </w:p>
    <w:p w:rsidR="000D7DDC" w:rsidRPr="000D7DDC" w:rsidRDefault="00C727DA" w:rsidP="000D7DDC">
      <w:pPr>
        <w:spacing w:after="200" w:line="240" w:lineRule="atLeast"/>
        <w:rPr>
          <w:rFonts w:eastAsiaTheme="minorHAnsi"/>
          <w:i/>
          <w:sz w:val="22"/>
          <w:szCs w:val="22"/>
          <w:lang w:eastAsia="en-US"/>
        </w:rPr>
      </w:pPr>
      <w:r>
        <w:rPr>
          <w:rFonts w:eastAsiaTheme="minorHAnsi"/>
          <w:i/>
          <w:sz w:val="22"/>
          <w:szCs w:val="22"/>
          <w:lang w:eastAsia="en-US"/>
        </w:rPr>
        <w:t xml:space="preserve">                                                                                                                         </w:t>
      </w:r>
      <w:r w:rsidR="000D7DDC" w:rsidRPr="008237F6">
        <w:rPr>
          <w:rFonts w:eastAsiaTheme="minorHAnsi"/>
          <w:i/>
          <w:sz w:val="22"/>
          <w:szCs w:val="22"/>
          <w:lang w:eastAsia="en-US"/>
        </w:rPr>
        <w:t>С уважением,</w:t>
      </w:r>
    </w:p>
    <w:p w:rsidR="000D7DDC" w:rsidRPr="000D7DDC" w:rsidRDefault="000D7DDC" w:rsidP="000D7DDC">
      <w:pPr>
        <w:spacing w:after="200" w:line="240" w:lineRule="atLeast"/>
        <w:rPr>
          <w:rFonts w:asciiTheme="minorHAnsi" w:eastAsiaTheme="minorHAnsi" w:hAnsiTheme="minorHAnsi" w:cstheme="minorBidi"/>
          <w:i/>
          <w:sz w:val="22"/>
          <w:szCs w:val="22"/>
          <w:lang w:eastAsia="en-US"/>
        </w:rPr>
      </w:pPr>
      <w:r w:rsidRPr="000D7DDC">
        <w:rPr>
          <w:rFonts w:eastAsiaTheme="minorHAnsi"/>
          <w:i/>
          <w:sz w:val="22"/>
          <w:szCs w:val="22"/>
          <w:lang w:eastAsia="en-US"/>
        </w:rPr>
        <w:t xml:space="preserve">                                                                                          </w:t>
      </w:r>
      <w:r w:rsidR="00677778">
        <w:rPr>
          <w:rFonts w:eastAsiaTheme="minorHAnsi"/>
          <w:i/>
          <w:sz w:val="22"/>
          <w:szCs w:val="22"/>
          <w:lang w:eastAsia="en-US"/>
        </w:rPr>
        <w:t xml:space="preserve">                               </w:t>
      </w:r>
      <w:r w:rsidRPr="000D7DDC">
        <w:rPr>
          <w:rFonts w:eastAsiaTheme="minorHAnsi"/>
          <w:i/>
          <w:sz w:val="22"/>
          <w:szCs w:val="22"/>
          <w:lang w:eastAsia="en-US"/>
        </w:rPr>
        <w:t>Глава</w:t>
      </w:r>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администрации</w:t>
      </w:r>
      <w:r w:rsidRPr="000D7DDC">
        <w:rPr>
          <w:rFonts w:ascii="Kunstler Script" w:eastAsiaTheme="minorHAnsi" w:hAnsi="Kunstler Script" w:cstheme="minorBidi"/>
          <w:i/>
          <w:sz w:val="22"/>
          <w:szCs w:val="22"/>
          <w:lang w:eastAsia="en-US"/>
        </w:rPr>
        <w:t xml:space="preserve"> </w:t>
      </w:r>
    </w:p>
    <w:p w:rsidR="000D7DDC" w:rsidRPr="000D7DDC" w:rsidRDefault="000D7DDC" w:rsidP="000D7DDC">
      <w:pPr>
        <w:spacing w:after="200" w:line="240" w:lineRule="atLeast"/>
        <w:rPr>
          <w:rFonts w:asciiTheme="minorHAnsi" w:eastAsiaTheme="minorHAnsi" w:hAnsiTheme="minorHAnsi" w:cstheme="minorBidi"/>
          <w:i/>
          <w:sz w:val="22"/>
          <w:szCs w:val="22"/>
          <w:lang w:eastAsia="en-US"/>
        </w:rPr>
      </w:pPr>
      <w:r w:rsidRPr="000D7DDC">
        <w:rPr>
          <w:rFonts w:eastAsiaTheme="minorHAnsi"/>
          <w:i/>
          <w:sz w:val="22"/>
          <w:szCs w:val="22"/>
          <w:lang w:eastAsia="en-US"/>
        </w:rPr>
        <w:t xml:space="preserve">                                                                                             </w:t>
      </w:r>
      <w:r w:rsidR="00C727DA">
        <w:rPr>
          <w:rFonts w:eastAsiaTheme="minorHAnsi"/>
          <w:i/>
          <w:sz w:val="22"/>
          <w:szCs w:val="22"/>
          <w:lang w:eastAsia="en-US"/>
        </w:rPr>
        <w:t xml:space="preserve">                    </w:t>
      </w:r>
      <w:r w:rsidR="00677778">
        <w:rPr>
          <w:rFonts w:eastAsiaTheme="minorHAnsi"/>
          <w:i/>
          <w:sz w:val="22"/>
          <w:szCs w:val="22"/>
          <w:lang w:eastAsia="en-US"/>
        </w:rPr>
        <w:t xml:space="preserve">       </w:t>
      </w:r>
      <w:proofErr w:type="spellStart"/>
      <w:r w:rsidRPr="000D7DDC">
        <w:rPr>
          <w:rFonts w:eastAsiaTheme="minorHAnsi"/>
          <w:i/>
          <w:sz w:val="22"/>
          <w:szCs w:val="22"/>
          <w:lang w:eastAsia="en-US"/>
        </w:rPr>
        <w:t>Почепского</w:t>
      </w:r>
      <w:proofErr w:type="spellEnd"/>
      <w:r w:rsidRPr="000D7DDC">
        <w:rPr>
          <w:rFonts w:ascii="Kunstler Script" w:eastAsiaTheme="minorHAnsi" w:hAnsi="Kunstler Script" w:cstheme="minorBidi"/>
          <w:i/>
          <w:sz w:val="22"/>
          <w:szCs w:val="22"/>
          <w:lang w:eastAsia="en-US"/>
        </w:rPr>
        <w:t xml:space="preserve"> </w:t>
      </w:r>
      <w:r w:rsidRPr="000D7DDC">
        <w:rPr>
          <w:rFonts w:eastAsiaTheme="minorHAnsi"/>
          <w:i/>
          <w:sz w:val="22"/>
          <w:szCs w:val="22"/>
          <w:lang w:eastAsia="en-US"/>
        </w:rPr>
        <w:t>района</w:t>
      </w:r>
      <w:r w:rsidRPr="000D7DDC">
        <w:rPr>
          <w:rFonts w:ascii="Kunstler Script" w:eastAsiaTheme="minorHAnsi" w:hAnsi="Kunstler Script" w:cstheme="minorBidi"/>
          <w:i/>
          <w:sz w:val="22"/>
          <w:szCs w:val="22"/>
          <w:lang w:eastAsia="en-US"/>
        </w:rPr>
        <w:t xml:space="preserve">                                                                  </w:t>
      </w:r>
    </w:p>
    <w:p w:rsidR="000D7DDC" w:rsidRPr="000D7DDC" w:rsidRDefault="000D7DDC" w:rsidP="000D7DDC">
      <w:pPr>
        <w:spacing w:after="200" w:line="240" w:lineRule="atLeast"/>
        <w:rPr>
          <w:rFonts w:ascii="Kunstler Script" w:eastAsiaTheme="minorHAnsi" w:hAnsi="Kunstler Script" w:cstheme="minorBidi"/>
          <w:i/>
          <w:sz w:val="22"/>
          <w:szCs w:val="22"/>
          <w:lang w:eastAsia="en-US"/>
        </w:rPr>
      </w:pPr>
      <w:r w:rsidRPr="000D7DDC">
        <w:rPr>
          <w:rFonts w:asciiTheme="minorHAnsi" w:eastAsiaTheme="minorHAnsi" w:hAnsiTheme="minorHAnsi" w:cstheme="minorBidi"/>
          <w:i/>
          <w:sz w:val="22"/>
          <w:szCs w:val="22"/>
          <w:lang w:eastAsia="en-US"/>
        </w:rPr>
        <w:t xml:space="preserve">                                                                                                                               </w:t>
      </w:r>
      <w:r w:rsidRPr="000D7DDC">
        <w:rPr>
          <w:rFonts w:ascii="Kunstler Script" w:eastAsiaTheme="minorHAnsi" w:hAnsi="Kunstler Script" w:cstheme="minorBidi"/>
          <w:i/>
          <w:sz w:val="22"/>
          <w:szCs w:val="22"/>
          <w:lang w:eastAsia="en-US"/>
        </w:rPr>
        <w:t xml:space="preserve"> </w:t>
      </w:r>
      <w:r w:rsidR="00C727DA">
        <w:rPr>
          <w:rFonts w:asciiTheme="minorHAnsi" w:eastAsiaTheme="minorHAnsi" w:hAnsiTheme="minorHAnsi" w:cstheme="minorBidi"/>
          <w:i/>
          <w:sz w:val="22"/>
          <w:szCs w:val="22"/>
          <w:lang w:eastAsia="en-US"/>
        </w:rPr>
        <w:t xml:space="preserve">                 </w:t>
      </w:r>
      <w:r w:rsidRPr="000D7DDC">
        <w:rPr>
          <w:rFonts w:eastAsiaTheme="minorHAnsi"/>
          <w:i/>
          <w:sz w:val="22"/>
          <w:szCs w:val="22"/>
          <w:lang w:eastAsia="en-US"/>
        </w:rPr>
        <w:t>А</w:t>
      </w:r>
      <w:r w:rsidRPr="000D7DDC">
        <w:rPr>
          <w:rFonts w:ascii="Kunstler Script" w:eastAsiaTheme="minorHAnsi" w:hAnsi="Kunstler Script" w:cstheme="minorBidi"/>
          <w:i/>
          <w:sz w:val="22"/>
          <w:szCs w:val="22"/>
          <w:lang w:eastAsia="en-US"/>
        </w:rPr>
        <w:t>.</w:t>
      </w:r>
      <w:r w:rsidRPr="000D7DDC">
        <w:rPr>
          <w:rFonts w:eastAsiaTheme="minorHAnsi"/>
          <w:i/>
          <w:sz w:val="22"/>
          <w:szCs w:val="22"/>
          <w:lang w:eastAsia="en-US"/>
        </w:rPr>
        <w:t>Н</w:t>
      </w:r>
      <w:r w:rsidRPr="000D7DDC">
        <w:rPr>
          <w:rFonts w:ascii="Kunstler Script" w:eastAsiaTheme="minorHAnsi" w:hAnsi="Kunstler Script" w:cstheme="minorBidi"/>
          <w:i/>
          <w:sz w:val="22"/>
          <w:szCs w:val="22"/>
          <w:lang w:eastAsia="en-US"/>
        </w:rPr>
        <w:t xml:space="preserve">. </w:t>
      </w:r>
      <w:proofErr w:type="spellStart"/>
      <w:r w:rsidRPr="000D7DDC">
        <w:rPr>
          <w:rFonts w:eastAsiaTheme="minorHAnsi"/>
          <w:i/>
          <w:sz w:val="22"/>
          <w:szCs w:val="22"/>
          <w:lang w:eastAsia="en-US"/>
        </w:rPr>
        <w:t>Граборов</w:t>
      </w:r>
      <w:proofErr w:type="spellEnd"/>
    </w:p>
    <w:p w:rsidR="000D7DDC" w:rsidRPr="000D7DDC" w:rsidRDefault="000D7DDC" w:rsidP="000D7DDC">
      <w:pPr>
        <w:spacing w:after="200" w:line="276" w:lineRule="auto"/>
        <w:rPr>
          <w:rFonts w:ascii="Kunstler Script" w:eastAsiaTheme="minorHAnsi" w:hAnsi="Kunstler Script" w:cstheme="minorBidi"/>
          <w:i/>
          <w:sz w:val="22"/>
          <w:szCs w:val="22"/>
          <w:lang w:eastAsia="en-US"/>
        </w:rPr>
      </w:pPr>
    </w:p>
    <w:p w:rsidR="00573F60" w:rsidRDefault="00573F60" w:rsidP="00573F60">
      <w:pPr>
        <w:rPr>
          <w:b/>
          <w:bCs/>
          <w:sz w:val="28"/>
          <w:szCs w:val="28"/>
        </w:rPr>
      </w:pPr>
    </w:p>
    <w:p w:rsidR="000D7DDC" w:rsidRDefault="000D7DDC" w:rsidP="00817E75">
      <w:pPr>
        <w:pStyle w:val="Default"/>
        <w:jc w:val="both"/>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E4445E" w:rsidRDefault="00E4445E" w:rsidP="00817E75">
      <w:pPr>
        <w:pStyle w:val="Default"/>
        <w:jc w:val="both"/>
        <w:rPr>
          <w:rFonts w:ascii="Times New Roman" w:hAnsi="Times New Roman" w:cs="Times New Roman"/>
          <w:b/>
          <w:bCs/>
          <w:sz w:val="28"/>
          <w:szCs w:val="28"/>
        </w:rPr>
      </w:pPr>
    </w:p>
    <w:p w:rsidR="00E4445E" w:rsidRPr="00645258" w:rsidRDefault="00E4445E" w:rsidP="00817E75">
      <w:pPr>
        <w:pStyle w:val="Default"/>
        <w:jc w:val="both"/>
        <w:rPr>
          <w:rFonts w:ascii="Times New Roman" w:hAnsi="Times New Roman" w:cs="Times New Roman"/>
          <w:b/>
          <w:bCs/>
          <w:sz w:val="28"/>
          <w:szCs w:val="28"/>
        </w:rPr>
      </w:pPr>
    </w:p>
    <w:tbl>
      <w:tblPr>
        <w:tblStyle w:val="a8"/>
        <w:tblW w:w="0" w:type="auto"/>
        <w:tblLayout w:type="fixed"/>
        <w:tblLook w:val="04A0" w:firstRow="1" w:lastRow="0" w:firstColumn="1" w:lastColumn="0" w:noHBand="0" w:noVBand="1"/>
      </w:tblPr>
      <w:tblGrid>
        <w:gridCol w:w="9180"/>
        <w:gridCol w:w="567"/>
      </w:tblGrid>
      <w:tr w:rsidR="000D7DDC" w:rsidTr="004E41C5">
        <w:tc>
          <w:tcPr>
            <w:tcW w:w="9180" w:type="dxa"/>
          </w:tcPr>
          <w:p w:rsidR="000D7DDC" w:rsidRDefault="000D7DDC" w:rsidP="000D7DDC">
            <w:pPr>
              <w:pStyle w:val="Default"/>
              <w:numPr>
                <w:ilvl w:val="0"/>
                <w:numId w:val="1"/>
              </w:numPr>
              <w:jc w:val="both"/>
              <w:rPr>
                <w:rFonts w:ascii="Times New Roman" w:hAnsi="Times New Roman" w:cs="Times New Roman"/>
                <w:b/>
                <w:bCs/>
                <w:sz w:val="28"/>
                <w:szCs w:val="28"/>
              </w:rPr>
            </w:pPr>
            <w:r>
              <w:rPr>
                <w:rFonts w:ascii="Times New Roman" w:hAnsi="Times New Roman" w:cs="Times New Roman"/>
                <w:b/>
                <w:bCs/>
                <w:sz w:val="28"/>
                <w:szCs w:val="28"/>
              </w:rPr>
              <w:t>В</w:t>
            </w:r>
            <w:r w:rsidR="00826664">
              <w:rPr>
                <w:rFonts w:ascii="Times New Roman" w:hAnsi="Times New Roman" w:cs="Times New Roman"/>
                <w:b/>
                <w:bCs/>
                <w:sz w:val="28"/>
                <w:szCs w:val="28"/>
              </w:rPr>
              <w:t>в</w:t>
            </w:r>
            <w:r>
              <w:rPr>
                <w:rFonts w:ascii="Times New Roman" w:hAnsi="Times New Roman" w:cs="Times New Roman"/>
                <w:b/>
                <w:bCs/>
                <w:sz w:val="28"/>
                <w:szCs w:val="28"/>
              </w:rPr>
              <w:t>одная часть</w:t>
            </w:r>
            <w:r w:rsidR="00E4445E">
              <w:rPr>
                <w:rFonts w:ascii="Times New Roman" w:hAnsi="Times New Roman" w:cs="Times New Roman"/>
                <w:b/>
                <w:bCs/>
                <w:sz w:val="28"/>
                <w:szCs w:val="28"/>
              </w:rPr>
              <w:t>:</w:t>
            </w:r>
          </w:p>
        </w:tc>
        <w:tc>
          <w:tcPr>
            <w:tcW w:w="567" w:type="dxa"/>
          </w:tcPr>
          <w:p w:rsidR="000D7DDC" w:rsidRPr="004E41C5" w:rsidRDefault="00C47981"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4</w:t>
            </w:r>
          </w:p>
        </w:tc>
      </w:tr>
      <w:tr w:rsidR="000D7DDC" w:rsidTr="004E41C5">
        <w:tc>
          <w:tcPr>
            <w:tcW w:w="9180" w:type="dxa"/>
          </w:tcPr>
          <w:p w:rsidR="000D7DDC" w:rsidRPr="00E067B3" w:rsidRDefault="000D7DDC" w:rsidP="00BA6232">
            <w:pPr>
              <w:pStyle w:val="Default"/>
              <w:rPr>
                <w:rFonts w:ascii="Times New Roman" w:hAnsi="Times New Roman" w:cs="Times New Roman"/>
                <w:sz w:val="28"/>
                <w:szCs w:val="28"/>
              </w:rPr>
            </w:pPr>
            <w:r w:rsidRPr="00E067B3">
              <w:rPr>
                <w:rFonts w:ascii="Times New Roman" w:hAnsi="Times New Roman" w:cs="Times New Roman"/>
                <w:sz w:val="28"/>
                <w:szCs w:val="28"/>
              </w:rPr>
              <w:t xml:space="preserve"> 1.1. </w:t>
            </w:r>
            <w:r w:rsidR="00E4445E">
              <w:rPr>
                <w:rFonts w:ascii="Times New Roman" w:hAnsi="Times New Roman" w:cs="Times New Roman"/>
                <w:sz w:val="28"/>
                <w:szCs w:val="28"/>
              </w:rPr>
              <w:t>к</w:t>
            </w:r>
            <w:r w:rsidRPr="00E067B3">
              <w:rPr>
                <w:rFonts w:ascii="Times New Roman" w:hAnsi="Times New Roman" w:cs="Times New Roman"/>
                <w:sz w:val="28"/>
                <w:szCs w:val="28"/>
              </w:rPr>
              <w:t xml:space="preserve">онтактная информация </w:t>
            </w:r>
            <w:proofErr w:type="spellStart"/>
            <w:r w:rsidRPr="00E067B3">
              <w:rPr>
                <w:rFonts w:ascii="Times New Roman" w:hAnsi="Times New Roman" w:cs="Times New Roman"/>
                <w:sz w:val="28"/>
                <w:szCs w:val="28"/>
              </w:rPr>
              <w:t>финасового</w:t>
            </w:r>
            <w:proofErr w:type="spellEnd"/>
            <w:r w:rsidRPr="00E067B3">
              <w:rPr>
                <w:rFonts w:ascii="Times New Roman" w:hAnsi="Times New Roman" w:cs="Times New Roman"/>
                <w:sz w:val="28"/>
                <w:szCs w:val="28"/>
              </w:rPr>
              <w:t xml:space="preserve"> управления администрации </w:t>
            </w:r>
            <w:proofErr w:type="spellStart"/>
            <w:r w:rsidRPr="00E067B3">
              <w:rPr>
                <w:rFonts w:ascii="Times New Roman" w:hAnsi="Times New Roman" w:cs="Times New Roman"/>
                <w:sz w:val="28"/>
                <w:szCs w:val="28"/>
              </w:rPr>
              <w:t>Почепского</w:t>
            </w:r>
            <w:proofErr w:type="spellEnd"/>
            <w:r w:rsidRPr="00E067B3">
              <w:rPr>
                <w:rFonts w:ascii="Times New Roman" w:hAnsi="Times New Roman" w:cs="Times New Roman"/>
                <w:sz w:val="28"/>
                <w:szCs w:val="28"/>
              </w:rPr>
              <w:t xml:space="preserve"> района</w:t>
            </w:r>
            <w:r w:rsidR="00BA6232">
              <w:t xml:space="preserve">  </w:t>
            </w:r>
            <w:r w:rsidR="00BA6232" w:rsidRPr="00BA6232">
              <w:rPr>
                <w:rFonts w:ascii="Times New Roman" w:hAnsi="Times New Roman" w:cs="Times New Roman"/>
                <w:i/>
              </w:rPr>
              <w:t>(</w:t>
            </w:r>
            <w:r w:rsidR="00E4445E">
              <w:rPr>
                <w:rFonts w:ascii="Times New Roman" w:hAnsi="Times New Roman" w:cs="Times New Roman"/>
                <w:i/>
              </w:rPr>
              <w:t>приведена</w:t>
            </w:r>
            <w:r w:rsidR="00BA6232" w:rsidRPr="00BA6232">
              <w:rPr>
                <w:rFonts w:ascii="Times New Roman" w:hAnsi="Times New Roman" w:cs="Times New Roman"/>
                <w:i/>
              </w:rPr>
              <w:t xml:space="preserve">  контактная информация  для граждан по всем возникающим вопросам)</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C47981" w:rsidRPr="004E41C5" w:rsidRDefault="00C47981"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4</w:t>
            </w:r>
          </w:p>
        </w:tc>
      </w:tr>
      <w:tr w:rsidR="000D7DDC" w:rsidTr="004E41C5">
        <w:tc>
          <w:tcPr>
            <w:tcW w:w="9180" w:type="dxa"/>
          </w:tcPr>
          <w:p w:rsidR="000D7DDC" w:rsidRPr="00E067B3" w:rsidRDefault="00352BE7" w:rsidP="000D7DDC">
            <w:pPr>
              <w:pStyle w:val="Default"/>
              <w:jc w:val="both"/>
              <w:rPr>
                <w:rFonts w:ascii="Times New Roman" w:hAnsi="Times New Roman" w:cs="Times New Roman"/>
                <w:sz w:val="28"/>
                <w:szCs w:val="28"/>
              </w:rPr>
            </w:pPr>
            <w:r>
              <w:rPr>
                <w:rFonts w:ascii="Times New Roman" w:hAnsi="Times New Roman" w:cs="Times New Roman"/>
                <w:sz w:val="28"/>
                <w:szCs w:val="28"/>
              </w:rPr>
              <w:t>1.2</w:t>
            </w:r>
            <w:r w:rsidR="000D7DDC" w:rsidRPr="00E067B3">
              <w:rPr>
                <w:rFonts w:ascii="Times New Roman" w:hAnsi="Times New Roman" w:cs="Times New Roman"/>
                <w:sz w:val="28"/>
                <w:szCs w:val="28"/>
              </w:rPr>
              <w:t>.</w:t>
            </w:r>
            <w:r w:rsidR="00E4445E">
              <w:rPr>
                <w:rFonts w:ascii="Times New Roman" w:hAnsi="Times New Roman" w:cs="Times New Roman"/>
                <w:sz w:val="28"/>
                <w:szCs w:val="28"/>
              </w:rPr>
              <w:t>о</w:t>
            </w:r>
            <w:r w:rsidR="000D7DDC" w:rsidRPr="00E067B3">
              <w:rPr>
                <w:rFonts w:ascii="Times New Roman" w:hAnsi="Times New Roman" w:cs="Times New Roman"/>
                <w:sz w:val="28"/>
                <w:szCs w:val="28"/>
              </w:rPr>
              <w:t>сновные термины и понятия</w:t>
            </w:r>
            <w:r w:rsidR="00E067B3">
              <w:rPr>
                <w:rFonts w:ascii="Times New Roman" w:hAnsi="Times New Roman" w:cs="Times New Roman"/>
                <w:sz w:val="28"/>
                <w:szCs w:val="28"/>
              </w:rPr>
              <w:t xml:space="preserve"> </w:t>
            </w:r>
            <w:r w:rsidR="00E067B3" w:rsidRPr="00E067B3">
              <w:rPr>
                <w:rFonts w:ascii="Times New Roman" w:hAnsi="Times New Roman" w:cs="Times New Roman"/>
              </w:rPr>
              <w:t>(</w:t>
            </w:r>
            <w:r w:rsidR="00E067B3" w:rsidRPr="00E067B3">
              <w:rPr>
                <w:rFonts w:ascii="Times New Roman" w:hAnsi="Times New Roman" w:cs="Times New Roman"/>
                <w:i/>
              </w:rPr>
              <w:t>даны</w:t>
            </w:r>
            <w:r w:rsidR="00E067B3" w:rsidRPr="00E067B3">
              <w:rPr>
                <w:i/>
              </w:rPr>
              <w:t xml:space="preserve"> </w:t>
            </w:r>
            <w:r w:rsidR="00E067B3" w:rsidRPr="00E067B3">
              <w:rPr>
                <w:rFonts w:ascii="Times New Roman" w:hAnsi="Times New Roman" w:cs="Times New Roman"/>
                <w:i/>
              </w:rPr>
              <w:t xml:space="preserve">краткие разъяснения основных терминов </w:t>
            </w:r>
            <w:r w:rsidR="00E067B3">
              <w:rPr>
                <w:rFonts w:ascii="Times New Roman" w:hAnsi="Times New Roman" w:cs="Times New Roman"/>
                <w:i/>
              </w:rPr>
              <w:t>и понятий</w:t>
            </w:r>
            <w:r w:rsidR="00E067B3" w:rsidRPr="00E067B3">
              <w:rPr>
                <w:rFonts w:ascii="Times New Roman" w:hAnsi="Times New Roman" w:cs="Times New Roman"/>
                <w:i/>
              </w:rPr>
              <w:t>,</w:t>
            </w:r>
            <w:r w:rsidR="00BA6232">
              <w:rPr>
                <w:rFonts w:ascii="Times New Roman" w:hAnsi="Times New Roman" w:cs="Times New Roman"/>
                <w:i/>
              </w:rPr>
              <w:t xml:space="preserve"> </w:t>
            </w:r>
            <w:r w:rsidR="00E067B3" w:rsidRPr="00E067B3">
              <w:rPr>
                <w:rFonts w:ascii="Times New Roman" w:hAnsi="Times New Roman" w:cs="Times New Roman"/>
                <w:i/>
              </w:rPr>
              <w:t>используемых при планировании бюджета и его исполнении</w:t>
            </w:r>
            <w:r w:rsidR="00E067B3">
              <w:rPr>
                <w:rFonts w:ascii="Times New Roman" w:hAnsi="Times New Roman" w:cs="Times New Roman"/>
                <w:i/>
                <w:sz w:val="28"/>
                <w:szCs w:val="28"/>
              </w:rPr>
              <w:t>)</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C47981" w:rsidRPr="004E41C5" w:rsidRDefault="00C47981"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4</w:t>
            </w:r>
          </w:p>
        </w:tc>
      </w:tr>
      <w:tr w:rsidR="000D7DDC" w:rsidTr="004E41C5">
        <w:tc>
          <w:tcPr>
            <w:tcW w:w="9180" w:type="dxa"/>
          </w:tcPr>
          <w:p w:rsidR="000D7DDC" w:rsidRPr="00E067B3" w:rsidRDefault="00620989" w:rsidP="00E4445E">
            <w:pPr>
              <w:pStyle w:val="Default"/>
              <w:jc w:val="both"/>
              <w:rPr>
                <w:rFonts w:ascii="Times New Roman" w:hAnsi="Times New Roman" w:cs="Times New Roman"/>
                <w:sz w:val="28"/>
                <w:szCs w:val="28"/>
              </w:rPr>
            </w:pPr>
            <w:r>
              <w:rPr>
                <w:rFonts w:ascii="Times New Roman" w:hAnsi="Times New Roman" w:cs="Times New Roman"/>
                <w:sz w:val="28"/>
                <w:szCs w:val="28"/>
              </w:rPr>
              <w:t>1.3</w:t>
            </w:r>
            <w:r w:rsidR="000D7DDC" w:rsidRPr="00E067B3">
              <w:rPr>
                <w:rFonts w:ascii="Times New Roman" w:hAnsi="Times New Roman" w:cs="Times New Roman"/>
                <w:sz w:val="28"/>
                <w:szCs w:val="28"/>
              </w:rPr>
              <w:t>.</w:t>
            </w:r>
            <w:r w:rsidR="00E4445E">
              <w:rPr>
                <w:rFonts w:ascii="Times New Roman" w:hAnsi="Times New Roman" w:cs="Times New Roman"/>
                <w:sz w:val="28"/>
                <w:szCs w:val="28"/>
              </w:rPr>
              <w:t>с</w:t>
            </w:r>
            <w:r w:rsidR="000D7DDC" w:rsidRPr="00E067B3">
              <w:rPr>
                <w:rFonts w:ascii="Times New Roman" w:hAnsi="Times New Roman" w:cs="Times New Roman"/>
                <w:sz w:val="28"/>
                <w:szCs w:val="28"/>
              </w:rPr>
              <w:t>труктура бюджетной системы Российской Федерации</w:t>
            </w:r>
            <w:r w:rsidR="00E4445E">
              <w:rPr>
                <w:rFonts w:ascii="Times New Roman" w:hAnsi="Times New Roman" w:cs="Times New Roman"/>
                <w:sz w:val="28"/>
                <w:szCs w:val="28"/>
              </w:rPr>
              <w:t xml:space="preserve"> </w:t>
            </w:r>
            <w:r w:rsidR="00E4445E" w:rsidRPr="00E4445E">
              <w:rPr>
                <w:rFonts w:ascii="Times New Roman" w:hAnsi="Times New Roman" w:cs="Times New Roman"/>
                <w:i/>
              </w:rPr>
              <w:t>(указана структура бюджетной системы РФ и ее основные принципы)</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C47981" w:rsidRPr="004E41C5" w:rsidRDefault="00C47981"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8</w:t>
            </w:r>
          </w:p>
        </w:tc>
      </w:tr>
      <w:tr w:rsidR="000D7DDC" w:rsidTr="004E41C5">
        <w:tc>
          <w:tcPr>
            <w:tcW w:w="9180" w:type="dxa"/>
          </w:tcPr>
          <w:p w:rsidR="000D7DDC" w:rsidRPr="00E067B3" w:rsidRDefault="00926070" w:rsidP="00817E75">
            <w:pPr>
              <w:pStyle w:val="Default"/>
              <w:jc w:val="both"/>
              <w:rPr>
                <w:rFonts w:ascii="Times New Roman" w:hAnsi="Times New Roman" w:cs="Times New Roman"/>
                <w:sz w:val="28"/>
                <w:szCs w:val="28"/>
              </w:rPr>
            </w:pPr>
            <w:r>
              <w:rPr>
                <w:rFonts w:ascii="Times New Roman" w:hAnsi="Times New Roman" w:cs="Times New Roman"/>
                <w:sz w:val="28"/>
                <w:szCs w:val="28"/>
              </w:rPr>
              <w:t>1.4</w:t>
            </w:r>
            <w:r w:rsidR="00E4445E">
              <w:rPr>
                <w:rFonts w:ascii="Times New Roman" w:hAnsi="Times New Roman" w:cs="Times New Roman"/>
                <w:sz w:val="28"/>
                <w:szCs w:val="28"/>
              </w:rPr>
              <w:t>.о</w:t>
            </w:r>
            <w:r w:rsidR="000D7DDC" w:rsidRPr="00E067B3">
              <w:rPr>
                <w:rFonts w:ascii="Times New Roman" w:hAnsi="Times New Roman" w:cs="Times New Roman"/>
                <w:sz w:val="28"/>
                <w:szCs w:val="28"/>
              </w:rPr>
              <w:t>сновные этапы подготовки районного бюджета</w:t>
            </w:r>
            <w:r w:rsidR="000839CB">
              <w:rPr>
                <w:rFonts w:ascii="Times New Roman" w:hAnsi="Times New Roman" w:cs="Times New Roman"/>
                <w:sz w:val="28"/>
                <w:szCs w:val="28"/>
              </w:rPr>
              <w:t xml:space="preserve"> </w:t>
            </w:r>
            <w:r w:rsidR="000839CB" w:rsidRPr="000839CB">
              <w:rPr>
                <w:rFonts w:ascii="Times New Roman" w:hAnsi="Times New Roman" w:cs="Times New Roman"/>
                <w:i/>
              </w:rPr>
              <w:t>(</w:t>
            </w:r>
            <w:r w:rsidR="000839CB">
              <w:rPr>
                <w:rFonts w:ascii="Times New Roman" w:hAnsi="Times New Roman" w:cs="Times New Roman"/>
                <w:i/>
              </w:rPr>
              <w:t>представлен порядок с</w:t>
            </w:r>
            <w:r w:rsidR="000839CB" w:rsidRPr="000839CB">
              <w:rPr>
                <w:rFonts w:ascii="Times New Roman" w:hAnsi="Times New Roman" w:cs="Times New Roman"/>
                <w:i/>
              </w:rPr>
              <w:t>оставлен</w:t>
            </w:r>
            <w:r w:rsidR="000839CB">
              <w:rPr>
                <w:rFonts w:ascii="Times New Roman" w:hAnsi="Times New Roman" w:cs="Times New Roman"/>
                <w:i/>
              </w:rPr>
              <w:t>ия</w:t>
            </w:r>
            <w:r w:rsidR="000839CB" w:rsidRPr="000839CB">
              <w:rPr>
                <w:rFonts w:ascii="Times New Roman" w:hAnsi="Times New Roman" w:cs="Times New Roman"/>
                <w:i/>
              </w:rPr>
              <w:t xml:space="preserve"> проекта бюджета на 2014 год и на плановый период 2015 и 2016 годов</w:t>
            </w:r>
            <w:r w:rsidR="000839CB">
              <w:rPr>
                <w:rFonts w:ascii="Times New Roman" w:hAnsi="Times New Roman" w:cs="Times New Roman"/>
                <w:i/>
              </w:rPr>
              <w:t>)</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4E41C5"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12</w:t>
            </w:r>
          </w:p>
        </w:tc>
      </w:tr>
      <w:tr w:rsidR="000D7DDC" w:rsidTr="004E41C5">
        <w:tc>
          <w:tcPr>
            <w:tcW w:w="9180" w:type="dxa"/>
          </w:tcPr>
          <w:p w:rsidR="000D7DDC" w:rsidRPr="00E067B3" w:rsidRDefault="00A157BA" w:rsidP="00E067B3">
            <w:pPr>
              <w:pStyle w:val="Default"/>
              <w:jc w:val="both"/>
              <w:rPr>
                <w:rFonts w:ascii="Times New Roman" w:hAnsi="Times New Roman" w:cs="Times New Roman"/>
                <w:b/>
                <w:sz w:val="28"/>
                <w:szCs w:val="28"/>
              </w:rPr>
            </w:pPr>
            <w:r w:rsidRPr="00E067B3">
              <w:rPr>
                <w:rFonts w:ascii="Times New Roman" w:hAnsi="Times New Roman" w:cs="Times New Roman"/>
                <w:b/>
                <w:sz w:val="28"/>
                <w:szCs w:val="28"/>
              </w:rPr>
              <w:t>2.Основные характеристики районного бюджета</w:t>
            </w:r>
            <w:r w:rsidR="00E067B3">
              <w:t xml:space="preserve"> </w:t>
            </w:r>
            <w:r w:rsidR="00E067B3" w:rsidRPr="000839CB">
              <w:t>(</w:t>
            </w:r>
            <w:r w:rsidR="00E067B3" w:rsidRPr="000839CB">
              <w:rPr>
                <w:rFonts w:ascii="Times New Roman" w:hAnsi="Times New Roman" w:cs="Times New Roman"/>
                <w:i/>
              </w:rPr>
              <w:t>общие сведения о доходах и расходах районного бюджета)</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4E41C5"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16</w:t>
            </w:r>
          </w:p>
        </w:tc>
      </w:tr>
      <w:tr w:rsidR="000D7DDC" w:rsidTr="004E41C5">
        <w:tc>
          <w:tcPr>
            <w:tcW w:w="9180" w:type="dxa"/>
          </w:tcPr>
          <w:p w:rsidR="000D7DDC" w:rsidRPr="00E067B3" w:rsidRDefault="00A157BA" w:rsidP="00817E75">
            <w:pPr>
              <w:pStyle w:val="Default"/>
              <w:jc w:val="both"/>
              <w:rPr>
                <w:rFonts w:ascii="Times New Roman" w:hAnsi="Times New Roman" w:cs="Times New Roman"/>
                <w:b/>
                <w:sz w:val="28"/>
                <w:szCs w:val="28"/>
              </w:rPr>
            </w:pPr>
            <w:r w:rsidRPr="00E067B3">
              <w:rPr>
                <w:rFonts w:ascii="Times New Roman" w:hAnsi="Times New Roman" w:cs="Times New Roman"/>
                <w:b/>
                <w:sz w:val="28"/>
                <w:szCs w:val="28"/>
              </w:rPr>
              <w:t>3.</w:t>
            </w:r>
            <w:r w:rsidR="00E067B3" w:rsidRPr="00E067B3">
              <w:rPr>
                <w:rFonts w:ascii="Times New Roman" w:hAnsi="Times New Roman" w:cs="Times New Roman"/>
                <w:b/>
                <w:sz w:val="28"/>
                <w:szCs w:val="28"/>
              </w:rPr>
              <w:t xml:space="preserve"> Доходы районного бюджета в 2014 – 2016 годах</w:t>
            </w:r>
            <w:r w:rsidR="00E067B3">
              <w:rPr>
                <w:rFonts w:ascii="Times New Roman" w:hAnsi="Times New Roman" w:cs="Times New Roman"/>
                <w:b/>
                <w:sz w:val="28"/>
                <w:szCs w:val="28"/>
              </w:rPr>
              <w:t xml:space="preserve"> </w:t>
            </w:r>
            <w:r w:rsidR="00E067B3" w:rsidRPr="000839CB">
              <w:rPr>
                <w:rFonts w:ascii="Times New Roman" w:hAnsi="Times New Roman" w:cs="Times New Roman"/>
                <w:i/>
              </w:rPr>
              <w:t>(порядок и особенности формирование доходной части бюджета)</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4E41C5" w:rsidRPr="004E41C5" w:rsidRDefault="00C81ADB"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21</w:t>
            </w:r>
          </w:p>
        </w:tc>
      </w:tr>
      <w:tr w:rsidR="000D7DDC" w:rsidTr="004E41C5">
        <w:tc>
          <w:tcPr>
            <w:tcW w:w="9180" w:type="dxa"/>
          </w:tcPr>
          <w:p w:rsidR="000D7DDC" w:rsidRPr="00E067B3" w:rsidRDefault="00E067B3" w:rsidP="00E067B3">
            <w:pPr>
              <w:pStyle w:val="Default"/>
              <w:jc w:val="both"/>
              <w:rPr>
                <w:rFonts w:ascii="Times New Roman" w:hAnsi="Times New Roman" w:cs="Times New Roman"/>
                <w:b/>
                <w:sz w:val="28"/>
                <w:szCs w:val="28"/>
              </w:rPr>
            </w:pPr>
            <w:r w:rsidRPr="00E067B3">
              <w:rPr>
                <w:rFonts w:ascii="Times New Roman" w:hAnsi="Times New Roman" w:cs="Times New Roman"/>
                <w:b/>
                <w:sz w:val="28"/>
                <w:szCs w:val="28"/>
              </w:rPr>
              <w:t>4. Расходы районного бюджета в 2014 – 2016 годах</w:t>
            </w:r>
            <w:r w:rsidR="000839CB">
              <w:rPr>
                <w:rFonts w:ascii="Times New Roman" w:hAnsi="Times New Roman" w:cs="Times New Roman"/>
                <w:b/>
                <w:sz w:val="28"/>
                <w:szCs w:val="28"/>
              </w:rPr>
              <w:t xml:space="preserve"> </w:t>
            </w:r>
            <w:r w:rsidR="000839CB" w:rsidRPr="000839CB">
              <w:rPr>
                <w:rFonts w:ascii="Times New Roman" w:hAnsi="Times New Roman" w:cs="Times New Roman"/>
                <w:i/>
              </w:rPr>
              <w:t>(приоритеты и особенности формирования расходов районного бюджета)</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4E41C5"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36</w:t>
            </w:r>
          </w:p>
        </w:tc>
      </w:tr>
      <w:tr w:rsidR="000D7DDC" w:rsidTr="004E41C5">
        <w:tc>
          <w:tcPr>
            <w:tcW w:w="9180" w:type="dxa"/>
          </w:tcPr>
          <w:p w:rsidR="000D7DDC" w:rsidRPr="00E067B3" w:rsidRDefault="00E067B3" w:rsidP="000E6D3B">
            <w:pPr>
              <w:pStyle w:val="Default"/>
              <w:jc w:val="both"/>
              <w:rPr>
                <w:rFonts w:ascii="Times New Roman" w:hAnsi="Times New Roman" w:cs="Times New Roman"/>
                <w:b/>
                <w:sz w:val="28"/>
                <w:szCs w:val="28"/>
              </w:rPr>
            </w:pPr>
            <w:r w:rsidRPr="00E067B3">
              <w:rPr>
                <w:rFonts w:ascii="Times New Roman" w:hAnsi="Times New Roman" w:cs="Times New Roman"/>
                <w:b/>
                <w:sz w:val="28"/>
                <w:szCs w:val="28"/>
              </w:rPr>
              <w:t>5. Межбюджетные отношения</w:t>
            </w:r>
            <w:r w:rsidR="000E6D3B">
              <w:t xml:space="preserve"> (</w:t>
            </w:r>
            <w:r w:rsidR="000E6D3B" w:rsidRPr="00F712CD">
              <w:rPr>
                <w:rFonts w:ascii="Times New Roman" w:hAnsi="Times New Roman" w:cs="Times New Roman"/>
                <w:i/>
              </w:rPr>
              <w:t xml:space="preserve">отражены </w:t>
            </w:r>
            <w:r w:rsidR="00BA6232">
              <w:rPr>
                <w:rFonts w:ascii="Times New Roman" w:hAnsi="Times New Roman" w:cs="Times New Roman"/>
                <w:i/>
              </w:rPr>
              <w:t>в</w:t>
            </w:r>
            <w:r w:rsidR="000E6D3B" w:rsidRPr="000E6D3B">
              <w:rPr>
                <w:rFonts w:ascii="Times New Roman" w:hAnsi="Times New Roman" w:cs="Times New Roman"/>
                <w:i/>
              </w:rPr>
              <w:t>заимоотношения между публично-правовыми образованиями по вопросам осуществления бюджетного процесса)</w:t>
            </w:r>
            <w:r w:rsidR="000E6D3B" w:rsidRPr="000E6D3B">
              <w:rPr>
                <w:rFonts w:ascii="Times New Roman" w:hAnsi="Times New Roman" w:cs="Times New Roman"/>
                <w:b/>
                <w:sz w:val="28"/>
                <w:szCs w:val="28"/>
              </w:rPr>
              <w:t xml:space="preserve"> </w:t>
            </w:r>
          </w:p>
        </w:tc>
        <w:tc>
          <w:tcPr>
            <w:tcW w:w="567" w:type="dxa"/>
          </w:tcPr>
          <w:p w:rsidR="000D7DDC" w:rsidRPr="004E41C5" w:rsidRDefault="000D7DDC" w:rsidP="00817E75">
            <w:pPr>
              <w:pStyle w:val="Default"/>
              <w:jc w:val="both"/>
              <w:rPr>
                <w:rFonts w:ascii="Times New Roman" w:hAnsi="Times New Roman" w:cs="Times New Roman"/>
                <w:bCs/>
                <w:sz w:val="28"/>
                <w:szCs w:val="28"/>
              </w:rPr>
            </w:pPr>
          </w:p>
          <w:p w:rsidR="004E41C5" w:rsidRPr="004E41C5" w:rsidRDefault="00C81ADB"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46</w:t>
            </w:r>
          </w:p>
        </w:tc>
      </w:tr>
      <w:tr w:rsidR="00E067B3" w:rsidTr="004E41C5">
        <w:tc>
          <w:tcPr>
            <w:tcW w:w="9180" w:type="dxa"/>
          </w:tcPr>
          <w:p w:rsidR="00E067B3" w:rsidRPr="00E067B3" w:rsidRDefault="00E067B3" w:rsidP="00817E75">
            <w:pPr>
              <w:pStyle w:val="Default"/>
              <w:jc w:val="both"/>
              <w:rPr>
                <w:rFonts w:ascii="Times New Roman" w:hAnsi="Times New Roman" w:cs="Times New Roman"/>
                <w:b/>
                <w:sz w:val="28"/>
                <w:szCs w:val="28"/>
              </w:rPr>
            </w:pPr>
            <w:r w:rsidRPr="00E067B3">
              <w:rPr>
                <w:rFonts w:ascii="Times New Roman" w:hAnsi="Times New Roman" w:cs="Times New Roman"/>
                <w:b/>
                <w:sz w:val="28"/>
                <w:szCs w:val="28"/>
              </w:rPr>
              <w:t xml:space="preserve">6. Муниципальные программы </w:t>
            </w:r>
            <w:proofErr w:type="spellStart"/>
            <w:r w:rsidRPr="00E067B3">
              <w:rPr>
                <w:rFonts w:ascii="Times New Roman" w:hAnsi="Times New Roman" w:cs="Times New Roman"/>
                <w:b/>
                <w:sz w:val="28"/>
                <w:szCs w:val="28"/>
              </w:rPr>
              <w:t>Почепского</w:t>
            </w:r>
            <w:proofErr w:type="spellEnd"/>
            <w:r w:rsidRPr="00E067B3">
              <w:rPr>
                <w:rFonts w:ascii="Times New Roman" w:hAnsi="Times New Roman" w:cs="Times New Roman"/>
                <w:b/>
                <w:sz w:val="28"/>
                <w:szCs w:val="28"/>
              </w:rPr>
              <w:t xml:space="preserve"> района</w:t>
            </w:r>
            <w:r w:rsidR="00BA6232">
              <w:rPr>
                <w:rFonts w:ascii="Times New Roman" w:hAnsi="Times New Roman" w:cs="Times New Roman"/>
                <w:b/>
                <w:sz w:val="28"/>
                <w:szCs w:val="28"/>
              </w:rPr>
              <w:t xml:space="preserve"> </w:t>
            </w:r>
            <w:r w:rsidR="00BA6232" w:rsidRPr="00BA6232">
              <w:rPr>
                <w:rFonts w:ascii="Times New Roman" w:hAnsi="Times New Roman" w:cs="Times New Roman"/>
                <w:i/>
              </w:rPr>
              <w:t>(представлены основные характеристики муниципальных программ</w:t>
            </w:r>
            <w:r w:rsidR="00BA6232">
              <w:rPr>
                <w:rFonts w:ascii="Times New Roman" w:hAnsi="Times New Roman" w:cs="Times New Roman"/>
                <w:i/>
              </w:rPr>
              <w:t xml:space="preserve"> района</w:t>
            </w:r>
            <w:r w:rsidR="00BA6232" w:rsidRPr="00BA6232">
              <w:rPr>
                <w:rFonts w:ascii="Times New Roman" w:hAnsi="Times New Roman" w:cs="Times New Roman"/>
                <w:i/>
              </w:rPr>
              <w:t>)</w:t>
            </w:r>
          </w:p>
        </w:tc>
        <w:tc>
          <w:tcPr>
            <w:tcW w:w="567" w:type="dxa"/>
          </w:tcPr>
          <w:p w:rsidR="00E067B3" w:rsidRPr="004E41C5" w:rsidRDefault="00E067B3" w:rsidP="00817E75">
            <w:pPr>
              <w:pStyle w:val="Default"/>
              <w:jc w:val="both"/>
              <w:rPr>
                <w:rFonts w:ascii="Times New Roman" w:hAnsi="Times New Roman" w:cs="Times New Roman"/>
                <w:bCs/>
                <w:sz w:val="28"/>
                <w:szCs w:val="28"/>
              </w:rPr>
            </w:pPr>
          </w:p>
          <w:p w:rsidR="004E41C5"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48</w:t>
            </w:r>
          </w:p>
        </w:tc>
      </w:tr>
      <w:tr w:rsidR="00352BE7" w:rsidTr="004E41C5">
        <w:tc>
          <w:tcPr>
            <w:tcW w:w="9180" w:type="dxa"/>
          </w:tcPr>
          <w:p w:rsidR="00352BE7" w:rsidRPr="00352BE7" w:rsidRDefault="00352BE7" w:rsidP="00817E75">
            <w:pPr>
              <w:pStyle w:val="Default"/>
              <w:jc w:val="both"/>
              <w:rPr>
                <w:rFonts w:ascii="Times New Roman" w:hAnsi="Times New Roman" w:cs="Times New Roman"/>
                <w:sz w:val="28"/>
                <w:szCs w:val="28"/>
              </w:rPr>
            </w:pPr>
            <w:r w:rsidRPr="00352BE7">
              <w:rPr>
                <w:rFonts w:ascii="Times New Roman" w:hAnsi="Times New Roman" w:cs="Times New Roman"/>
                <w:sz w:val="28"/>
                <w:szCs w:val="28"/>
              </w:rPr>
              <w:t xml:space="preserve">6.1.Муниципальная  программа «Управление муниципальными финансами </w:t>
            </w:r>
            <w:proofErr w:type="spellStart"/>
            <w:r w:rsidRPr="00352BE7">
              <w:rPr>
                <w:rFonts w:ascii="Times New Roman" w:hAnsi="Times New Roman" w:cs="Times New Roman"/>
                <w:sz w:val="28"/>
                <w:szCs w:val="28"/>
              </w:rPr>
              <w:t>Почепского</w:t>
            </w:r>
            <w:proofErr w:type="spellEnd"/>
            <w:r w:rsidRPr="00352BE7">
              <w:rPr>
                <w:rFonts w:ascii="Times New Roman" w:hAnsi="Times New Roman" w:cs="Times New Roman"/>
                <w:sz w:val="28"/>
                <w:szCs w:val="28"/>
              </w:rPr>
              <w:t xml:space="preserve"> района» (2013-2016 гг.)   </w:t>
            </w:r>
          </w:p>
        </w:tc>
        <w:tc>
          <w:tcPr>
            <w:tcW w:w="567" w:type="dxa"/>
          </w:tcPr>
          <w:p w:rsidR="00352BE7" w:rsidRPr="004E41C5" w:rsidRDefault="00352BE7" w:rsidP="00817E75">
            <w:pPr>
              <w:pStyle w:val="Default"/>
              <w:jc w:val="both"/>
              <w:rPr>
                <w:rFonts w:ascii="Times New Roman" w:hAnsi="Times New Roman" w:cs="Times New Roman"/>
                <w:bCs/>
                <w:sz w:val="28"/>
                <w:szCs w:val="28"/>
              </w:rPr>
            </w:pPr>
          </w:p>
          <w:p w:rsidR="004E41C5"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48</w:t>
            </w:r>
          </w:p>
        </w:tc>
      </w:tr>
      <w:tr w:rsidR="00352BE7" w:rsidTr="004E41C5">
        <w:tc>
          <w:tcPr>
            <w:tcW w:w="9180" w:type="dxa"/>
          </w:tcPr>
          <w:p w:rsidR="00352BE7" w:rsidRPr="00352BE7" w:rsidRDefault="00352BE7" w:rsidP="00817E75">
            <w:pPr>
              <w:pStyle w:val="Default"/>
              <w:jc w:val="both"/>
              <w:rPr>
                <w:rFonts w:ascii="Times New Roman" w:hAnsi="Times New Roman" w:cs="Times New Roman"/>
                <w:sz w:val="28"/>
                <w:szCs w:val="28"/>
              </w:rPr>
            </w:pPr>
            <w:r w:rsidRPr="00352BE7">
              <w:rPr>
                <w:rFonts w:ascii="Times New Roman" w:hAnsi="Times New Roman" w:cs="Times New Roman"/>
                <w:sz w:val="28"/>
                <w:szCs w:val="28"/>
              </w:rPr>
              <w:t xml:space="preserve">6.2.Муниципальная  программа  «Реализация полномочий органа местного самоуправления </w:t>
            </w:r>
            <w:proofErr w:type="spellStart"/>
            <w:r w:rsidRPr="00352BE7">
              <w:rPr>
                <w:rFonts w:ascii="Times New Roman" w:hAnsi="Times New Roman" w:cs="Times New Roman"/>
                <w:sz w:val="28"/>
                <w:szCs w:val="28"/>
              </w:rPr>
              <w:t>Почепского</w:t>
            </w:r>
            <w:proofErr w:type="spellEnd"/>
            <w:r w:rsidRPr="00352BE7">
              <w:rPr>
                <w:rFonts w:ascii="Times New Roman" w:hAnsi="Times New Roman" w:cs="Times New Roman"/>
                <w:sz w:val="28"/>
                <w:szCs w:val="28"/>
              </w:rPr>
              <w:t xml:space="preserve"> района» (2013-2016 гг.)</w:t>
            </w:r>
          </w:p>
        </w:tc>
        <w:tc>
          <w:tcPr>
            <w:tcW w:w="567" w:type="dxa"/>
          </w:tcPr>
          <w:p w:rsidR="00352BE7" w:rsidRPr="004E41C5" w:rsidRDefault="00352BE7" w:rsidP="00817E75">
            <w:pPr>
              <w:pStyle w:val="Default"/>
              <w:jc w:val="both"/>
              <w:rPr>
                <w:rFonts w:ascii="Times New Roman" w:hAnsi="Times New Roman" w:cs="Times New Roman"/>
                <w:bCs/>
                <w:sz w:val="28"/>
                <w:szCs w:val="28"/>
              </w:rPr>
            </w:pPr>
          </w:p>
          <w:p w:rsidR="004E41C5" w:rsidRPr="004E41C5" w:rsidRDefault="00C81ADB"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48</w:t>
            </w:r>
          </w:p>
        </w:tc>
      </w:tr>
      <w:tr w:rsidR="00352BE7" w:rsidTr="004E41C5">
        <w:tc>
          <w:tcPr>
            <w:tcW w:w="9180" w:type="dxa"/>
          </w:tcPr>
          <w:p w:rsidR="00352BE7" w:rsidRPr="00352BE7" w:rsidRDefault="00352BE7" w:rsidP="00817E75">
            <w:pPr>
              <w:pStyle w:val="Default"/>
              <w:jc w:val="both"/>
              <w:rPr>
                <w:rFonts w:ascii="Times New Roman" w:hAnsi="Times New Roman" w:cs="Times New Roman"/>
                <w:sz w:val="28"/>
                <w:szCs w:val="28"/>
              </w:rPr>
            </w:pPr>
            <w:r w:rsidRPr="00352BE7">
              <w:rPr>
                <w:rFonts w:ascii="Times New Roman" w:hAnsi="Times New Roman" w:cs="Times New Roman"/>
                <w:sz w:val="28"/>
                <w:szCs w:val="28"/>
              </w:rPr>
              <w:t xml:space="preserve">6.3.Муниципальная  программа «Развитие  образования </w:t>
            </w:r>
            <w:proofErr w:type="spellStart"/>
            <w:r w:rsidRPr="00352BE7">
              <w:rPr>
                <w:rFonts w:ascii="Times New Roman" w:hAnsi="Times New Roman" w:cs="Times New Roman"/>
                <w:sz w:val="28"/>
                <w:szCs w:val="28"/>
              </w:rPr>
              <w:t>Почепского</w:t>
            </w:r>
            <w:proofErr w:type="spellEnd"/>
            <w:r w:rsidRPr="00352BE7">
              <w:rPr>
                <w:rFonts w:ascii="Times New Roman" w:hAnsi="Times New Roman" w:cs="Times New Roman"/>
                <w:sz w:val="28"/>
                <w:szCs w:val="28"/>
              </w:rPr>
              <w:t xml:space="preserve"> района на 2013-2016 гг.»</w:t>
            </w:r>
          </w:p>
        </w:tc>
        <w:tc>
          <w:tcPr>
            <w:tcW w:w="567" w:type="dxa"/>
          </w:tcPr>
          <w:p w:rsidR="00352BE7" w:rsidRPr="004E41C5" w:rsidRDefault="00352BE7" w:rsidP="00817E75">
            <w:pPr>
              <w:pStyle w:val="Default"/>
              <w:jc w:val="both"/>
              <w:rPr>
                <w:rFonts w:ascii="Times New Roman" w:hAnsi="Times New Roman" w:cs="Times New Roman"/>
                <w:bCs/>
                <w:sz w:val="28"/>
                <w:szCs w:val="28"/>
              </w:rPr>
            </w:pPr>
          </w:p>
          <w:p w:rsidR="004E41C5" w:rsidRPr="004E41C5" w:rsidRDefault="00C81ADB"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51</w:t>
            </w:r>
          </w:p>
        </w:tc>
      </w:tr>
      <w:tr w:rsidR="00352BE7" w:rsidTr="004E41C5">
        <w:tc>
          <w:tcPr>
            <w:tcW w:w="9180" w:type="dxa"/>
          </w:tcPr>
          <w:p w:rsidR="00352BE7" w:rsidRPr="00352BE7" w:rsidRDefault="00352BE7" w:rsidP="00817E75">
            <w:pPr>
              <w:pStyle w:val="Default"/>
              <w:jc w:val="both"/>
              <w:rPr>
                <w:rFonts w:ascii="Times New Roman" w:hAnsi="Times New Roman" w:cs="Times New Roman"/>
                <w:sz w:val="28"/>
                <w:szCs w:val="28"/>
              </w:rPr>
            </w:pPr>
            <w:r w:rsidRPr="00352BE7">
              <w:rPr>
                <w:rFonts w:ascii="Times New Roman" w:hAnsi="Times New Roman" w:cs="Times New Roman"/>
                <w:sz w:val="28"/>
                <w:szCs w:val="28"/>
              </w:rPr>
              <w:t xml:space="preserve">6.4.Муниципальная  программа «Развитие культуры </w:t>
            </w:r>
            <w:proofErr w:type="spellStart"/>
            <w:r w:rsidRPr="00352BE7">
              <w:rPr>
                <w:rFonts w:ascii="Times New Roman" w:hAnsi="Times New Roman" w:cs="Times New Roman"/>
                <w:sz w:val="28"/>
                <w:szCs w:val="28"/>
              </w:rPr>
              <w:t>Почепского</w:t>
            </w:r>
            <w:proofErr w:type="spellEnd"/>
            <w:r w:rsidRPr="00352BE7">
              <w:rPr>
                <w:rFonts w:ascii="Times New Roman" w:hAnsi="Times New Roman" w:cs="Times New Roman"/>
                <w:sz w:val="28"/>
                <w:szCs w:val="28"/>
              </w:rPr>
              <w:t xml:space="preserve"> района» (2013-2016 гг.)</w:t>
            </w:r>
          </w:p>
        </w:tc>
        <w:tc>
          <w:tcPr>
            <w:tcW w:w="567" w:type="dxa"/>
          </w:tcPr>
          <w:p w:rsidR="004E41C5" w:rsidRPr="004E41C5" w:rsidRDefault="004E41C5" w:rsidP="00817E75">
            <w:pPr>
              <w:pStyle w:val="Default"/>
              <w:jc w:val="both"/>
              <w:rPr>
                <w:rFonts w:ascii="Times New Roman" w:hAnsi="Times New Roman" w:cs="Times New Roman"/>
                <w:bCs/>
                <w:sz w:val="28"/>
                <w:szCs w:val="28"/>
              </w:rPr>
            </w:pPr>
          </w:p>
          <w:p w:rsidR="004E41C5" w:rsidRPr="004E41C5" w:rsidRDefault="00C81ADB" w:rsidP="004E41C5">
            <w:pPr>
              <w:pStyle w:val="Default"/>
              <w:jc w:val="both"/>
              <w:rPr>
                <w:rFonts w:ascii="Times New Roman" w:hAnsi="Times New Roman" w:cs="Times New Roman"/>
                <w:bCs/>
                <w:sz w:val="28"/>
                <w:szCs w:val="28"/>
              </w:rPr>
            </w:pPr>
            <w:r>
              <w:rPr>
                <w:rFonts w:ascii="Times New Roman" w:hAnsi="Times New Roman" w:cs="Times New Roman"/>
                <w:bCs/>
                <w:sz w:val="28"/>
                <w:szCs w:val="28"/>
              </w:rPr>
              <w:t>52</w:t>
            </w:r>
          </w:p>
        </w:tc>
      </w:tr>
      <w:tr w:rsidR="00352BE7" w:rsidTr="004E41C5">
        <w:tc>
          <w:tcPr>
            <w:tcW w:w="9180" w:type="dxa"/>
          </w:tcPr>
          <w:p w:rsidR="00352BE7" w:rsidRPr="00B13E50" w:rsidRDefault="00352BE7" w:rsidP="00817E75">
            <w:pPr>
              <w:pStyle w:val="Default"/>
              <w:jc w:val="both"/>
              <w:rPr>
                <w:rFonts w:ascii="Times New Roman" w:hAnsi="Times New Roman" w:cs="Times New Roman"/>
                <w:sz w:val="28"/>
                <w:szCs w:val="28"/>
              </w:rPr>
            </w:pPr>
            <w:r w:rsidRPr="00B13E50">
              <w:rPr>
                <w:rFonts w:ascii="Times New Roman" w:hAnsi="Times New Roman" w:cs="Times New Roman"/>
                <w:sz w:val="28"/>
                <w:szCs w:val="28"/>
              </w:rPr>
              <w:t>6.5.Непрограммная часть расходов районного бюджета</w:t>
            </w:r>
          </w:p>
        </w:tc>
        <w:tc>
          <w:tcPr>
            <w:tcW w:w="567" w:type="dxa"/>
          </w:tcPr>
          <w:p w:rsidR="00352BE7" w:rsidRPr="004E41C5" w:rsidRDefault="00C81ADB"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53</w:t>
            </w:r>
          </w:p>
        </w:tc>
      </w:tr>
      <w:tr w:rsidR="00352BE7" w:rsidTr="004E41C5">
        <w:tc>
          <w:tcPr>
            <w:tcW w:w="9180" w:type="dxa"/>
          </w:tcPr>
          <w:p w:rsidR="00352BE7" w:rsidRPr="00352BE7" w:rsidRDefault="00352BE7" w:rsidP="00854C1D">
            <w:pPr>
              <w:pStyle w:val="Default"/>
              <w:jc w:val="both"/>
              <w:rPr>
                <w:rFonts w:ascii="Times New Roman" w:hAnsi="Times New Roman" w:cs="Times New Roman"/>
                <w:b/>
                <w:sz w:val="28"/>
                <w:szCs w:val="28"/>
              </w:rPr>
            </w:pPr>
            <w:r>
              <w:rPr>
                <w:rFonts w:ascii="Times New Roman" w:hAnsi="Times New Roman" w:cs="Times New Roman"/>
                <w:b/>
                <w:sz w:val="28"/>
                <w:szCs w:val="28"/>
              </w:rPr>
              <w:t>7</w:t>
            </w:r>
            <w:r w:rsidRPr="00352BE7">
              <w:rPr>
                <w:rFonts w:ascii="Times New Roman" w:hAnsi="Times New Roman" w:cs="Times New Roman"/>
                <w:b/>
                <w:sz w:val="28"/>
                <w:szCs w:val="28"/>
              </w:rPr>
              <w:t>. Показатели сбалансированности бюджета</w:t>
            </w:r>
            <w:r w:rsidR="00FA5332" w:rsidRPr="00FA5332">
              <w:rPr>
                <w:rFonts w:ascii="Times New Roman" w:hAnsi="Times New Roman" w:cs="Times New Roman"/>
                <w:color w:val="auto"/>
                <w:sz w:val="28"/>
                <w:szCs w:val="28"/>
                <w:lang w:eastAsia="ru-RU"/>
              </w:rPr>
              <w:t xml:space="preserve"> </w:t>
            </w:r>
            <w:r w:rsidR="00854C1D">
              <w:rPr>
                <w:rFonts w:ascii="Times New Roman" w:hAnsi="Times New Roman" w:cs="Times New Roman"/>
                <w:color w:val="auto"/>
                <w:sz w:val="28"/>
                <w:szCs w:val="28"/>
                <w:lang w:eastAsia="ru-RU"/>
              </w:rPr>
              <w:t xml:space="preserve"> </w:t>
            </w:r>
            <w:r w:rsidR="00854C1D" w:rsidRPr="00F712CD">
              <w:rPr>
                <w:rFonts w:ascii="Times New Roman" w:hAnsi="Times New Roman" w:cs="Times New Roman"/>
                <w:i/>
                <w:color w:val="auto"/>
                <w:sz w:val="28"/>
                <w:szCs w:val="28"/>
                <w:lang w:eastAsia="ru-RU"/>
              </w:rPr>
              <w:t>(</w:t>
            </w:r>
            <w:r w:rsidR="00F712CD" w:rsidRPr="00F712CD">
              <w:rPr>
                <w:rFonts w:ascii="Times New Roman" w:hAnsi="Times New Roman" w:cs="Times New Roman"/>
                <w:i/>
              </w:rPr>
              <w:t>отражены источники финансирования дефицита районного бюджета)</w:t>
            </w:r>
          </w:p>
        </w:tc>
        <w:tc>
          <w:tcPr>
            <w:tcW w:w="567" w:type="dxa"/>
          </w:tcPr>
          <w:p w:rsidR="00352BE7" w:rsidRPr="004E41C5" w:rsidRDefault="004E41C5" w:rsidP="00817E75">
            <w:pPr>
              <w:pStyle w:val="Default"/>
              <w:jc w:val="both"/>
              <w:rPr>
                <w:rFonts w:ascii="Times New Roman" w:hAnsi="Times New Roman" w:cs="Times New Roman"/>
                <w:bCs/>
                <w:sz w:val="28"/>
                <w:szCs w:val="28"/>
              </w:rPr>
            </w:pPr>
            <w:r w:rsidRPr="004E41C5">
              <w:rPr>
                <w:rFonts w:ascii="Times New Roman" w:hAnsi="Times New Roman" w:cs="Times New Roman"/>
                <w:bCs/>
                <w:sz w:val="28"/>
                <w:szCs w:val="28"/>
              </w:rPr>
              <w:t>54</w:t>
            </w:r>
          </w:p>
        </w:tc>
      </w:tr>
    </w:tbl>
    <w:p w:rsidR="000D7DDC" w:rsidRDefault="00817E75" w:rsidP="00817E75">
      <w:pPr>
        <w:pStyle w:val="Default"/>
        <w:jc w:val="both"/>
        <w:rPr>
          <w:rFonts w:ascii="Times New Roman" w:hAnsi="Times New Roman" w:cs="Times New Roman"/>
          <w:b/>
          <w:bCs/>
          <w:sz w:val="28"/>
          <w:szCs w:val="28"/>
        </w:rPr>
      </w:pPr>
      <w:r w:rsidRPr="00645258">
        <w:rPr>
          <w:rFonts w:ascii="Times New Roman" w:hAnsi="Times New Roman" w:cs="Times New Roman"/>
          <w:b/>
          <w:bCs/>
          <w:sz w:val="28"/>
          <w:szCs w:val="28"/>
        </w:rPr>
        <w:t xml:space="preserve">                      </w:t>
      </w:r>
    </w:p>
    <w:p w:rsidR="000D7DDC" w:rsidRDefault="000D7DDC" w:rsidP="00817E75">
      <w:pPr>
        <w:pStyle w:val="Default"/>
        <w:jc w:val="both"/>
        <w:rPr>
          <w:rFonts w:ascii="Times New Roman" w:hAnsi="Times New Roman" w:cs="Times New Roman"/>
          <w:b/>
          <w:bCs/>
          <w:sz w:val="28"/>
          <w:szCs w:val="28"/>
        </w:rPr>
      </w:pPr>
    </w:p>
    <w:p w:rsidR="000D7DDC" w:rsidRDefault="000D7DDC" w:rsidP="00817E75">
      <w:pPr>
        <w:pStyle w:val="Default"/>
        <w:jc w:val="both"/>
        <w:rPr>
          <w:rFonts w:ascii="Times New Roman" w:hAnsi="Times New Roman" w:cs="Times New Roman"/>
          <w:b/>
          <w:bCs/>
          <w:sz w:val="28"/>
          <w:szCs w:val="28"/>
        </w:rPr>
      </w:pPr>
    </w:p>
    <w:p w:rsidR="000D7DDC" w:rsidRDefault="000D7DDC" w:rsidP="00817E75">
      <w:pPr>
        <w:pStyle w:val="Default"/>
        <w:jc w:val="both"/>
        <w:rPr>
          <w:rFonts w:ascii="Times New Roman" w:hAnsi="Times New Roman" w:cs="Times New Roman"/>
          <w:b/>
          <w:bCs/>
          <w:sz w:val="28"/>
          <w:szCs w:val="28"/>
        </w:rPr>
      </w:pPr>
    </w:p>
    <w:p w:rsidR="000D7DDC" w:rsidRDefault="000D7DDC"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17E75">
      <w:pPr>
        <w:pStyle w:val="Default"/>
        <w:jc w:val="both"/>
        <w:rPr>
          <w:rFonts w:ascii="Times New Roman" w:hAnsi="Times New Roman" w:cs="Times New Roman"/>
          <w:b/>
          <w:bCs/>
          <w:sz w:val="28"/>
          <w:szCs w:val="28"/>
        </w:rPr>
      </w:pPr>
    </w:p>
    <w:p w:rsidR="00826664" w:rsidRDefault="00826664" w:rsidP="00826664">
      <w:pPr>
        <w:pStyle w:val="Default"/>
        <w:numPr>
          <w:ilvl w:val="0"/>
          <w:numId w:val="2"/>
        </w:numPr>
        <w:jc w:val="center"/>
        <w:rPr>
          <w:rFonts w:ascii="Times New Roman" w:hAnsi="Times New Roman" w:cs="Times New Roman"/>
          <w:b/>
          <w:bCs/>
          <w:sz w:val="28"/>
          <w:szCs w:val="28"/>
        </w:rPr>
      </w:pPr>
      <w:r>
        <w:rPr>
          <w:rFonts w:ascii="Times New Roman" w:hAnsi="Times New Roman" w:cs="Times New Roman"/>
          <w:b/>
          <w:bCs/>
          <w:sz w:val="28"/>
          <w:szCs w:val="28"/>
        </w:rPr>
        <w:t>Вводная часть</w:t>
      </w:r>
    </w:p>
    <w:p w:rsidR="000D7DDC" w:rsidRDefault="000D7DDC" w:rsidP="00817E75">
      <w:pPr>
        <w:pStyle w:val="Default"/>
        <w:jc w:val="both"/>
        <w:rPr>
          <w:rFonts w:ascii="Times New Roman" w:hAnsi="Times New Roman" w:cs="Times New Roman"/>
          <w:b/>
          <w:bCs/>
          <w:sz w:val="28"/>
          <w:szCs w:val="28"/>
        </w:rPr>
      </w:pPr>
    </w:p>
    <w:p w:rsidR="00826664" w:rsidRPr="004F7F39" w:rsidRDefault="004F7F39" w:rsidP="00826664">
      <w:pPr>
        <w:rPr>
          <w:b/>
          <w:color w:val="000000"/>
          <w:sz w:val="28"/>
          <w:szCs w:val="28"/>
          <w:lang w:eastAsia="en-US"/>
        </w:rPr>
      </w:pPr>
      <w:r w:rsidRPr="004F7F39">
        <w:rPr>
          <w:b/>
          <w:color w:val="000000"/>
          <w:sz w:val="28"/>
          <w:szCs w:val="28"/>
          <w:lang w:eastAsia="en-US"/>
        </w:rPr>
        <w:t>1.1.</w:t>
      </w:r>
      <w:r w:rsidR="00826664" w:rsidRPr="004F7F39">
        <w:rPr>
          <w:b/>
          <w:color w:val="000000"/>
          <w:sz w:val="28"/>
          <w:szCs w:val="28"/>
          <w:lang w:eastAsia="en-US"/>
        </w:rPr>
        <w:t>Контактная информация по  вопросам</w:t>
      </w:r>
      <w:r w:rsidR="0068694A">
        <w:rPr>
          <w:b/>
          <w:color w:val="000000"/>
          <w:sz w:val="28"/>
          <w:szCs w:val="28"/>
          <w:lang w:eastAsia="en-US"/>
        </w:rPr>
        <w:t>,</w:t>
      </w:r>
      <w:r w:rsidR="00826664" w:rsidRPr="004F7F39">
        <w:rPr>
          <w:b/>
          <w:color w:val="000000"/>
          <w:sz w:val="28"/>
          <w:szCs w:val="28"/>
          <w:lang w:eastAsia="en-US"/>
        </w:rPr>
        <w:t xml:space="preserve"> возникающим по проекту Бюджета для граждан:</w:t>
      </w:r>
    </w:p>
    <w:p w:rsidR="00826664" w:rsidRPr="00352BE7" w:rsidRDefault="00826664" w:rsidP="00826664">
      <w:pPr>
        <w:rPr>
          <w:color w:val="000000"/>
          <w:sz w:val="28"/>
          <w:szCs w:val="28"/>
          <w:lang w:eastAsia="en-US"/>
        </w:rPr>
      </w:pPr>
      <w:r w:rsidRPr="00352BE7">
        <w:rPr>
          <w:color w:val="000000"/>
          <w:sz w:val="28"/>
          <w:szCs w:val="28"/>
          <w:lang w:eastAsia="en-US"/>
        </w:rPr>
        <w:t xml:space="preserve"> </w:t>
      </w:r>
    </w:p>
    <w:p w:rsidR="00826664" w:rsidRPr="00352BE7" w:rsidRDefault="00826664" w:rsidP="00826664">
      <w:pPr>
        <w:rPr>
          <w:color w:val="000000"/>
          <w:sz w:val="28"/>
          <w:szCs w:val="28"/>
          <w:lang w:eastAsia="en-US"/>
        </w:rPr>
      </w:pPr>
      <w:r w:rsidRPr="00352BE7">
        <w:rPr>
          <w:b/>
          <w:color w:val="000000"/>
          <w:sz w:val="28"/>
          <w:szCs w:val="28"/>
          <w:lang w:eastAsia="en-US"/>
        </w:rPr>
        <w:t>Местонахожде</w:t>
      </w:r>
      <w:r w:rsidR="00A93695" w:rsidRPr="00352BE7">
        <w:rPr>
          <w:b/>
          <w:color w:val="000000"/>
          <w:sz w:val="28"/>
          <w:szCs w:val="28"/>
          <w:lang w:eastAsia="en-US"/>
        </w:rPr>
        <w:t>ние:</w:t>
      </w:r>
      <w:r w:rsidR="00A93695" w:rsidRPr="00352BE7">
        <w:rPr>
          <w:color w:val="000000"/>
          <w:sz w:val="28"/>
          <w:szCs w:val="28"/>
          <w:lang w:eastAsia="en-US"/>
        </w:rPr>
        <w:t xml:space="preserve"> </w:t>
      </w:r>
      <w:proofErr w:type="gramStart"/>
      <w:r w:rsidR="00A93695" w:rsidRPr="00352BE7">
        <w:rPr>
          <w:color w:val="000000"/>
          <w:sz w:val="28"/>
          <w:szCs w:val="28"/>
          <w:lang w:eastAsia="en-US"/>
        </w:rPr>
        <w:t>Брянской</w:t>
      </w:r>
      <w:proofErr w:type="gramEnd"/>
      <w:r w:rsidR="00A93695" w:rsidRPr="00352BE7">
        <w:rPr>
          <w:color w:val="000000"/>
          <w:sz w:val="28"/>
          <w:szCs w:val="28"/>
          <w:lang w:eastAsia="en-US"/>
        </w:rPr>
        <w:t xml:space="preserve"> область</w:t>
      </w:r>
      <w:r w:rsidRPr="00352BE7">
        <w:rPr>
          <w:color w:val="000000"/>
          <w:sz w:val="28"/>
          <w:szCs w:val="28"/>
          <w:lang w:eastAsia="en-US"/>
        </w:rPr>
        <w:t xml:space="preserve">, </w:t>
      </w:r>
      <w:r w:rsidR="00A93695" w:rsidRPr="00352BE7">
        <w:rPr>
          <w:color w:val="000000"/>
          <w:sz w:val="28"/>
          <w:szCs w:val="28"/>
          <w:lang w:eastAsia="en-US"/>
        </w:rPr>
        <w:t>г. Почеп, ул. Октябрьская, 3а, каб.</w:t>
      </w:r>
      <w:r w:rsidRPr="00352BE7">
        <w:rPr>
          <w:color w:val="000000"/>
          <w:sz w:val="28"/>
          <w:szCs w:val="28"/>
          <w:lang w:eastAsia="en-US"/>
        </w:rPr>
        <w:t>2</w:t>
      </w:r>
    </w:p>
    <w:p w:rsidR="00BD1627" w:rsidRPr="00352BE7" w:rsidRDefault="00A93695" w:rsidP="00826664">
      <w:pPr>
        <w:rPr>
          <w:color w:val="000000"/>
          <w:sz w:val="28"/>
          <w:szCs w:val="28"/>
          <w:lang w:eastAsia="en-US"/>
        </w:rPr>
      </w:pPr>
      <w:r w:rsidRPr="00352BE7">
        <w:rPr>
          <w:b/>
          <w:color w:val="000000"/>
          <w:sz w:val="28"/>
          <w:szCs w:val="28"/>
          <w:lang w:eastAsia="en-US"/>
        </w:rPr>
        <w:t>Контактные телефоны</w:t>
      </w:r>
      <w:r w:rsidRPr="00352BE7">
        <w:rPr>
          <w:color w:val="000000"/>
          <w:sz w:val="28"/>
          <w:szCs w:val="28"/>
          <w:lang w:eastAsia="en-US"/>
        </w:rPr>
        <w:t xml:space="preserve">: </w:t>
      </w:r>
    </w:p>
    <w:p w:rsidR="00BD1627" w:rsidRPr="00352BE7" w:rsidRDefault="00A93695" w:rsidP="00826664">
      <w:pPr>
        <w:rPr>
          <w:color w:val="000000"/>
          <w:sz w:val="28"/>
          <w:szCs w:val="28"/>
          <w:lang w:eastAsia="en-US"/>
        </w:rPr>
      </w:pPr>
      <w:r w:rsidRPr="00352BE7">
        <w:rPr>
          <w:color w:val="000000"/>
          <w:sz w:val="28"/>
          <w:szCs w:val="28"/>
          <w:lang w:eastAsia="en-US"/>
        </w:rPr>
        <w:t>8(48345) 3-05-45</w:t>
      </w:r>
      <w:r w:rsidR="00BD1627" w:rsidRPr="00352BE7">
        <w:rPr>
          <w:color w:val="000000"/>
          <w:sz w:val="28"/>
          <w:szCs w:val="28"/>
          <w:lang w:eastAsia="en-US"/>
        </w:rPr>
        <w:t xml:space="preserve"> – заместитель главы администрации района, начальник финансового управления (</w:t>
      </w:r>
      <w:proofErr w:type="spellStart"/>
      <w:r w:rsidR="00BD1627" w:rsidRPr="00352BE7">
        <w:rPr>
          <w:color w:val="000000"/>
          <w:sz w:val="28"/>
          <w:szCs w:val="28"/>
          <w:lang w:eastAsia="en-US"/>
        </w:rPr>
        <w:t>Шаболдина</w:t>
      </w:r>
      <w:proofErr w:type="spellEnd"/>
      <w:r w:rsidR="00BD1627" w:rsidRPr="00352BE7">
        <w:rPr>
          <w:color w:val="000000"/>
          <w:sz w:val="28"/>
          <w:szCs w:val="28"/>
          <w:lang w:eastAsia="en-US"/>
        </w:rPr>
        <w:t xml:space="preserve"> Е.Д.)</w:t>
      </w:r>
      <w:r w:rsidR="000E78E6">
        <w:rPr>
          <w:color w:val="000000"/>
          <w:sz w:val="28"/>
          <w:szCs w:val="28"/>
          <w:lang w:eastAsia="en-US"/>
        </w:rPr>
        <w:t>;</w:t>
      </w:r>
    </w:p>
    <w:p w:rsidR="000E78E6" w:rsidRDefault="000E78E6" w:rsidP="00826664">
      <w:pPr>
        <w:rPr>
          <w:color w:val="000000"/>
          <w:sz w:val="28"/>
          <w:szCs w:val="28"/>
          <w:lang w:eastAsia="en-US"/>
        </w:rPr>
      </w:pPr>
      <w:r>
        <w:rPr>
          <w:color w:val="000000"/>
          <w:sz w:val="28"/>
          <w:szCs w:val="28"/>
          <w:lang w:eastAsia="en-US"/>
        </w:rPr>
        <w:t>8 (48345) 3-06-72 зам. начальника финансового управления (Шинкарева С.М.)</w:t>
      </w:r>
    </w:p>
    <w:p w:rsidR="00BD1627" w:rsidRPr="00352BE7" w:rsidRDefault="000E78E6" w:rsidP="00826664">
      <w:pPr>
        <w:rPr>
          <w:color w:val="000000"/>
          <w:sz w:val="28"/>
          <w:szCs w:val="28"/>
          <w:lang w:eastAsia="en-US"/>
        </w:rPr>
      </w:pPr>
      <w:r>
        <w:rPr>
          <w:color w:val="000000"/>
          <w:sz w:val="28"/>
          <w:szCs w:val="28"/>
          <w:lang w:eastAsia="en-US"/>
        </w:rPr>
        <w:t>8(48345) 3-03-67</w:t>
      </w:r>
      <w:r w:rsidR="00826664" w:rsidRPr="00352BE7">
        <w:rPr>
          <w:color w:val="000000"/>
          <w:sz w:val="28"/>
          <w:szCs w:val="28"/>
          <w:lang w:eastAsia="en-US"/>
        </w:rPr>
        <w:t xml:space="preserve"> (бюджетный отдел</w:t>
      </w:r>
      <w:r w:rsidR="009B156E">
        <w:rPr>
          <w:color w:val="000000"/>
          <w:sz w:val="28"/>
          <w:szCs w:val="28"/>
          <w:lang w:eastAsia="en-US"/>
        </w:rPr>
        <w:t xml:space="preserve"> учета и отчетности</w:t>
      </w:r>
      <w:r w:rsidR="00826664" w:rsidRPr="00352BE7">
        <w:rPr>
          <w:color w:val="000000"/>
          <w:sz w:val="28"/>
          <w:szCs w:val="28"/>
          <w:lang w:eastAsia="en-US"/>
        </w:rPr>
        <w:t xml:space="preserve">); </w:t>
      </w:r>
    </w:p>
    <w:p w:rsidR="00826664" w:rsidRPr="00352BE7" w:rsidRDefault="00BD1627" w:rsidP="00826664">
      <w:pPr>
        <w:rPr>
          <w:color w:val="000000"/>
          <w:sz w:val="28"/>
          <w:szCs w:val="28"/>
          <w:lang w:eastAsia="en-US"/>
        </w:rPr>
      </w:pPr>
      <w:r w:rsidRPr="00352BE7">
        <w:rPr>
          <w:color w:val="000000"/>
          <w:sz w:val="28"/>
          <w:szCs w:val="28"/>
          <w:lang w:eastAsia="en-US"/>
        </w:rPr>
        <w:t xml:space="preserve">8(48345) 3-06-68 </w:t>
      </w:r>
      <w:r w:rsidR="00826664" w:rsidRPr="00352BE7">
        <w:rPr>
          <w:color w:val="000000"/>
          <w:sz w:val="28"/>
          <w:szCs w:val="28"/>
          <w:lang w:eastAsia="en-US"/>
        </w:rPr>
        <w:t xml:space="preserve"> (отдел доходов</w:t>
      </w:r>
      <w:r w:rsidR="00D253D8">
        <w:rPr>
          <w:color w:val="000000"/>
          <w:sz w:val="28"/>
          <w:szCs w:val="28"/>
          <w:lang w:eastAsia="en-US"/>
        </w:rPr>
        <w:t xml:space="preserve"> и информационных технологий</w:t>
      </w:r>
      <w:r w:rsidR="00826664" w:rsidRPr="00352BE7">
        <w:rPr>
          <w:color w:val="000000"/>
          <w:sz w:val="28"/>
          <w:szCs w:val="28"/>
          <w:lang w:eastAsia="en-US"/>
        </w:rPr>
        <w:t>)</w:t>
      </w:r>
    </w:p>
    <w:p w:rsidR="00BD1627" w:rsidRPr="00352BE7" w:rsidRDefault="00BD1627" w:rsidP="00826664">
      <w:pPr>
        <w:rPr>
          <w:color w:val="000000"/>
          <w:sz w:val="28"/>
          <w:szCs w:val="28"/>
          <w:lang w:eastAsia="en-US"/>
        </w:rPr>
      </w:pPr>
    </w:p>
    <w:p w:rsidR="00826664" w:rsidRPr="00352BE7" w:rsidRDefault="00826664" w:rsidP="00826664">
      <w:pPr>
        <w:rPr>
          <w:color w:val="000000"/>
          <w:sz w:val="28"/>
          <w:szCs w:val="28"/>
          <w:lang w:eastAsia="en-US"/>
        </w:rPr>
      </w:pPr>
      <w:r w:rsidRPr="00352BE7">
        <w:rPr>
          <w:b/>
          <w:color w:val="000000"/>
          <w:sz w:val="28"/>
          <w:szCs w:val="28"/>
          <w:lang w:eastAsia="en-US"/>
        </w:rPr>
        <w:t>Адрес электронной почты</w:t>
      </w:r>
      <w:r w:rsidRPr="00352BE7">
        <w:rPr>
          <w:color w:val="000000"/>
          <w:sz w:val="28"/>
          <w:szCs w:val="28"/>
          <w:lang w:eastAsia="en-US"/>
        </w:rPr>
        <w:t xml:space="preserve">:  </w:t>
      </w:r>
      <w:r w:rsidR="00BD1627" w:rsidRPr="00352BE7">
        <w:rPr>
          <w:color w:val="000000"/>
          <w:sz w:val="28"/>
          <w:szCs w:val="28"/>
          <w:lang w:eastAsia="en-US"/>
        </w:rPr>
        <w:t>Finupr24@yandex.ru</w:t>
      </w:r>
    </w:p>
    <w:p w:rsidR="00BD1627" w:rsidRPr="00352BE7" w:rsidRDefault="00BD1627" w:rsidP="00826664">
      <w:pPr>
        <w:rPr>
          <w:color w:val="000000"/>
          <w:sz w:val="28"/>
          <w:szCs w:val="28"/>
          <w:lang w:eastAsia="en-US"/>
        </w:rPr>
      </w:pPr>
    </w:p>
    <w:p w:rsidR="00826664" w:rsidRPr="00352BE7" w:rsidRDefault="00826664" w:rsidP="00826664">
      <w:pPr>
        <w:rPr>
          <w:color w:val="000000"/>
          <w:sz w:val="28"/>
          <w:szCs w:val="28"/>
          <w:lang w:eastAsia="en-US"/>
        </w:rPr>
      </w:pPr>
      <w:r w:rsidRPr="00352BE7">
        <w:rPr>
          <w:b/>
          <w:color w:val="000000"/>
          <w:sz w:val="28"/>
          <w:szCs w:val="28"/>
          <w:lang w:eastAsia="en-US"/>
        </w:rPr>
        <w:t>График работы</w:t>
      </w:r>
      <w:r w:rsidRPr="00352BE7">
        <w:rPr>
          <w:color w:val="000000"/>
          <w:sz w:val="28"/>
          <w:szCs w:val="28"/>
          <w:lang w:eastAsia="en-US"/>
        </w:rPr>
        <w:t>: Пн.- Чт.: с 8.30 до 17.45</w:t>
      </w:r>
    </w:p>
    <w:p w:rsidR="00826664" w:rsidRPr="00352BE7" w:rsidRDefault="00826664" w:rsidP="00826664">
      <w:pPr>
        <w:rPr>
          <w:color w:val="000000"/>
          <w:sz w:val="28"/>
          <w:szCs w:val="28"/>
          <w:lang w:eastAsia="en-US"/>
        </w:rPr>
      </w:pPr>
      <w:r w:rsidRPr="00352BE7">
        <w:rPr>
          <w:color w:val="000000"/>
          <w:sz w:val="28"/>
          <w:szCs w:val="28"/>
          <w:lang w:eastAsia="en-US"/>
        </w:rPr>
        <w:t xml:space="preserve">                         </w:t>
      </w:r>
      <w:r w:rsidR="00BD1627" w:rsidRPr="00352BE7">
        <w:rPr>
          <w:color w:val="000000"/>
          <w:sz w:val="28"/>
          <w:szCs w:val="28"/>
          <w:lang w:eastAsia="en-US"/>
        </w:rPr>
        <w:t xml:space="preserve">   </w:t>
      </w:r>
      <w:r w:rsidRPr="00352BE7">
        <w:rPr>
          <w:color w:val="000000"/>
          <w:sz w:val="28"/>
          <w:szCs w:val="28"/>
          <w:lang w:eastAsia="en-US"/>
        </w:rPr>
        <w:t xml:space="preserve">   Пт.:         с 8.30 до 16.30 </w:t>
      </w:r>
    </w:p>
    <w:p w:rsidR="00BD1627" w:rsidRPr="00352BE7" w:rsidRDefault="00BD1627" w:rsidP="00826664">
      <w:pPr>
        <w:rPr>
          <w:color w:val="000000"/>
          <w:sz w:val="28"/>
          <w:szCs w:val="28"/>
          <w:lang w:eastAsia="en-US"/>
        </w:rPr>
      </w:pPr>
    </w:p>
    <w:p w:rsidR="00826664" w:rsidRPr="00352BE7" w:rsidRDefault="00826664" w:rsidP="00826664">
      <w:pPr>
        <w:rPr>
          <w:color w:val="000000"/>
          <w:sz w:val="28"/>
          <w:szCs w:val="28"/>
          <w:lang w:eastAsia="en-US"/>
        </w:rPr>
      </w:pPr>
      <w:r w:rsidRPr="00352BE7">
        <w:rPr>
          <w:b/>
          <w:color w:val="000000"/>
          <w:sz w:val="28"/>
          <w:szCs w:val="28"/>
          <w:lang w:eastAsia="en-US"/>
        </w:rPr>
        <w:t>Гра</w:t>
      </w:r>
      <w:r w:rsidR="00BD1627" w:rsidRPr="00352BE7">
        <w:rPr>
          <w:b/>
          <w:color w:val="000000"/>
          <w:sz w:val="28"/>
          <w:szCs w:val="28"/>
          <w:lang w:eastAsia="en-US"/>
        </w:rPr>
        <w:t>фик личного приема граждан</w:t>
      </w:r>
      <w:r w:rsidR="00BD1627" w:rsidRPr="00352BE7">
        <w:rPr>
          <w:color w:val="000000"/>
          <w:sz w:val="28"/>
          <w:szCs w:val="28"/>
          <w:lang w:eastAsia="en-US"/>
        </w:rPr>
        <w:t xml:space="preserve">: среда </w:t>
      </w:r>
      <w:r w:rsidRPr="00352BE7">
        <w:rPr>
          <w:color w:val="000000"/>
          <w:sz w:val="28"/>
          <w:szCs w:val="28"/>
          <w:lang w:eastAsia="en-US"/>
        </w:rPr>
        <w:t xml:space="preserve"> с 15.30-17.30</w:t>
      </w:r>
    </w:p>
    <w:p w:rsidR="000D7DDC" w:rsidRPr="00352BE7" w:rsidRDefault="000D7DDC" w:rsidP="00817E75">
      <w:pPr>
        <w:pStyle w:val="Default"/>
        <w:jc w:val="both"/>
        <w:rPr>
          <w:rFonts w:ascii="Times New Roman" w:hAnsi="Times New Roman" w:cs="Times New Roman"/>
          <w:sz w:val="28"/>
          <w:szCs w:val="28"/>
        </w:rPr>
      </w:pPr>
    </w:p>
    <w:p w:rsidR="000D7DDC" w:rsidRDefault="004F7F39" w:rsidP="004F7F39">
      <w:pPr>
        <w:pStyle w:val="Default"/>
        <w:jc w:val="center"/>
        <w:rPr>
          <w:rFonts w:ascii="Times New Roman" w:hAnsi="Times New Roman" w:cs="Times New Roman"/>
          <w:b/>
          <w:bCs/>
          <w:sz w:val="28"/>
          <w:szCs w:val="28"/>
        </w:rPr>
      </w:pPr>
      <w:r>
        <w:rPr>
          <w:rFonts w:ascii="Times New Roman" w:hAnsi="Times New Roman" w:cs="Times New Roman"/>
          <w:b/>
          <w:bCs/>
          <w:sz w:val="28"/>
          <w:szCs w:val="28"/>
        </w:rPr>
        <w:t>1.2.О</w:t>
      </w:r>
      <w:r w:rsidRPr="004F7F39">
        <w:rPr>
          <w:rFonts w:ascii="Times New Roman" w:hAnsi="Times New Roman" w:cs="Times New Roman"/>
          <w:b/>
          <w:bCs/>
          <w:sz w:val="28"/>
          <w:szCs w:val="28"/>
        </w:rPr>
        <w:t>сновные термины и понятия</w:t>
      </w:r>
    </w:p>
    <w:p w:rsidR="000D7DDC" w:rsidRDefault="000D7DDC" w:rsidP="00817E75">
      <w:pPr>
        <w:pStyle w:val="Default"/>
        <w:jc w:val="both"/>
        <w:rPr>
          <w:rFonts w:ascii="Times New Roman" w:hAnsi="Times New Roman" w:cs="Times New Roman"/>
          <w:b/>
          <w:bCs/>
          <w:sz w:val="28"/>
          <w:szCs w:val="28"/>
        </w:rPr>
      </w:pPr>
    </w:p>
    <w:p w:rsidR="004F7F39" w:rsidRPr="004F7F39" w:rsidRDefault="004F7F39" w:rsidP="004F7F39">
      <w:pPr>
        <w:pStyle w:val="Default"/>
        <w:rPr>
          <w:rFonts w:ascii="Times New Roman" w:hAnsi="Times New Roman" w:cs="Times New Roman"/>
          <w:sz w:val="28"/>
          <w:szCs w:val="28"/>
        </w:rPr>
      </w:pPr>
      <w:r w:rsidRPr="004F7F39">
        <w:rPr>
          <w:rFonts w:ascii="Times New Roman" w:hAnsi="Times New Roman" w:cs="Times New Roman"/>
          <w:sz w:val="28"/>
          <w:szCs w:val="28"/>
        </w:rPr>
        <w:t>Что такое бюджет</w:t>
      </w:r>
    </w:p>
    <w:p w:rsidR="004F7F39" w:rsidRPr="004F7F39" w:rsidRDefault="004F7F39" w:rsidP="00B47AD7">
      <w:pPr>
        <w:pStyle w:val="Default"/>
        <w:jc w:val="both"/>
        <w:rPr>
          <w:rFonts w:ascii="Times New Roman" w:hAnsi="Times New Roman" w:cs="Times New Roman"/>
          <w:sz w:val="28"/>
          <w:szCs w:val="28"/>
        </w:rPr>
      </w:pPr>
      <w:r w:rsidRPr="004F7F39">
        <w:rPr>
          <w:rFonts w:ascii="Times New Roman" w:hAnsi="Times New Roman" w:cs="Times New Roman"/>
          <w:sz w:val="28"/>
          <w:szCs w:val="28"/>
        </w:rPr>
        <w:t xml:space="preserve">           </w:t>
      </w:r>
      <w:r w:rsidRPr="00B47AD7">
        <w:rPr>
          <w:rFonts w:ascii="Times New Roman" w:hAnsi="Times New Roman" w:cs="Times New Roman"/>
          <w:b/>
          <w:sz w:val="28"/>
          <w:szCs w:val="28"/>
        </w:rPr>
        <w:t>Бюджет</w:t>
      </w:r>
      <w:r w:rsidRPr="004F7F39">
        <w:rPr>
          <w:rFonts w:ascii="Times New Roman" w:hAnsi="Times New Roman" w:cs="Times New Roman"/>
          <w:sz w:val="28"/>
          <w:szCs w:val="28"/>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4F7F39" w:rsidRPr="004F7F39" w:rsidRDefault="004F7F39" w:rsidP="00B47AD7">
      <w:pPr>
        <w:pStyle w:val="Default"/>
        <w:jc w:val="both"/>
        <w:rPr>
          <w:rFonts w:ascii="Times New Roman" w:hAnsi="Times New Roman" w:cs="Times New Roman"/>
          <w:sz w:val="28"/>
          <w:szCs w:val="28"/>
        </w:rPr>
      </w:pPr>
      <w:r w:rsidRPr="004F7F39">
        <w:rPr>
          <w:rFonts w:ascii="Times New Roman" w:hAnsi="Times New Roman" w:cs="Times New Roman"/>
          <w:sz w:val="28"/>
          <w:szCs w:val="28"/>
        </w:rPr>
        <w:t xml:space="preserve">            В общих чертах, бюджет - это план доходов и расходов на очередной год и плановый период (два предстоящих года).</w:t>
      </w:r>
    </w:p>
    <w:p w:rsidR="004F7F39" w:rsidRPr="004F7F39" w:rsidRDefault="00B47AD7" w:rsidP="00B47AD7">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4F7F39" w:rsidRPr="004F7F39">
        <w:rPr>
          <w:rFonts w:ascii="Times New Roman" w:hAnsi="Times New Roman" w:cs="Times New Roman"/>
          <w:sz w:val="28"/>
          <w:szCs w:val="28"/>
        </w:rPr>
        <w:t>Традиционным примером бюджета выступает семейный бюджет. У каждого из нас есть различные потребности и желания. Чтобы удовлетворить их, мы нуждаемся в деньгах, которых не всегда достаточно, чтобы наши финансовые возможности соответствовали нашим потребностям и желаниям. Именно поэтому разумно составлять план доходов и расходов на определенный промежуток времени, как для людей, так и для муници</w:t>
      </w:r>
      <w:r>
        <w:rPr>
          <w:rFonts w:ascii="Times New Roman" w:hAnsi="Times New Roman" w:cs="Times New Roman"/>
          <w:sz w:val="28"/>
          <w:szCs w:val="28"/>
        </w:rPr>
        <w:t xml:space="preserve">пального образования </w:t>
      </w:r>
      <w:proofErr w:type="spellStart"/>
      <w:r>
        <w:rPr>
          <w:rFonts w:ascii="Times New Roman" w:hAnsi="Times New Roman" w:cs="Times New Roman"/>
          <w:sz w:val="28"/>
          <w:szCs w:val="28"/>
        </w:rPr>
        <w:t>Почепский</w:t>
      </w:r>
      <w:proofErr w:type="spellEnd"/>
      <w:r w:rsidR="004F7F39" w:rsidRPr="004F7F39">
        <w:rPr>
          <w:rFonts w:ascii="Times New Roman" w:hAnsi="Times New Roman" w:cs="Times New Roman"/>
          <w:sz w:val="28"/>
          <w:szCs w:val="28"/>
        </w:rPr>
        <w:t xml:space="preserve"> район. Этот план будет </w:t>
      </w:r>
      <w:proofErr w:type="gramStart"/>
      <w:r w:rsidR="004F7F39" w:rsidRPr="004F7F39">
        <w:rPr>
          <w:rFonts w:ascii="Times New Roman" w:hAnsi="Times New Roman" w:cs="Times New Roman"/>
          <w:sz w:val="28"/>
          <w:szCs w:val="28"/>
        </w:rPr>
        <w:t>показывать</w:t>
      </w:r>
      <w:proofErr w:type="gramEnd"/>
      <w:r w:rsidR="004F7F39" w:rsidRPr="004F7F39">
        <w:rPr>
          <w:rFonts w:ascii="Times New Roman" w:hAnsi="Times New Roman" w:cs="Times New Roman"/>
          <w:sz w:val="28"/>
          <w:szCs w:val="28"/>
        </w:rPr>
        <w:t xml:space="preserve"> каков фактический бюджет человека, семьи или района. </w:t>
      </w:r>
    </w:p>
    <w:p w:rsidR="00A94824" w:rsidRDefault="00A94824" w:rsidP="00A94824">
      <w:pPr>
        <w:pStyle w:val="Default"/>
        <w:jc w:val="both"/>
        <w:rPr>
          <w:rFonts w:ascii="Times New Roman" w:hAnsi="Times New Roman" w:cs="Times New Roman"/>
          <w:sz w:val="28"/>
          <w:szCs w:val="28"/>
        </w:rPr>
      </w:pPr>
      <w:r w:rsidRPr="00A94824">
        <w:rPr>
          <w:rFonts w:ascii="Times New Roman" w:hAnsi="Times New Roman" w:cs="Times New Roman"/>
          <w:b/>
          <w:sz w:val="28"/>
          <w:szCs w:val="28"/>
        </w:rPr>
        <w:t>Бюджетный процесс</w:t>
      </w:r>
      <w:r w:rsidRPr="00A94824">
        <w:rPr>
          <w:rFonts w:ascii="Times New Roman" w:hAnsi="Times New Roman" w:cs="Times New Roman"/>
          <w:sz w:val="28"/>
          <w:szCs w:val="28"/>
        </w:rPr>
        <w:t xml:space="preserve"> - деятельность по подготовке проектов бюджетов, утверждению и исполнению бюджетов,  </w:t>
      </w:r>
      <w:proofErr w:type="gramStart"/>
      <w:r w:rsidRPr="00A94824">
        <w:rPr>
          <w:rFonts w:ascii="Times New Roman" w:hAnsi="Times New Roman" w:cs="Times New Roman"/>
          <w:sz w:val="28"/>
          <w:szCs w:val="28"/>
        </w:rPr>
        <w:t>контролю за</w:t>
      </w:r>
      <w:proofErr w:type="gramEnd"/>
      <w:r w:rsidRPr="00A94824">
        <w:rPr>
          <w:rFonts w:ascii="Times New Roman" w:hAnsi="Times New Roman" w:cs="Times New Roman"/>
          <w:sz w:val="28"/>
          <w:szCs w:val="28"/>
        </w:rPr>
        <w:t xml:space="preserve"> их исполнением, осуществлению бюджетного учета, составлению, внешней проверке, рассмотрению и утверждению бюджетной отчетности.</w:t>
      </w:r>
      <w:r w:rsidR="004F7F39" w:rsidRPr="00A94824">
        <w:rPr>
          <w:rFonts w:ascii="Times New Roman" w:hAnsi="Times New Roman" w:cs="Times New Roman"/>
          <w:sz w:val="28"/>
          <w:szCs w:val="28"/>
        </w:rPr>
        <w:t xml:space="preserve"> </w:t>
      </w:r>
    </w:p>
    <w:p w:rsidR="000D7DDC" w:rsidRPr="004F7F39" w:rsidRDefault="00946B73" w:rsidP="00A9482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B47AD7" w:rsidRPr="00A94824">
        <w:rPr>
          <w:rFonts w:ascii="Times New Roman" w:hAnsi="Times New Roman" w:cs="Times New Roman"/>
          <w:sz w:val="28"/>
          <w:szCs w:val="28"/>
        </w:rPr>
        <w:t>Б</w:t>
      </w:r>
      <w:r w:rsidR="004F7F39" w:rsidRPr="00A94824">
        <w:rPr>
          <w:rFonts w:ascii="Times New Roman" w:hAnsi="Times New Roman" w:cs="Times New Roman"/>
          <w:sz w:val="28"/>
          <w:szCs w:val="28"/>
        </w:rPr>
        <w:t>юджет и бюджетный процесс состоят из планирования, составления, принятия и исполнения бюджета, регулируемые Бюджетным кодексом</w:t>
      </w:r>
      <w:r w:rsidR="0057367F" w:rsidRPr="00A94824">
        <w:rPr>
          <w:rFonts w:ascii="Times New Roman" w:hAnsi="Times New Roman" w:cs="Times New Roman"/>
          <w:sz w:val="28"/>
          <w:szCs w:val="28"/>
        </w:rPr>
        <w:t xml:space="preserve"> РФ</w:t>
      </w:r>
      <w:r w:rsidR="004F7F39" w:rsidRPr="00A94824">
        <w:rPr>
          <w:rFonts w:ascii="Times New Roman" w:hAnsi="Times New Roman" w:cs="Times New Roman"/>
          <w:sz w:val="28"/>
          <w:szCs w:val="28"/>
        </w:rPr>
        <w:t>.</w:t>
      </w:r>
    </w:p>
    <w:p w:rsidR="00267A1D" w:rsidRPr="00267A1D" w:rsidRDefault="00C727DA" w:rsidP="00267A1D">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267A1D" w:rsidRPr="00267A1D">
        <w:rPr>
          <w:rFonts w:ascii="Times New Roman" w:hAnsi="Times New Roman" w:cs="Times New Roman"/>
          <w:b/>
          <w:sz w:val="28"/>
          <w:szCs w:val="28"/>
        </w:rPr>
        <w:t>Бюджетный кодекс</w:t>
      </w:r>
      <w:r w:rsidR="00267A1D" w:rsidRPr="00267A1D">
        <w:rPr>
          <w:rFonts w:ascii="Times New Roman" w:hAnsi="Times New Roman" w:cs="Times New Roman"/>
          <w:sz w:val="28"/>
          <w:szCs w:val="28"/>
        </w:rPr>
        <w:t xml:space="preserve">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основания и виды ответственности за нарушение бюджетного законодательства Российской Федерации.</w:t>
      </w:r>
      <w:proofErr w:type="gramEnd"/>
    </w:p>
    <w:p w:rsidR="00F85ABF" w:rsidRPr="00F85ABF" w:rsidRDefault="00267A1D" w:rsidP="00F85ABF">
      <w:pPr>
        <w:pStyle w:val="Default"/>
        <w:jc w:val="both"/>
        <w:rPr>
          <w:rFonts w:ascii="Times New Roman" w:hAnsi="Times New Roman" w:cs="Times New Roman"/>
          <w:sz w:val="28"/>
          <w:szCs w:val="28"/>
        </w:rPr>
      </w:pPr>
      <w:r>
        <w:rPr>
          <w:rFonts w:ascii="Times New Roman" w:hAnsi="Times New Roman" w:cs="Times New Roman"/>
          <w:b/>
          <w:sz w:val="28"/>
          <w:szCs w:val="28"/>
        </w:rPr>
        <w:t xml:space="preserve">    </w:t>
      </w:r>
      <w:r w:rsidR="00F85ABF" w:rsidRPr="00F85ABF">
        <w:rPr>
          <w:rFonts w:ascii="Times New Roman" w:hAnsi="Times New Roman" w:cs="Times New Roman"/>
          <w:sz w:val="28"/>
          <w:szCs w:val="28"/>
        </w:rPr>
        <w:t xml:space="preserve">Общий объём бюджета не означает, что указанная сумма собрана за счет налогов и иных поступлений и по состоянию на начало года хранится на каком-либо счете, а в течение года расходуется. В действительности поступление и расходование средств «растянуто» в течение года и осуществляется приблизительно равномерно. Этот процесс называется </w:t>
      </w:r>
      <w:r w:rsidR="00F85ABF" w:rsidRPr="00F85ABF">
        <w:rPr>
          <w:rFonts w:ascii="Times New Roman" w:hAnsi="Times New Roman" w:cs="Times New Roman"/>
          <w:b/>
          <w:sz w:val="28"/>
          <w:szCs w:val="28"/>
        </w:rPr>
        <w:t>«исполнением бюджета».</w:t>
      </w:r>
      <w:r w:rsidR="00F85ABF" w:rsidRPr="00F85ABF">
        <w:rPr>
          <w:rFonts w:ascii="Times New Roman" w:hAnsi="Times New Roman" w:cs="Times New Roman"/>
          <w:sz w:val="28"/>
          <w:szCs w:val="28"/>
        </w:rPr>
        <w:t xml:space="preserve"> </w:t>
      </w:r>
    </w:p>
    <w:p w:rsidR="00F85ABF" w:rsidRPr="00F85ABF" w:rsidRDefault="00F85ABF" w:rsidP="00313A8E">
      <w:pPr>
        <w:pStyle w:val="Default"/>
        <w:jc w:val="both"/>
        <w:rPr>
          <w:rFonts w:ascii="Times New Roman" w:hAnsi="Times New Roman" w:cs="Times New Roman"/>
          <w:sz w:val="28"/>
          <w:szCs w:val="28"/>
        </w:rPr>
      </w:pPr>
      <w:r w:rsidRPr="00F85ABF">
        <w:rPr>
          <w:rFonts w:ascii="Times New Roman" w:hAnsi="Times New Roman" w:cs="Times New Roman"/>
          <w:b/>
          <w:sz w:val="28"/>
          <w:szCs w:val="28"/>
        </w:rPr>
        <w:t>Доходы бюджета</w:t>
      </w:r>
      <w:r w:rsidRPr="00F85ABF">
        <w:rPr>
          <w:rFonts w:ascii="Times New Roman" w:hAnsi="Times New Roman" w:cs="Times New Roman"/>
          <w:sz w:val="28"/>
          <w:szCs w:val="28"/>
        </w:rPr>
        <w:t xml:space="preserve"> - поступающие в бюджет денежные средства, за исключением средств, являющихся в с</w:t>
      </w:r>
      <w:r w:rsidR="00EC5221">
        <w:rPr>
          <w:rFonts w:ascii="Times New Roman" w:hAnsi="Times New Roman" w:cs="Times New Roman"/>
          <w:sz w:val="28"/>
          <w:szCs w:val="28"/>
        </w:rPr>
        <w:t>оответствии с Бюджетным Кодексом</w:t>
      </w:r>
      <w:r w:rsidRPr="00F85ABF">
        <w:rPr>
          <w:rFonts w:ascii="Times New Roman" w:hAnsi="Times New Roman" w:cs="Times New Roman"/>
          <w:sz w:val="28"/>
          <w:szCs w:val="28"/>
        </w:rPr>
        <w:t xml:space="preserve"> источниками финансирования дефицита бюджета;</w:t>
      </w:r>
    </w:p>
    <w:p w:rsidR="00F85ABF" w:rsidRPr="00F85ABF" w:rsidRDefault="00C727DA" w:rsidP="00313A8E">
      <w:pPr>
        <w:pStyle w:val="Default"/>
        <w:jc w:val="both"/>
        <w:rPr>
          <w:rFonts w:ascii="Times New Roman" w:hAnsi="Times New Roman" w:cs="Times New Roman"/>
          <w:sz w:val="28"/>
          <w:szCs w:val="28"/>
        </w:rPr>
      </w:pPr>
      <w:r>
        <w:rPr>
          <w:rFonts w:ascii="Times New Roman" w:hAnsi="Times New Roman" w:cs="Times New Roman"/>
          <w:b/>
          <w:sz w:val="28"/>
          <w:szCs w:val="28"/>
        </w:rPr>
        <w:t>Р</w:t>
      </w:r>
      <w:r w:rsidR="00F85ABF" w:rsidRPr="00F85ABF">
        <w:rPr>
          <w:rFonts w:ascii="Times New Roman" w:hAnsi="Times New Roman" w:cs="Times New Roman"/>
          <w:b/>
          <w:sz w:val="28"/>
          <w:szCs w:val="28"/>
        </w:rPr>
        <w:t>асходы бюджета</w:t>
      </w:r>
      <w:r w:rsidR="00F85ABF" w:rsidRPr="00F85ABF">
        <w:rPr>
          <w:rFonts w:ascii="Times New Roman" w:hAnsi="Times New Roman" w:cs="Times New Roman"/>
          <w:sz w:val="28"/>
          <w:szCs w:val="28"/>
        </w:rPr>
        <w:t xml:space="preserve"> - выплачиваемые из бюджета денежные средства, за исключением средств, являю</w:t>
      </w:r>
      <w:r w:rsidR="00EC5221">
        <w:rPr>
          <w:rFonts w:ascii="Times New Roman" w:hAnsi="Times New Roman" w:cs="Times New Roman"/>
          <w:sz w:val="28"/>
          <w:szCs w:val="28"/>
        </w:rPr>
        <w:t>щихся в соответствии с Бюджетным</w:t>
      </w:r>
      <w:r w:rsidR="00F85ABF" w:rsidRPr="00F85ABF">
        <w:rPr>
          <w:rFonts w:ascii="Times New Roman" w:hAnsi="Times New Roman" w:cs="Times New Roman"/>
          <w:sz w:val="28"/>
          <w:szCs w:val="28"/>
        </w:rPr>
        <w:t xml:space="preserve"> Кодексом источниками финансирования дефицита бюджета;</w:t>
      </w:r>
    </w:p>
    <w:p w:rsidR="00F85ABF" w:rsidRPr="00F85ABF" w:rsidRDefault="00C727DA" w:rsidP="00313A8E">
      <w:pPr>
        <w:pStyle w:val="Default"/>
        <w:jc w:val="both"/>
        <w:rPr>
          <w:rFonts w:ascii="Times New Roman" w:hAnsi="Times New Roman" w:cs="Times New Roman"/>
          <w:sz w:val="28"/>
          <w:szCs w:val="28"/>
        </w:rPr>
      </w:pPr>
      <w:r>
        <w:rPr>
          <w:rFonts w:ascii="Times New Roman" w:hAnsi="Times New Roman" w:cs="Times New Roman"/>
          <w:b/>
          <w:sz w:val="28"/>
          <w:szCs w:val="28"/>
        </w:rPr>
        <w:t>Д</w:t>
      </w:r>
      <w:r w:rsidR="00F85ABF" w:rsidRPr="00F85ABF">
        <w:rPr>
          <w:rFonts w:ascii="Times New Roman" w:hAnsi="Times New Roman" w:cs="Times New Roman"/>
          <w:b/>
          <w:sz w:val="28"/>
          <w:szCs w:val="28"/>
        </w:rPr>
        <w:t>ефицит бюджета</w:t>
      </w:r>
      <w:r w:rsidR="00F85ABF" w:rsidRPr="00F85ABF">
        <w:rPr>
          <w:rFonts w:ascii="Times New Roman" w:hAnsi="Times New Roman" w:cs="Times New Roman"/>
          <w:sz w:val="28"/>
          <w:szCs w:val="28"/>
        </w:rPr>
        <w:t xml:space="preserve"> - превышение расходов бюджета над его доходами;</w:t>
      </w:r>
    </w:p>
    <w:p w:rsidR="00F85ABF" w:rsidRPr="00F85ABF" w:rsidRDefault="00C727DA" w:rsidP="00313A8E">
      <w:pPr>
        <w:pStyle w:val="Default"/>
        <w:jc w:val="both"/>
        <w:rPr>
          <w:rFonts w:ascii="Times New Roman" w:hAnsi="Times New Roman" w:cs="Times New Roman"/>
          <w:sz w:val="28"/>
          <w:szCs w:val="28"/>
        </w:rPr>
      </w:pPr>
      <w:r>
        <w:rPr>
          <w:rFonts w:ascii="Times New Roman" w:hAnsi="Times New Roman" w:cs="Times New Roman"/>
          <w:b/>
          <w:sz w:val="28"/>
          <w:szCs w:val="28"/>
        </w:rPr>
        <w:t>П</w:t>
      </w:r>
      <w:r w:rsidR="00F85ABF" w:rsidRPr="00F85ABF">
        <w:rPr>
          <w:rFonts w:ascii="Times New Roman" w:hAnsi="Times New Roman" w:cs="Times New Roman"/>
          <w:b/>
          <w:sz w:val="28"/>
          <w:szCs w:val="28"/>
        </w:rPr>
        <w:t>рофицит бюджета</w:t>
      </w:r>
      <w:r w:rsidR="00F85ABF" w:rsidRPr="00F85ABF">
        <w:rPr>
          <w:rFonts w:ascii="Times New Roman" w:hAnsi="Times New Roman" w:cs="Times New Roman"/>
          <w:sz w:val="28"/>
          <w:szCs w:val="28"/>
        </w:rPr>
        <w:t xml:space="preserve"> - превышение доходов бюджета над его расходами;</w:t>
      </w:r>
    </w:p>
    <w:p w:rsidR="00F85ABF" w:rsidRPr="00F85ABF" w:rsidRDefault="00F85ABF" w:rsidP="00F85ABF">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F85ABF">
        <w:rPr>
          <w:rFonts w:ascii="Times New Roman" w:hAnsi="Times New Roman" w:cs="Times New Roman"/>
          <w:sz w:val="28"/>
          <w:szCs w:val="28"/>
        </w:rPr>
        <w:t xml:space="preserve">Наличие дефицита бюджета не означает, что ка-кие-либо из запланированных расходов не будут оплачены. Все принятые в бюджете обязательства должны быть исполнены, однако оплата некоторых расходов будет осуществлена не за счет доходов, а за счёт источников финансирования дефицита бюджета. К таковым относятся: банковские кредиты, бюджетные кредиты (кредиты, полученные от других бюджетов), остатки на счете бюджета (неиспользованные средства прошлого года) и иные источники. </w:t>
      </w:r>
    </w:p>
    <w:p w:rsidR="00F85ABF" w:rsidRPr="00F85ABF" w:rsidRDefault="00F85ABF" w:rsidP="00F85ABF">
      <w:pPr>
        <w:pStyle w:val="Default"/>
        <w:jc w:val="both"/>
        <w:rPr>
          <w:rFonts w:ascii="Times New Roman" w:hAnsi="Times New Roman" w:cs="Times New Roman"/>
          <w:sz w:val="28"/>
          <w:szCs w:val="28"/>
        </w:rPr>
      </w:pPr>
      <w:r w:rsidRPr="00F85ABF">
        <w:rPr>
          <w:rFonts w:ascii="Times New Roman" w:hAnsi="Times New Roman" w:cs="Times New Roman"/>
          <w:sz w:val="28"/>
          <w:szCs w:val="28"/>
        </w:rPr>
        <w:t xml:space="preserve">Размер дефицита бюджета жёстко ограничен Бюджетным кодексом. Предельный размер дефицита местных бюджетов – 10% общего объёма доходов без учёта безвозмездных поступлений. </w:t>
      </w:r>
    </w:p>
    <w:p w:rsidR="00304431" w:rsidRDefault="00F85ABF" w:rsidP="00F85ABF">
      <w:pPr>
        <w:pStyle w:val="Default"/>
        <w:jc w:val="both"/>
        <w:rPr>
          <w:rFonts w:ascii="Times New Roman" w:hAnsi="Times New Roman" w:cs="Times New Roman"/>
          <w:sz w:val="28"/>
          <w:szCs w:val="28"/>
        </w:rPr>
      </w:pPr>
      <w:r w:rsidRPr="00F85ABF">
        <w:rPr>
          <w:rFonts w:ascii="Times New Roman" w:hAnsi="Times New Roman" w:cs="Times New Roman"/>
          <w:b/>
          <w:sz w:val="28"/>
          <w:szCs w:val="28"/>
        </w:rPr>
        <w:t>Безвозмездные поступления в бюджет</w:t>
      </w:r>
      <w:r w:rsidRPr="00F85ABF">
        <w:rPr>
          <w:rFonts w:ascii="Times New Roman" w:hAnsi="Times New Roman" w:cs="Times New Roman"/>
          <w:sz w:val="28"/>
          <w:szCs w:val="28"/>
        </w:rPr>
        <w:t xml:space="preserve"> – межбюджетные трансферты (средства), предоставляемые одним бюджетом другому. </w:t>
      </w:r>
      <w:proofErr w:type="gramStart"/>
      <w:r w:rsidR="00304431" w:rsidRPr="00304431">
        <w:rPr>
          <w:rFonts w:ascii="Times New Roman" w:hAnsi="Times New Roman" w:cs="Times New Roman"/>
          <w:i/>
          <w:sz w:val="28"/>
          <w:szCs w:val="28"/>
        </w:rPr>
        <w:t>(</w:t>
      </w:r>
      <w:r w:rsidRPr="00304431">
        <w:rPr>
          <w:rFonts w:ascii="Times New Roman" w:hAnsi="Times New Roman" w:cs="Times New Roman"/>
          <w:i/>
          <w:sz w:val="28"/>
          <w:szCs w:val="28"/>
        </w:rPr>
        <w:t>Межбюджетные трансферты формируют значительную часть бюджетов всех уровней.</w:t>
      </w:r>
      <w:proofErr w:type="gramEnd"/>
      <w:r w:rsidRPr="00304431">
        <w:rPr>
          <w:rFonts w:ascii="Times New Roman" w:hAnsi="Times New Roman" w:cs="Times New Roman"/>
          <w:i/>
          <w:sz w:val="28"/>
          <w:szCs w:val="28"/>
        </w:rPr>
        <w:t xml:space="preserve"> </w:t>
      </w:r>
      <w:proofErr w:type="gramStart"/>
      <w:r w:rsidRPr="00304431">
        <w:rPr>
          <w:rFonts w:ascii="Times New Roman" w:hAnsi="Times New Roman" w:cs="Times New Roman"/>
          <w:i/>
          <w:sz w:val="28"/>
          <w:szCs w:val="28"/>
        </w:rPr>
        <w:t xml:space="preserve">Так, доля безвозмездных поступлений в бюджет </w:t>
      </w:r>
      <w:proofErr w:type="spellStart"/>
      <w:r w:rsidRPr="00304431">
        <w:rPr>
          <w:rFonts w:ascii="Times New Roman" w:hAnsi="Times New Roman" w:cs="Times New Roman"/>
          <w:i/>
          <w:sz w:val="28"/>
          <w:szCs w:val="28"/>
        </w:rPr>
        <w:t>Почепского</w:t>
      </w:r>
      <w:proofErr w:type="spellEnd"/>
      <w:r w:rsidRPr="00304431">
        <w:rPr>
          <w:rFonts w:ascii="Times New Roman" w:hAnsi="Times New Roman" w:cs="Times New Roman"/>
          <w:i/>
          <w:sz w:val="28"/>
          <w:szCs w:val="28"/>
        </w:rPr>
        <w:t xml:space="preserve"> рай</w:t>
      </w:r>
      <w:r w:rsidR="00620989">
        <w:rPr>
          <w:rFonts w:ascii="Times New Roman" w:hAnsi="Times New Roman" w:cs="Times New Roman"/>
          <w:i/>
          <w:sz w:val="28"/>
          <w:szCs w:val="28"/>
        </w:rPr>
        <w:t>она традиционно составляет более</w:t>
      </w:r>
      <w:r w:rsidRPr="00304431">
        <w:rPr>
          <w:rFonts w:ascii="Times New Roman" w:hAnsi="Times New Roman" w:cs="Times New Roman"/>
          <w:i/>
          <w:sz w:val="28"/>
          <w:szCs w:val="28"/>
        </w:rPr>
        <w:t xml:space="preserve"> 70% обще</w:t>
      </w:r>
      <w:r w:rsidR="0068694A">
        <w:rPr>
          <w:rFonts w:ascii="Times New Roman" w:hAnsi="Times New Roman" w:cs="Times New Roman"/>
          <w:i/>
          <w:sz w:val="28"/>
          <w:szCs w:val="28"/>
        </w:rPr>
        <w:t>го объёма доходов</w:t>
      </w:r>
      <w:r w:rsidR="00304431" w:rsidRPr="00304431">
        <w:rPr>
          <w:rFonts w:ascii="Times New Roman" w:hAnsi="Times New Roman" w:cs="Times New Roman"/>
          <w:i/>
          <w:sz w:val="28"/>
          <w:szCs w:val="28"/>
        </w:rPr>
        <w:t>)</w:t>
      </w:r>
      <w:r w:rsidRPr="00304431">
        <w:rPr>
          <w:rFonts w:ascii="Times New Roman" w:hAnsi="Times New Roman" w:cs="Times New Roman"/>
          <w:i/>
          <w:sz w:val="28"/>
          <w:szCs w:val="28"/>
        </w:rPr>
        <w:t xml:space="preserve"> </w:t>
      </w:r>
      <w:proofErr w:type="gramEnd"/>
    </w:p>
    <w:p w:rsidR="00F85ABF" w:rsidRPr="00F85ABF" w:rsidRDefault="00304431" w:rsidP="00F85ABF">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F85ABF" w:rsidRPr="00F85ABF">
        <w:rPr>
          <w:rFonts w:ascii="Times New Roman" w:hAnsi="Times New Roman" w:cs="Times New Roman"/>
          <w:sz w:val="28"/>
          <w:szCs w:val="28"/>
        </w:rPr>
        <w:t xml:space="preserve">Межбюджетные трансферты подразделяются на дотации, субсидии, субвенции. </w:t>
      </w:r>
    </w:p>
    <w:p w:rsidR="00F85ABF" w:rsidRPr="00304431" w:rsidRDefault="00F85ABF" w:rsidP="00F85ABF">
      <w:pPr>
        <w:pStyle w:val="Default"/>
        <w:jc w:val="both"/>
        <w:rPr>
          <w:rFonts w:ascii="Times New Roman" w:hAnsi="Times New Roman" w:cs="Times New Roman"/>
          <w:i/>
          <w:sz w:val="28"/>
          <w:szCs w:val="28"/>
        </w:rPr>
      </w:pPr>
      <w:proofErr w:type="gramStart"/>
      <w:r w:rsidRPr="00304431">
        <w:rPr>
          <w:rFonts w:ascii="Times New Roman" w:hAnsi="Times New Roman" w:cs="Times New Roman"/>
          <w:b/>
          <w:sz w:val="28"/>
          <w:szCs w:val="28"/>
        </w:rPr>
        <w:t>Дотации</w:t>
      </w:r>
      <w:r w:rsidRPr="00F85ABF">
        <w:rPr>
          <w:rFonts w:ascii="Times New Roman" w:hAnsi="Times New Roman" w:cs="Times New Roman"/>
          <w:sz w:val="28"/>
          <w:szCs w:val="28"/>
        </w:rPr>
        <w:t xml:space="preserve"> </w:t>
      </w:r>
      <w:r w:rsidR="00304431" w:rsidRPr="00304431">
        <w:rPr>
          <w:rFonts w:ascii="Times New Roman" w:hAnsi="Times New Roman" w:cs="Times New Roman"/>
          <w:sz w:val="28"/>
          <w:szCs w:val="28"/>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r w:rsidR="00304431">
        <w:rPr>
          <w:rFonts w:ascii="Times New Roman" w:hAnsi="Times New Roman" w:cs="Times New Roman"/>
          <w:sz w:val="28"/>
          <w:szCs w:val="28"/>
        </w:rPr>
        <w:t xml:space="preserve"> </w:t>
      </w:r>
      <w:r w:rsidR="00304431" w:rsidRPr="00304431">
        <w:rPr>
          <w:rFonts w:ascii="Times New Roman" w:hAnsi="Times New Roman" w:cs="Times New Roman"/>
          <w:i/>
          <w:sz w:val="28"/>
          <w:szCs w:val="28"/>
        </w:rPr>
        <w:t>(</w:t>
      </w:r>
      <w:r w:rsidRPr="00304431">
        <w:rPr>
          <w:rFonts w:ascii="Times New Roman" w:hAnsi="Times New Roman" w:cs="Times New Roman"/>
          <w:i/>
          <w:sz w:val="28"/>
          <w:szCs w:val="28"/>
        </w:rPr>
        <w:t>т.е. направляются на цели, определяемые получателем самостоятельно.</w:t>
      </w:r>
      <w:proofErr w:type="gramEnd"/>
      <w:r w:rsidRPr="00304431">
        <w:rPr>
          <w:rFonts w:ascii="Times New Roman" w:hAnsi="Times New Roman" w:cs="Times New Roman"/>
          <w:i/>
          <w:sz w:val="28"/>
          <w:szCs w:val="28"/>
        </w:rPr>
        <w:t xml:space="preserve"> </w:t>
      </w:r>
      <w:proofErr w:type="gramStart"/>
      <w:r w:rsidRPr="00304431">
        <w:rPr>
          <w:rFonts w:ascii="Times New Roman" w:hAnsi="Times New Roman" w:cs="Times New Roman"/>
          <w:i/>
          <w:sz w:val="28"/>
          <w:szCs w:val="28"/>
        </w:rPr>
        <w:t>Дотации обычно называют «нецелевыми межбюджетными трансфертами»</w:t>
      </w:r>
      <w:r w:rsidR="00304431" w:rsidRPr="00304431">
        <w:rPr>
          <w:rFonts w:ascii="Times New Roman" w:hAnsi="Times New Roman" w:cs="Times New Roman"/>
          <w:i/>
          <w:sz w:val="28"/>
          <w:szCs w:val="28"/>
        </w:rPr>
        <w:t>)</w:t>
      </w:r>
      <w:r w:rsidRPr="00304431">
        <w:rPr>
          <w:rFonts w:ascii="Times New Roman" w:hAnsi="Times New Roman" w:cs="Times New Roman"/>
          <w:i/>
          <w:sz w:val="28"/>
          <w:szCs w:val="28"/>
        </w:rPr>
        <w:t xml:space="preserve">. </w:t>
      </w:r>
      <w:proofErr w:type="gramEnd"/>
    </w:p>
    <w:p w:rsidR="00F85ABF" w:rsidRPr="00946B73" w:rsidRDefault="00F85ABF" w:rsidP="00F85ABF">
      <w:pPr>
        <w:pStyle w:val="Default"/>
        <w:jc w:val="both"/>
        <w:rPr>
          <w:rFonts w:ascii="Times New Roman" w:hAnsi="Times New Roman" w:cs="Times New Roman"/>
          <w:i/>
          <w:sz w:val="28"/>
          <w:szCs w:val="28"/>
        </w:rPr>
      </w:pPr>
      <w:r w:rsidRPr="00304431">
        <w:rPr>
          <w:rFonts w:ascii="Times New Roman" w:hAnsi="Times New Roman" w:cs="Times New Roman"/>
          <w:b/>
          <w:sz w:val="28"/>
          <w:szCs w:val="28"/>
        </w:rPr>
        <w:lastRenderedPageBreak/>
        <w:t xml:space="preserve">Субсидии </w:t>
      </w:r>
      <w:r w:rsidR="00946B73">
        <w:rPr>
          <w:rFonts w:ascii="Times New Roman" w:hAnsi="Times New Roman" w:cs="Times New Roman"/>
          <w:b/>
          <w:sz w:val="28"/>
          <w:szCs w:val="28"/>
        </w:rPr>
        <w:t xml:space="preserve">- </w:t>
      </w:r>
      <w:r w:rsidR="00946B73" w:rsidRPr="00946B73">
        <w:rPr>
          <w:rFonts w:ascii="Times New Roman" w:hAnsi="Times New Roman" w:cs="Times New Roman"/>
          <w:sz w:val="28"/>
          <w:szCs w:val="28"/>
        </w:rPr>
        <w:t>межбюджетные трансферты</w:t>
      </w:r>
      <w:r w:rsidR="00946B73">
        <w:rPr>
          <w:rFonts w:ascii="Times New Roman" w:hAnsi="Times New Roman" w:cs="Times New Roman"/>
          <w:sz w:val="28"/>
          <w:szCs w:val="28"/>
        </w:rPr>
        <w:t>,</w:t>
      </w:r>
      <w:r w:rsidR="00946B73" w:rsidRPr="00946B73">
        <w:rPr>
          <w:rFonts w:ascii="Times New Roman" w:hAnsi="Times New Roman" w:cs="Times New Roman"/>
          <w:b/>
          <w:sz w:val="28"/>
          <w:szCs w:val="28"/>
        </w:rPr>
        <w:t xml:space="preserve"> </w:t>
      </w:r>
      <w:r w:rsidR="00946B73">
        <w:rPr>
          <w:rFonts w:ascii="Times New Roman" w:hAnsi="Times New Roman" w:cs="Times New Roman"/>
          <w:sz w:val="28"/>
          <w:szCs w:val="28"/>
        </w:rPr>
        <w:t>предоставляемые</w:t>
      </w:r>
      <w:r w:rsidRPr="00F85ABF">
        <w:rPr>
          <w:rFonts w:ascii="Times New Roman" w:hAnsi="Times New Roman" w:cs="Times New Roman"/>
          <w:sz w:val="28"/>
          <w:szCs w:val="28"/>
        </w:rPr>
        <w:t xml:space="preserve"> на подд</w:t>
      </w:r>
      <w:r w:rsidR="00946B73">
        <w:rPr>
          <w:rFonts w:ascii="Times New Roman" w:hAnsi="Times New Roman" w:cs="Times New Roman"/>
          <w:sz w:val="28"/>
          <w:szCs w:val="28"/>
        </w:rPr>
        <w:t>ержку реализации полномочий, ис</w:t>
      </w:r>
      <w:r w:rsidRPr="00F85ABF">
        <w:rPr>
          <w:rFonts w:ascii="Times New Roman" w:hAnsi="Times New Roman" w:cs="Times New Roman"/>
          <w:sz w:val="28"/>
          <w:szCs w:val="28"/>
        </w:rPr>
        <w:t xml:space="preserve">полнение которых закреплено за получателем субсидий. </w:t>
      </w:r>
      <w:r w:rsidR="00946B73">
        <w:rPr>
          <w:rFonts w:ascii="Times New Roman" w:hAnsi="Times New Roman" w:cs="Times New Roman"/>
          <w:sz w:val="28"/>
          <w:szCs w:val="28"/>
        </w:rPr>
        <w:t>(</w:t>
      </w:r>
      <w:r w:rsidRPr="00946B73">
        <w:rPr>
          <w:rFonts w:ascii="Times New Roman" w:hAnsi="Times New Roman" w:cs="Times New Roman"/>
          <w:i/>
          <w:sz w:val="28"/>
          <w:szCs w:val="28"/>
        </w:rPr>
        <w:t xml:space="preserve">Субсидии обычно предоставляются на условиях </w:t>
      </w:r>
      <w:proofErr w:type="spellStart"/>
      <w:r w:rsidRPr="00946B73">
        <w:rPr>
          <w:rFonts w:ascii="Times New Roman" w:hAnsi="Times New Roman" w:cs="Times New Roman"/>
          <w:i/>
          <w:sz w:val="28"/>
          <w:szCs w:val="28"/>
        </w:rPr>
        <w:t>софинансирования</w:t>
      </w:r>
      <w:proofErr w:type="spellEnd"/>
      <w:r w:rsidRPr="00946B73">
        <w:rPr>
          <w:rFonts w:ascii="Times New Roman" w:hAnsi="Times New Roman" w:cs="Times New Roman"/>
          <w:i/>
          <w:sz w:val="28"/>
          <w:szCs w:val="28"/>
        </w:rPr>
        <w:t xml:space="preserve"> – это означает, что получатель субсидии должен за счет собственных сре</w:t>
      </w:r>
      <w:proofErr w:type="gramStart"/>
      <w:r w:rsidRPr="00946B73">
        <w:rPr>
          <w:rFonts w:ascii="Times New Roman" w:hAnsi="Times New Roman" w:cs="Times New Roman"/>
          <w:i/>
          <w:sz w:val="28"/>
          <w:szCs w:val="28"/>
        </w:rPr>
        <w:t>дств пр</w:t>
      </w:r>
      <w:proofErr w:type="gramEnd"/>
      <w:r w:rsidRPr="00946B73">
        <w:rPr>
          <w:rFonts w:ascii="Times New Roman" w:hAnsi="Times New Roman" w:cs="Times New Roman"/>
          <w:i/>
          <w:sz w:val="28"/>
          <w:szCs w:val="28"/>
        </w:rPr>
        <w:t>едусмотреть определенную долю фина</w:t>
      </w:r>
      <w:r w:rsidR="00946B73" w:rsidRPr="00946B73">
        <w:rPr>
          <w:rFonts w:ascii="Times New Roman" w:hAnsi="Times New Roman" w:cs="Times New Roman"/>
          <w:i/>
          <w:sz w:val="28"/>
          <w:szCs w:val="28"/>
        </w:rPr>
        <w:t xml:space="preserve">нсирования </w:t>
      </w:r>
      <w:r w:rsidRPr="00946B73">
        <w:rPr>
          <w:rFonts w:ascii="Times New Roman" w:hAnsi="Times New Roman" w:cs="Times New Roman"/>
          <w:i/>
          <w:sz w:val="28"/>
          <w:szCs w:val="28"/>
        </w:rPr>
        <w:t xml:space="preserve"> на те же цели</w:t>
      </w:r>
      <w:r w:rsidR="00946B73">
        <w:rPr>
          <w:rFonts w:ascii="Times New Roman" w:hAnsi="Times New Roman" w:cs="Times New Roman"/>
          <w:i/>
          <w:sz w:val="28"/>
          <w:szCs w:val="28"/>
        </w:rPr>
        <w:t>)</w:t>
      </w:r>
      <w:r w:rsidRPr="00946B73">
        <w:rPr>
          <w:rFonts w:ascii="Times New Roman" w:hAnsi="Times New Roman" w:cs="Times New Roman"/>
          <w:i/>
          <w:sz w:val="28"/>
          <w:szCs w:val="28"/>
        </w:rPr>
        <w:t xml:space="preserve">. </w:t>
      </w:r>
    </w:p>
    <w:p w:rsidR="000D7DDC" w:rsidRPr="004F7F39" w:rsidRDefault="00F85ABF" w:rsidP="00F85ABF">
      <w:pPr>
        <w:pStyle w:val="Default"/>
        <w:jc w:val="both"/>
        <w:rPr>
          <w:rFonts w:ascii="Times New Roman" w:hAnsi="Times New Roman" w:cs="Times New Roman"/>
          <w:sz w:val="28"/>
          <w:szCs w:val="28"/>
        </w:rPr>
      </w:pPr>
      <w:r w:rsidRPr="00F85ABF">
        <w:rPr>
          <w:rFonts w:ascii="Times New Roman" w:hAnsi="Times New Roman" w:cs="Times New Roman"/>
          <w:b/>
          <w:sz w:val="28"/>
          <w:szCs w:val="28"/>
        </w:rPr>
        <w:t>Субвенции</w:t>
      </w:r>
      <w:r w:rsidR="00946B73">
        <w:rPr>
          <w:rFonts w:ascii="Times New Roman" w:hAnsi="Times New Roman" w:cs="Times New Roman"/>
          <w:b/>
          <w:sz w:val="28"/>
          <w:szCs w:val="28"/>
        </w:rPr>
        <w:t xml:space="preserve"> - </w:t>
      </w:r>
      <w:r w:rsidR="00946B73" w:rsidRPr="00946B73">
        <w:rPr>
          <w:rFonts w:ascii="Times New Roman" w:hAnsi="Times New Roman" w:cs="Times New Roman"/>
          <w:sz w:val="28"/>
          <w:szCs w:val="28"/>
        </w:rPr>
        <w:t xml:space="preserve">межбюджетные </w:t>
      </w:r>
      <w:proofErr w:type="gramStart"/>
      <w:r w:rsidR="00946B73" w:rsidRPr="00946B73">
        <w:rPr>
          <w:rFonts w:ascii="Times New Roman" w:hAnsi="Times New Roman" w:cs="Times New Roman"/>
          <w:sz w:val="28"/>
          <w:szCs w:val="28"/>
        </w:rPr>
        <w:t>трансферты</w:t>
      </w:r>
      <w:proofErr w:type="gramEnd"/>
      <w:r w:rsidR="00946B73" w:rsidRPr="00946B73">
        <w:rPr>
          <w:rFonts w:ascii="Times New Roman" w:hAnsi="Times New Roman" w:cs="Times New Roman"/>
          <w:sz w:val="28"/>
          <w:szCs w:val="28"/>
        </w:rPr>
        <w:t xml:space="preserve"> предоставляемые</w:t>
      </w:r>
      <w:r w:rsidRPr="00946B73">
        <w:rPr>
          <w:rFonts w:ascii="Times New Roman" w:hAnsi="Times New Roman" w:cs="Times New Roman"/>
          <w:sz w:val="28"/>
          <w:szCs w:val="28"/>
        </w:rPr>
        <w:t xml:space="preserve"> на осуществление переданных полномочий</w:t>
      </w:r>
      <w:r w:rsidRPr="00F85ABF">
        <w:rPr>
          <w:rFonts w:ascii="Times New Roman" w:hAnsi="Times New Roman" w:cs="Times New Roman"/>
          <w:b/>
          <w:sz w:val="28"/>
          <w:szCs w:val="28"/>
        </w:rPr>
        <w:t xml:space="preserve"> </w:t>
      </w:r>
      <w:r w:rsidR="00946B73" w:rsidRPr="00946B73">
        <w:rPr>
          <w:rFonts w:ascii="Times New Roman" w:hAnsi="Times New Roman" w:cs="Times New Roman"/>
          <w:i/>
          <w:sz w:val="28"/>
          <w:szCs w:val="28"/>
        </w:rPr>
        <w:t>(</w:t>
      </w:r>
      <w:r w:rsidRPr="00946B73">
        <w:rPr>
          <w:rFonts w:ascii="Times New Roman" w:hAnsi="Times New Roman" w:cs="Times New Roman"/>
          <w:i/>
          <w:sz w:val="28"/>
          <w:szCs w:val="28"/>
        </w:rPr>
        <w:t>то есть полномочий, которые не закреплены за получателем субвенции</w:t>
      </w:r>
      <w:r w:rsidR="00946B73" w:rsidRPr="00946B73">
        <w:rPr>
          <w:rFonts w:ascii="Times New Roman" w:hAnsi="Times New Roman" w:cs="Times New Roman"/>
          <w:i/>
          <w:sz w:val="28"/>
          <w:szCs w:val="28"/>
        </w:rPr>
        <w:t>)</w:t>
      </w:r>
      <w:r w:rsidRPr="00946B73">
        <w:rPr>
          <w:rFonts w:ascii="Times New Roman" w:hAnsi="Times New Roman" w:cs="Times New Roman"/>
          <w:i/>
          <w:sz w:val="28"/>
          <w:szCs w:val="28"/>
        </w:rPr>
        <w:t>.</w:t>
      </w:r>
      <w:r w:rsidRPr="00F85ABF">
        <w:rPr>
          <w:rFonts w:ascii="Times New Roman" w:hAnsi="Times New Roman" w:cs="Times New Roman"/>
          <w:b/>
          <w:sz w:val="28"/>
          <w:szCs w:val="28"/>
        </w:rPr>
        <w:t xml:space="preserve"> </w:t>
      </w:r>
      <w:r w:rsidR="0057367F" w:rsidRPr="0057367F">
        <w:rPr>
          <w:rFonts w:ascii="Times New Roman" w:hAnsi="Times New Roman" w:cs="Times New Roman"/>
          <w:b/>
          <w:sz w:val="28"/>
          <w:szCs w:val="28"/>
        </w:rPr>
        <w:t xml:space="preserve"> </w:t>
      </w:r>
    </w:p>
    <w:p w:rsidR="002D522B" w:rsidRPr="002D522B" w:rsidRDefault="002D522B" w:rsidP="002D522B">
      <w:pPr>
        <w:rPr>
          <w:color w:val="000000"/>
          <w:sz w:val="28"/>
          <w:szCs w:val="28"/>
          <w:lang w:eastAsia="en-US"/>
        </w:rPr>
      </w:pPr>
      <w:r w:rsidRPr="002D522B">
        <w:rPr>
          <w:b/>
          <w:color w:val="000000"/>
          <w:sz w:val="28"/>
          <w:szCs w:val="28"/>
          <w:lang w:eastAsia="en-US"/>
        </w:rPr>
        <w:t xml:space="preserve">Бюджетная классификация - </w:t>
      </w:r>
      <w:r w:rsidRPr="002D522B">
        <w:rPr>
          <w:color w:val="000000"/>
          <w:sz w:val="28"/>
          <w:szCs w:val="28"/>
          <w:lang w:eastAsia="en-US"/>
        </w:rPr>
        <w:t>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F16E59" w:rsidRPr="00F16E59" w:rsidRDefault="00F16E59" w:rsidP="00313A8E">
      <w:pPr>
        <w:pStyle w:val="Default"/>
        <w:jc w:val="both"/>
        <w:rPr>
          <w:rFonts w:ascii="Times New Roman" w:hAnsi="Times New Roman" w:cs="Times New Roman"/>
          <w:sz w:val="28"/>
          <w:szCs w:val="28"/>
        </w:rPr>
      </w:pPr>
      <w:r w:rsidRPr="00313A8E">
        <w:rPr>
          <w:rFonts w:ascii="Times New Roman" w:hAnsi="Times New Roman" w:cs="Times New Roman"/>
          <w:b/>
          <w:sz w:val="28"/>
          <w:szCs w:val="28"/>
        </w:rPr>
        <w:t>Расходные обязательства</w:t>
      </w:r>
      <w:r w:rsidRPr="00F16E59">
        <w:rPr>
          <w:rFonts w:ascii="Times New Roman" w:hAnsi="Times New Roman" w:cs="Times New Roman"/>
          <w:sz w:val="28"/>
          <w:szCs w:val="28"/>
        </w:rPr>
        <w:t xml:space="preserve"> - </w:t>
      </w:r>
      <w:r w:rsidR="00B41C3E">
        <w:rPr>
          <w:rFonts w:ascii="Times New Roman" w:hAnsi="Times New Roman" w:cs="Times New Roman"/>
          <w:sz w:val="28"/>
          <w:szCs w:val="28"/>
        </w:rPr>
        <w:t>о</w:t>
      </w:r>
      <w:r w:rsidR="00B41C3E" w:rsidRPr="00B41C3E">
        <w:rPr>
          <w:rFonts w:ascii="Times New Roman" w:hAnsi="Times New Roman" w:cs="Times New Roman"/>
          <w:sz w:val="28"/>
          <w:szCs w:val="28"/>
        </w:rPr>
        <w:t>бязанность публично-правового образования предоставить физическому или юридическому лицу, иному уровню бюджета, международной организации средства из соответствующего бюджета.</w:t>
      </w:r>
      <w:r w:rsidR="00B41C3E" w:rsidRPr="00313A8E">
        <w:rPr>
          <w:rFonts w:ascii="Times New Roman" w:hAnsi="Times New Roman" w:cs="Times New Roman"/>
          <w:b/>
          <w:sz w:val="28"/>
          <w:szCs w:val="28"/>
        </w:rPr>
        <w:t xml:space="preserve"> </w:t>
      </w:r>
      <w:r w:rsidRPr="00313A8E">
        <w:rPr>
          <w:rFonts w:ascii="Times New Roman" w:hAnsi="Times New Roman" w:cs="Times New Roman"/>
          <w:b/>
          <w:sz w:val="28"/>
          <w:szCs w:val="28"/>
        </w:rPr>
        <w:t>Бюджетные обязательства</w:t>
      </w:r>
      <w:r w:rsidRPr="00F16E59">
        <w:rPr>
          <w:rFonts w:ascii="Times New Roman" w:hAnsi="Times New Roman" w:cs="Times New Roman"/>
          <w:sz w:val="28"/>
          <w:szCs w:val="28"/>
        </w:rPr>
        <w:t xml:space="preserve"> - это расходные обязательства, подлежащие исполнению в соответствующем финансовом году.</w:t>
      </w:r>
    </w:p>
    <w:p w:rsidR="009873A7" w:rsidRPr="009873A7" w:rsidRDefault="009873A7" w:rsidP="009873A7">
      <w:pPr>
        <w:pStyle w:val="Default"/>
        <w:jc w:val="both"/>
        <w:rPr>
          <w:rFonts w:ascii="Times New Roman" w:hAnsi="Times New Roman" w:cs="Times New Roman"/>
          <w:sz w:val="28"/>
          <w:szCs w:val="28"/>
        </w:rPr>
      </w:pPr>
      <w:r>
        <w:rPr>
          <w:rFonts w:ascii="Times New Roman" w:hAnsi="Times New Roman" w:cs="Times New Roman"/>
          <w:b/>
          <w:sz w:val="28"/>
          <w:szCs w:val="28"/>
        </w:rPr>
        <w:t xml:space="preserve">Бюджетные ассигнования - </w:t>
      </w:r>
      <w:r w:rsidRPr="009873A7">
        <w:rPr>
          <w:rFonts w:ascii="Times New Roman" w:hAnsi="Times New Roman" w:cs="Times New Roman"/>
          <w:sz w:val="28"/>
          <w:szCs w:val="28"/>
        </w:rPr>
        <w:t>предельные объемы денежных средств, предусмотренные в соответствующем финансовом году для исполнения бюджетных обязательств.</w:t>
      </w:r>
    </w:p>
    <w:p w:rsidR="00436FCA" w:rsidRPr="00436FCA" w:rsidRDefault="00436FCA" w:rsidP="00436FCA">
      <w:pPr>
        <w:pStyle w:val="Default"/>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Публично-правовое образование </w:t>
      </w:r>
      <w:r w:rsidRPr="00436FCA">
        <w:rPr>
          <w:rFonts w:ascii="Times New Roman" w:hAnsi="Times New Roman" w:cs="Times New Roman"/>
          <w:b/>
          <w:sz w:val="28"/>
          <w:szCs w:val="28"/>
        </w:rPr>
        <w:t xml:space="preserve">- </w:t>
      </w:r>
      <w:r w:rsidRPr="00436FCA">
        <w:rPr>
          <w:rFonts w:ascii="Times New Roman" w:hAnsi="Times New Roman" w:cs="Times New Roman"/>
          <w:sz w:val="28"/>
          <w:szCs w:val="28"/>
        </w:rPr>
        <w:t>Российская Федерация (федеральное государство) в целом; - Субъекты РФ - республики, края, области, города федерального подчинения, автономные области, автономные округа; - Муниципальные образования.</w:t>
      </w:r>
      <w:proofErr w:type="gramEnd"/>
    </w:p>
    <w:p w:rsidR="00F16E59" w:rsidRPr="00F16E59" w:rsidRDefault="00F16E59" w:rsidP="00436FCA">
      <w:pPr>
        <w:pStyle w:val="Default"/>
        <w:jc w:val="both"/>
        <w:rPr>
          <w:rFonts w:ascii="Times New Roman" w:hAnsi="Times New Roman" w:cs="Times New Roman"/>
          <w:sz w:val="28"/>
          <w:szCs w:val="28"/>
        </w:rPr>
      </w:pPr>
      <w:r w:rsidRPr="009873A7">
        <w:rPr>
          <w:rFonts w:ascii="Times New Roman" w:hAnsi="Times New Roman" w:cs="Times New Roman"/>
          <w:b/>
          <w:sz w:val="28"/>
          <w:szCs w:val="28"/>
        </w:rPr>
        <w:t>Публичные обязательства</w:t>
      </w:r>
      <w:r w:rsidRPr="00F16E59">
        <w:rPr>
          <w:rFonts w:ascii="Times New Roman" w:hAnsi="Times New Roman" w:cs="Times New Roman"/>
          <w:sz w:val="28"/>
          <w:szCs w:val="28"/>
        </w:rPr>
        <w:t xml:space="preserve"> –</w:t>
      </w:r>
      <w:r w:rsidR="009873A7" w:rsidRPr="009873A7">
        <w:t xml:space="preserve"> </w:t>
      </w:r>
      <w:r w:rsidR="009873A7" w:rsidRPr="0068694A">
        <w:rPr>
          <w:rFonts w:ascii="Times New Roman" w:hAnsi="Times New Roman" w:cs="Times New Roman"/>
          <w:sz w:val="28"/>
          <w:szCs w:val="28"/>
        </w:rPr>
        <w:t>о</w:t>
      </w:r>
      <w:r w:rsidR="009873A7" w:rsidRPr="009873A7">
        <w:rPr>
          <w:rFonts w:ascii="Times New Roman" w:hAnsi="Times New Roman" w:cs="Times New Roman"/>
          <w:sz w:val="28"/>
          <w:szCs w:val="28"/>
        </w:rPr>
        <w:t>бязательства публично-правового образования, вытекающие из нормативных актов (законов, постановлений, распоряжений и др.), перед населением, организациями, другими публично-правовыми образованиями.</w:t>
      </w:r>
      <w:r w:rsidRPr="00F16E59">
        <w:rPr>
          <w:rFonts w:ascii="Times New Roman" w:hAnsi="Times New Roman" w:cs="Times New Roman"/>
          <w:sz w:val="28"/>
          <w:szCs w:val="28"/>
        </w:rPr>
        <w:t xml:space="preserve"> </w:t>
      </w:r>
    </w:p>
    <w:p w:rsidR="00F16E59" w:rsidRPr="00F16E59" w:rsidRDefault="00F16E59" w:rsidP="00313A8E">
      <w:pPr>
        <w:pStyle w:val="Default"/>
        <w:jc w:val="both"/>
        <w:rPr>
          <w:rFonts w:ascii="Times New Roman" w:hAnsi="Times New Roman" w:cs="Times New Roman"/>
          <w:sz w:val="28"/>
          <w:szCs w:val="28"/>
        </w:rPr>
      </w:pPr>
      <w:r w:rsidRPr="00313A8E">
        <w:rPr>
          <w:rFonts w:ascii="Times New Roman" w:hAnsi="Times New Roman" w:cs="Times New Roman"/>
          <w:b/>
          <w:sz w:val="28"/>
          <w:szCs w:val="28"/>
        </w:rPr>
        <w:t>Денежные обязательства</w:t>
      </w:r>
      <w:r w:rsidRPr="00F16E59">
        <w:rPr>
          <w:rFonts w:ascii="Times New Roman" w:hAnsi="Times New Roman" w:cs="Times New Roman"/>
          <w:sz w:val="28"/>
          <w:szCs w:val="28"/>
        </w:rPr>
        <w:t xml:space="preserve"> – это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313A8E" w:rsidRPr="00313A8E" w:rsidRDefault="00313A8E" w:rsidP="00313A8E">
      <w:pPr>
        <w:pStyle w:val="Default"/>
        <w:jc w:val="both"/>
        <w:rPr>
          <w:rFonts w:ascii="Times New Roman" w:hAnsi="Times New Roman" w:cs="Times New Roman"/>
          <w:sz w:val="28"/>
          <w:szCs w:val="28"/>
        </w:rPr>
      </w:pPr>
      <w:r w:rsidRPr="00313A8E">
        <w:rPr>
          <w:rFonts w:ascii="Times New Roman" w:hAnsi="Times New Roman" w:cs="Times New Roman"/>
          <w:sz w:val="28"/>
          <w:szCs w:val="28"/>
        </w:rPr>
        <w:t>бюджетные ассигнования - предельные объемы денежных средств, предусмотренных в соответствующем финансовом году для ис</w:t>
      </w:r>
      <w:r w:rsidR="00D253D8">
        <w:rPr>
          <w:rFonts w:ascii="Times New Roman" w:hAnsi="Times New Roman" w:cs="Times New Roman"/>
          <w:sz w:val="28"/>
          <w:szCs w:val="28"/>
        </w:rPr>
        <w:t>полнения бюджетных обязательств.</w:t>
      </w:r>
    </w:p>
    <w:p w:rsidR="00313A8E" w:rsidRPr="00313A8E" w:rsidRDefault="009873A7" w:rsidP="009873A7">
      <w:pPr>
        <w:pStyle w:val="Default"/>
        <w:jc w:val="both"/>
        <w:rPr>
          <w:rFonts w:ascii="Times New Roman" w:hAnsi="Times New Roman" w:cs="Times New Roman"/>
          <w:sz w:val="28"/>
          <w:szCs w:val="28"/>
        </w:rPr>
      </w:pPr>
      <w:r>
        <w:rPr>
          <w:rFonts w:ascii="Times New Roman" w:hAnsi="Times New Roman" w:cs="Times New Roman"/>
          <w:b/>
          <w:sz w:val="28"/>
          <w:szCs w:val="28"/>
        </w:rPr>
        <w:t>В</w:t>
      </w:r>
      <w:r w:rsidR="00313A8E" w:rsidRPr="00313A8E">
        <w:rPr>
          <w:rFonts w:ascii="Times New Roman" w:hAnsi="Times New Roman" w:cs="Times New Roman"/>
          <w:b/>
          <w:sz w:val="28"/>
          <w:szCs w:val="28"/>
        </w:rPr>
        <w:t>нутренний долг</w:t>
      </w:r>
      <w:r w:rsidR="00313A8E" w:rsidRPr="00313A8E">
        <w:rPr>
          <w:rFonts w:ascii="Times New Roman" w:hAnsi="Times New Roman" w:cs="Times New Roman"/>
          <w:sz w:val="28"/>
          <w:szCs w:val="28"/>
        </w:rPr>
        <w:t xml:space="preserve"> - обязательства, возникающие в валюте Российской Федерации, а также обязательства субъектов Российской Федерации и муниципальных образований перед Российской Федерацией, возникающие в иностранной валюте в рамках использования целевых иност</w:t>
      </w:r>
      <w:r w:rsidR="00D253D8">
        <w:rPr>
          <w:rFonts w:ascii="Times New Roman" w:hAnsi="Times New Roman" w:cs="Times New Roman"/>
          <w:sz w:val="28"/>
          <w:szCs w:val="28"/>
        </w:rPr>
        <w:t>ранных кредитов (заимствований).</w:t>
      </w:r>
    </w:p>
    <w:p w:rsidR="00313A8E" w:rsidRPr="00313A8E" w:rsidRDefault="009873A7" w:rsidP="009873A7">
      <w:pPr>
        <w:pStyle w:val="Default"/>
        <w:jc w:val="both"/>
        <w:rPr>
          <w:rFonts w:ascii="Times New Roman" w:hAnsi="Times New Roman" w:cs="Times New Roman"/>
          <w:sz w:val="28"/>
          <w:szCs w:val="28"/>
        </w:rPr>
      </w:pPr>
      <w:proofErr w:type="gramStart"/>
      <w:r>
        <w:rPr>
          <w:rFonts w:ascii="Times New Roman" w:hAnsi="Times New Roman" w:cs="Times New Roman"/>
          <w:b/>
          <w:sz w:val="28"/>
          <w:szCs w:val="28"/>
        </w:rPr>
        <w:t>Б</w:t>
      </w:r>
      <w:r w:rsidR="00313A8E" w:rsidRPr="00313A8E">
        <w:rPr>
          <w:rFonts w:ascii="Times New Roman" w:hAnsi="Times New Roman" w:cs="Times New Roman"/>
          <w:b/>
          <w:sz w:val="28"/>
          <w:szCs w:val="28"/>
        </w:rPr>
        <w:t>юджетные полномочия</w:t>
      </w:r>
      <w:r w:rsidR="0068694A">
        <w:rPr>
          <w:rFonts w:ascii="Times New Roman" w:hAnsi="Times New Roman" w:cs="Times New Roman"/>
          <w:sz w:val="28"/>
          <w:szCs w:val="28"/>
        </w:rPr>
        <w:t xml:space="preserve"> - установленные Бюджетным Кодексом РФ</w:t>
      </w:r>
      <w:r w:rsidR="00313A8E" w:rsidRPr="00313A8E">
        <w:rPr>
          <w:rFonts w:ascii="Times New Roman" w:hAnsi="Times New Roman" w:cs="Times New Roman"/>
          <w:sz w:val="28"/>
          <w:szCs w:val="28"/>
        </w:rPr>
        <w:t xml:space="preserve">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w:t>
      </w:r>
      <w:r w:rsidR="00313A8E" w:rsidRPr="00313A8E">
        <w:rPr>
          <w:rFonts w:ascii="Times New Roman" w:hAnsi="Times New Roman" w:cs="Times New Roman"/>
          <w:sz w:val="28"/>
          <w:szCs w:val="28"/>
        </w:rPr>
        <w:lastRenderedPageBreak/>
        <w:t>регулированию бюджетных правоотношений, организации и ос</w:t>
      </w:r>
      <w:r w:rsidR="00D253D8">
        <w:rPr>
          <w:rFonts w:ascii="Times New Roman" w:hAnsi="Times New Roman" w:cs="Times New Roman"/>
          <w:sz w:val="28"/>
          <w:szCs w:val="28"/>
        </w:rPr>
        <w:t>уществлению бюджетного процесса.</w:t>
      </w:r>
      <w:proofErr w:type="gramEnd"/>
    </w:p>
    <w:p w:rsidR="00C16EDA" w:rsidRDefault="002D522B" w:rsidP="002D522B">
      <w:pPr>
        <w:pStyle w:val="Default"/>
        <w:jc w:val="both"/>
        <w:rPr>
          <w:rFonts w:ascii="Times New Roman" w:hAnsi="Times New Roman" w:cs="Times New Roman"/>
          <w:b/>
          <w:sz w:val="28"/>
          <w:szCs w:val="28"/>
        </w:rPr>
      </w:pPr>
      <w:proofErr w:type="gramStart"/>
      <w:r>
        <w:rPr>
          <w:rFonts w:ascii="Times New Roman" w:hAnsi="Times New Roman" w:cs="Times New Roman"/>
          <w:b/>
          <w:sz w:val="28"/>
          <w:szCs w:val="28"/>
        </w:rPr>
        <w:t>Г</w:t>
      </w:r>
      <w:r w:rsidR="00313A8E" w:rsidRPr="00313A8E">
        <w:rPr>
          <w:rFonts w:ascii="Times New Roman" w:hAnsi="Times New Roman" w:cs="Times New Roman"/>
          <w:b/>
          <w:sz w:val="28"/>
          <w:szCs w:val="28"/>
        </w:rPr>
        <w:t>осударственные (муниципальные) услуги (работы)</w:t>
      </w:r>
      <w:r w:rsidR="00313A8E" w:rsidRPr="00313A8E">
        <w:rPr>
          <w:rFonts w:ascii="Times New Roman" w:hAnsi="Times New Roman" w:cs="Times New Roman"/>
          <w:sz w:val="28"/>
          <w:szCs w:val="28"/>
        </w:rPr>
        <w:t xml:space="preserve">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w:t>
      </w:r>
      <w:r w:rsidR="00D253D8">
        <w:rPr>
          <w:rFonts w:ascii="Times New Roman" w:hAnsi="Times New Roman" w:cs="Times New Roman"/>
          <w:sz w:val="28"/>
          <w:szCs w:val="28"/>
        </w:rPr>
        <w:t>ации, иными юридическими лицами.</w:t>
      </w:r>
      <w:proofErr w:type="gramEnd"/>
    </w:p>
    <w:p w:rsidR="00C16EDA" w:rsidRDefault="002D522B" w:rsidP="00436FCA">
      <w:pPr>
        <w:pStyle w:val="Default"/>
        <w:jc w:val="both"/>
        <w:rPr>
          <w:rFonts w:ascii="Times New Roman" w:hAnsi="Times New Roman" w:cs="Times New Roman"/>
          <w:b/>
          <w:sz w:val="28"/>
          <w:szCs w:val="28"/>
        </w:rPr>
      </w:pPr>
      <w:proofErr w:type="gramStart"/>
      <w:r>
        <w:rPr>
          <w:rFonts w:ascii="Times New Roman" w:hAnsi="Times New Roman" w:cs="Times New Roman"/>
          <w:b/>
          <w:sz w:val="28"/>
          <w:szCs w:val="28"/>
        </w:rPr>
        <w:t>Г</w:t>
      </w:r>
      <w:r w:rsidR="00313A8E" w:rsidRPr="00313A8E">
        <w:rPr>
          <w:rFonts w:ascii="Times New Roman" w:hAnsi="Times New Roman" w:cs="Times New Roman"/>
          <w:b/>
          <w:sz w:val="28"/>
          <w:szCs w:val="28"/>
        </w:rPr>
        <w:t>осударственное (муниципальное) задание</w:t>
      </w:r>
      <w:r w:rsidR="00313A8E" w:rsidRPr="00313A8E">
        <w:rPr>
          <w:rFonts w:ascii="Times New Roman" w:hAnsi="Times New Roman" w:cs="Times New Roman"/>
          <w:sz w:val="28"/>
          <w:szCs w:val="28"/>
        </w:rPr>
        <w:t xml:space="preserve"> - документ, устанавливающий требования к составу, качеству и (или) объему (содержанию), условиям, порядку и результатам оказания государственных (муниципа</w:t>
      </w:r>
      <w:r w:rsidR="00926070">
        <w:rPr>
          <w:rFonts w:ascii="Times New Roman" w:hAnsi="Times New Roman" w:cs="Times New Roman"/>
          <w:sz w:val="28"/>
          <w:szCs w:val="28"/>
        </w:rPr>
        <w:t>льных) услуг (выполнения работ).</w:t>
      </w:r>
      <w:proofErr w:type="gramEnd"/>
    </w:p>
    <w:p w:rsidR="00C16EDA" w:rsidRDefault="00C727DA" w:rsidP="00436FCA">
      <w:pPr>
        <w:pStyle w:val="Default"/>
        <w:jc w:val="both"/>
        <w:rPr>
          <w:rFonts w:ascii="Times New Roman" w:hAnsi="Times New Roman" w:cs="Times New Roman"/>
          <w:b/>
          <w:sz w:val="28"/>
          <w:szCs w:val="28"/>
        </w:rPr>
      </w:pPr>
      <w:r>
        <w:rPr>
          <w:rFonts w:ascii="Times New Roman" w:hAnsi="Times New Roman" w:cs="Times New Roman"/>
          <w:b/>
          <w:sz w:val="28"/>
          <w:szCs w:val="28"/>
        </w:rPr>
        <w:t>Государственная  (муниципальная</w:t>
      </w:r>
      <w:r w:rsidR="00436FCA" w:rsidRPr="00436FCA">
        <w:rPr>
          <w:rFonts w:ascii="Times New Roman" w:hAnsi="Times New Roman" w:cs="Times New Roman"/>
          <w:b/>
          <w:sz w:val="28"/>
          <w:szCs w:val="28"/>
        </w:rPr>
        <w:t>) программа</w:t>
      </w:r>
      <w:r w:rsidR="00436FCA">
        <w:rPr>
          <w:rFonts w:ascii="Times New Roman" w:hAnsi="Times New Roman" w:cs="Times New Roman"/>
          <w:sz w:val="28"/>
          <w:szCs w:val="28"/>
        </w:rPr>
        <w:t xml:space="preserve"> </w:t>
      </w:r>
      <w:r w:rsidR="00436FCA" w:rsidRPr="00436FCA">
        <w:rPr>
          <w:rFonts w:ascii="Times New Roman" w:hAnsi="Times New Roman" w:cs="Times New Roman"/>
          <w:sz w:val="28"/>
          <w:szCs w:val="28"/>
        </w:rPr>
        <w:t>- система мероприятий и инструментов государственной</w:t>
      </w:r>
      <w:r>
        <w:rPr>
          <w:rFonts w:ascii="Times New Roman" w:hAnsi="Times New Roman" w:cs="Times New Roman"/>
          <w:sz w:val="28"/>
          <w:szCs w:val="28"/>
        </w:rPr>
        <w:t xml:space="preserve"> (муниципальной) </w:t>
      </w:r>
      <w:r w:rsidR="00436FCA" w:rsidRPr="00436FCA">
        <w:rPr>
          <w:rFonts w:ascii="Times New Roman" w:hAnsi="Times New Roman" w:cs="Times New Roman"/>
          <w:sz w:val="28"/>
          <w:szCs w:val="28"/>
        </w:rPr>
        <w:t xml:space="preserve">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w:t>
      </w:r>
      <w:r w:rsidR="00926070">
        <w:rPr>
          <w:rFonts w:ascii="Times New Roman" w:hAnsi="Times New Roman" w:cs="Times New Roman"/>
          <w:sz w:val="28"/>
          <w:szCs w:val="28"/>
        </w:rPr>
        <w:t>ческого развития и безопасности.</w:t>
      </w:r>
    </w:p>
    <w:p w:rsidR="00C16EDA" w:rsidRDefault="00436FCA" w:rsidP="00926070">
      <w:pPr>
        <w:pStyle w:val="Default"/>
        <w:jc w:val="both"/>
        <w:rPr>
          <w:rFonts w:ascii="Times New Roman" w:hAnsi="Times New Roman" w:cs="Times New Roman"/>
          <w:b/>
          <w:sz w:val="28"/>
          <w:szCs w:val="28"/>
        </w:rPr>
      </w:pPr>
      <w:r w:rsidRPr="00436FCA">
        <w:rPr>
          <w:rFonts w:ascii="Times New Roman" w:hAnsi="Times New Roman" w:cs="Times New Roman"/>
          <w:b/>
          <w:sz w:val="28"/>
          <w:szCs w:val="28"/>
        </w:rPr>
        <w:t>Непрограммные расходы</w:t>
      </w:r>
      <w:r w:rsidRPr="00436FCA">
        <w:rPr>
          <w:rFonts w:ascii="Times New Roman" w:hAnsi="Times New Roman" w:cs="Times New Roman"/>
          <w:sz w:val="28"/>
          <w:szCs w:val="28"/>
        </w:rPr>
        <w:t xml:space="preserve"> - расходные обязательства, не включенные в государственные программы.</w:t>
      </w:r>
    </w:p>
    <w:p w:rsidR="00C16EDA" w:rsidRDefault="00436FCA" w:rsidP="0068694A">
      <w:pPr>
        <w:pStyle w:val="Default"/>
        <w:jc w:val="both"/>
        <w:rPr>
          <w:rFonts w:ascii="Times New Roman" w:hAnsi="Times New Roman" w:cs="Times New Roman"/>
          <w:b/>
          <w:sz w:val="28"/>
          <w:szCs w:val="28"/>
        </w:rPr>
      </w:pPr>
      <w:r>
        <w:rPr>
          <w:rFonts w:ascii="Times New Roman" w:hAnsi="Times New Roman" w:cs="Times New Roman"/>
          <w:b/>
          <w:sz w:val="28"/>
          <w:szCs w:val="28"/>
        </w:rPr>
        <w:t>Б</w:t>
      </w:r>
      <w:r w:rsidR="00313A8E" w:rsidRPr="00313A8E">
        <w:rPr>
          <w:rFonts w:ascii="Times New Roman" w:hAnsi="Times New Roman" w:cs="Times New Roman"/>
          <w:b/>
          <w:sz w:val="28"/>
          <w:szCs w:val="28"/>
        </w:rPr>
        <w:t>юджетные инвестиции</w:t>
      </w:r>
      <w:r w:rsidR="00313A8E" w:rsidRPr="00313A8E">
        <w:rPr>
          <w:rFonts w:ascii="Times New Roman" w:hAnsi="Times New Roman" w:cs="Times New Roman"/>
          <w:sz w:val="28"/>
          <w:szCs w:val="28"/>
        </w:rPr>
        <w:t xml:space="preserve"> - бюджетные средства, направляемые на создание или увеличение за счет средств бюджета стоимости государствен</w:t>
      </w:r>
      <w:r w:rsidR="0068694A">
        <w:rPr>
          <w:rFonts w:ascii="Times New Roman" w:hAnsi="Times New Roman" w:cs="Times New Roman"/>
          <w:sz w:val="28"/>
          <w:szCs w:val="28"/>
        </w:rPr>
        <w:t xml:space="preserve">ного </w:t>
      </w:r>
      <w:r w:rsidR="00926070">
        <w:rPr>
          <w:rFonts w:ascii="Times New Roman" w:hAnsi="Times New Roman" w:cs="Times New Roman"/>
          <w:sz w:val="28"/>
          <w:szCs w:val="28"/>
        </w:rPr>
        <w:t>(муниципального) имущества.</w:t>
      </w:r>
    </w:p>
    <w:p w:rsidR="00C16EDA" w:rsidRDefault="00C727DA" w:rsidP="00B41C3E">
      <w:pPr>
        <w:pStyle w:val="Default"/>
        <w:jc w:val="both"/>
        <w:rPr>
          <w:rFonts w:ascii="Times New Roman" w:hAnsi="Times New Roman" w:cs="Times New Roman"/>
          <w:b/>
          <w:sz w:val="28"/>
          <w:szCs w:val="28"/>
        </w:rPr>
      </w:pPr>
      <w:r>
        <w:rPr>
          <w:rFonts w:ascii="Times New Roman" w:hAnsi="Times New Roman" w:cs="Times New Roman"/>
          <w:b/>
          <w:sz w:val="28"/>
          <w:szCs w:val="28"/>
        </w:rPr>
        <w:t>Г</w:t>
      </w:r>
      <w:r w:rsidR="00313A8E" w:rsidRPr="00313A8E">
        <w:rPr>
          <w:rFonts w:ascii="Times New Roman" w:hAnsi="Times New Roman" w:cs="Times New Roman"/>
          <w:b/>
          <w:sz w:val="28"/>
          <w:szCs w:val="28"/>
        </w:rPr>
        <w:t>лавный распорядитель бюджетных средств</w:t>
      </w:r>
      <w:r w:rsidR="00313A8E" w:rsidRPr="00313A8E">
        <w:rPr>
          <w:rFonts w:ascii="Times New Roman" w:hAnsi="Times New Roman" w:cs="Times New Roman"/>
          <w:sz w:val="28"/>
          <w:szCs w:val="28"/>
        </w:rPr>
        <w:t xml:space="preserve"> </w:t>
      </w:r>
      <w:r w:rsidR="00B41C3E">
        <w:rPr>
          <w:rFonts w:ascii="Times New Roman" w:hAnsi="Times New Roman" w:cs="Times New Roman"/>
          <w:sz w:val="28"/>
          <w:szCs w:val="28"/>
        </w:rPr>
        <w:t xml:space="preserve"> - </w:t>
      </w:r>
      <w:r w:rsidR="0068694A">
        <w:rPr>
          <w:rFonts w:ascii="Times New Roman" w:hAnsi="Times New Roman" w:cs="Times New Roman"/>
          <w:sz w:val="28"/>
          <w:szCs w:val="28"/>
        </w:rPr>
        <w:t>о</w:t>
      </w:r>
      <w:r w:rsidR="00B41C3E" w:rsidRPr="00B41C3E">
        <w:rPr>
          <w:rFonts w:ascii="Times New Roman" w:hAnsi="Times New Roman" w:cs="Times New Roman"/>
          <w:sz w:val="28"/>
          <w:szCs w:val="28"/>
        </w:rPr>
        <w:t>рган государственной власти (местного самоуправления), орган управления государственным внебюджетным фондом, или наиболее значимое учреждение науки, образования, культуры и здравоохранения, напрямую получающи</w:t>
      </w:r>
      <w:proofErr w:type="gramStart"/>
      <w:r w:rsidR="00B41C3E" w:rsidRPr="00B41C3E">
        <w:rPr>
          <w:rFonts w:ascii="Times New Roman" w:hAnsi="Times New Roman" w:cs="Times New Roman"/>
          <w:sz w:val="28"/>
          <w:szCs w:val="28"/>
        </w:rPr>
        <w:t>й(</w:t>
      </w:r>
      <w:proofErr w:type="gramEnd"/>
      <w:r w:rsidR="00B41C3E" w:rsidRPr="00B41C3E">
        <w:rPr>
          <w:rFonts w:ascii="Times New Roman" w:hAnsi="Times New Roman" w:cs="Times New Roman"/>
          <w:sz w:val="28"/>
          <w:szCs w:val="28"/>
        </w:rPr>
        <w:t>ее) средства из бюджета и наделенный правом распределять их между подведомственными распорядителями и получателями бюджетных средств.</w:t>
      </w:r>
    </w:p>
    <w:p w:rsidR="00C16EDA" w:rsidRDefault="00B41C3E" w:rsidP="00B41C3E">
      <w:pPr>
        <w:pStyle w:val="Default"/>
        <w:jc w:val="both"/>
        <w:rPr>
          <w:rFonts w:ascii="Times New Roman" w:hAnsi="Times New Roman" w:cs="Times New Roman"/>
          <w:b/>
          <w:sz w:val="28"/>
          <w:szCs w:val="28"/>
        </w:rPr>
      </w:pPr>
      <w:r>
        <w:rPr>
          <w:rFonts w:ascii="Times New Roman" w:hAnsi="Times New Roman" w:cs="Times New Roman"/>
          <w:b/>
          <w:sz w:val="28"/>
          <w:szCs w:val="28"/>
        </w:rPr>
        <w:t>П</w:t>
      </w:r>
      <w:r w:rsidR="00313A8E" w:rsidRPr="00313A8E">
        <w:rPr>
          <w:rFonts w:ascii="Times New Roman" w:hAnsi="Times New Roman" w:cs="Times New Roman"/>
          <w:b/>
          <w:sz w:val="28"/>
          <w:szCs w:val="28"/>
        </w:rPr>
        <w:t>олучатель бюджетных средств</w:t>
      </w:r>
      <w:r>
        <w:rPr>
          <w:rFonts w:ascii="Times New Roman" w:hAnsi="Times New Roman" w:cs="Times New Roman"/>
          <w:b/>
          <w:sz w:val="28"/>
          <w:szCs w:val="28"/>
        </w:rPr>
        <w:t xml:space="preserve"> (ПБС) - </w:t>
      </w:r>
      <w:r w:rsidRPr="00B41C3E">
        <w:rPr>
          <w:rFonts w:ascii="Times New Roman" w:hAnsi="Times New Roman" w:cs="Times New Roman"/>
          <w:sz w:val="28"/>
          <w:szCs w:val="28"/>
        </w:rPr>
        <w:t>орган государственной власти (местного самоуправления), орган управления государственным внебюджетным фондом, или находящееся в ведении ГРБС казенное учреждение, имеющи</w:t>
      </w:r>
      <w:proofErr w:type="gramStart"/>
      <w:r w:rsidRPr="00B41C3E">
        <w:rPr>
          <w:rFonts w:ascii="Times New Roman" w:hAnsi="Times New Roman" w:cs="Times New Roman"/>
          <w:sz w:val="28"/>
          <w:szCs w:val="28"/>
        </w:rPr>
        <w:t>й(</w:t>
      </w:r>
      <w:proofErr w:type="gramEnd"/>
      <w:r w:rsidRPr="00B41C3E">
        <w:rPr>
          <w:rFonts w:ascii="Times New Roman" w:hAnsi="Times New Roman" w:cs="Times New Roman"/>
          <w:sz w:val="28"/>
          <w:szCs w:val="28"/>
        </w:rPr>
        <w:t>ее) право на исполнение своих функций за счет средств соответствующего бюджета.</w:t>
      </w:r>
    </w:p>
    <w:p w:rsidR="0068694A" w:rsidRDefault="00B41C3E" w:rsidP="00436FCA">
      <w:pPr>
        <w:pStyle w:val="Default"/>
        <w:jc w:val="both"/>
        <w:rPr>
          <w:rFonts w:ascii="Times New Roman" w:hAnsi="Times New Roman" w:cs="Times New Roman"/>
          <w:b/>
          <w:sz w:val="28"/>
          <w:szCs w:val="28"/>
        </w:rPr>
      </w:pPr>
      <w:r>
        <w:rPr>
          <w:rFonts w:ascii="Times New Roman" w:hAnsi="Times New Roman" w:cs="Times New Roman"/>
          <w:b/>
          <w:sz w:val="28"/>
          <w:szCs w:val="28"/>
        </w:rPr>
        <w:t>К</w:t>
      </w:r>
      <w:r w:rsidR="00313A8E" w:rsidRPr="00313A8E">
        <w:rPr>
          <w:rFonts w:ascii="Times New Roman" w:hAnsi="Times New Roman" w:cs="Times New Roman"/>
          <w:b/>
          <w:sz w:val="28"/>
          <w:szCs w:val="28"/>
        </w:rPr>
        <w:t>азенное учреждение</w:t>
      </w:r>
      <w:r w:rsidR="00313A8E" w:rsidRPr="00313A8E">
        <w:rPr>
          <w:rFonts w:ascii="Times New Roman" w:hAnsi="Times New Roman" w:cs="Times New Roman"/>
          <w:sz w:val="28"/>
          <w:szCs w:val="28"/>
        </w:rPr>
        <w:t xml:space="preserve"> - </w:t>
      </w:r>
      <w:r>
        <w:rPr>
          <w:rFonts w:ascii="Times New Roman" w:hAnsi="Times New Roman" w:cs="Times New Roman"/>
          <w:sz w:val="28"/>
          <w:szCs w:val="28"/>
        </w:rPr>
        <w:t>г</w:t>
      </w:r>
      <w:r w:rsidRPr="00B41C3E">
        <w:rPr>
          <w:rFonts w:ascii="Times New Roman" w:hAnsi="Times New Roman" w:cs="Times New Roman"/>
          <w:sz w:val="28"/>
          <w:szCs w:val="28"/>
        </w:rPr>
        <w:t>осударственное (муниципальное) учреждение, финансовое обеспечение деятельности которого осуществляется за счет средств соответствующего бюджета на основании бюджетной сметы.</w:t>
      </w:r>
      <w:r w:rsidRPr="00313A8E">
        <w:rPr>
          <w:rFonts w:ascii="Times New Roman" w:hAnsi="Times New Roman" w:cs="Times New Roman"/>
          <w:b/>
          <w:sz w:val="28"/>
          <w:szCs w:val="28"/>
        </w:rPr>
        <w:t xml:space="preserve"> </w:t>
      </w:r>
    </w:p>
    <w:p w:rsidR="00C16EDA" w:rsidRDefault="00B41C3E" w:rsidP="00436FCA">
      <w:pPr>
        <w:pStyle w:val="Default"/>
        <w:jc w:val="both"/>
        <w:rPr>
          <w:rFonts w:ascii="Times New Roman" w:hAnsi="Times New Roman" w:cs="Times New Roman"/>
          <w:b/>
          <w:sz w:val="28"/>
          <w:szCs w:val="28"/>
        </w:rPr>
      </w:pPr>
      <w:r>
        <w:rPr>
          <w:rFonts w:ascii="Times New Roman" w:hAnsi="Times New Roman" w:cs="Times New Roman"/>
          <w:b/>
          <w:sz w:val="28"/>
          <w:szCs w:val="28"/>
        </w:rPr>
        <w:t>В</w:t>
      </w:r>
      <w:r w:rsidR="00313A8E" w:rsidRPr="00313A8E">
        <w:rPr>
          <w:rFonts w:ascii="Times New Roman" w:hAnsi="Times New Roman" w:cs="Times New Roman"/>
          <w:b/>
          <w:sz w:val="28"/>
          <w:szCs w:val="28"/>
        </w:rPr>
        <w:t>едомственная структура расходов бюджета</w:t>
      </w:r>
      <w:r w:rsidR="00313A8E" w:rsidRPr="00313A8E">
        <w:rPr>
          <w:rFonts w:ascii="Times New Roman" w:hAnsi="Times New Roman" w:cs="Times New Roman"/>
          <w:sz w:val="28"/>
          <w:szCs w:val="28"/>
        </w:rPr>
        <w:t xml:space="preserve"> - распределение бюджетных ассигнований, предусмотренных законом (решением) о бюджете на соответствующий финансовый год главным распорядителям бюджетных средств, по разделам, подразделам, целевым статьям и видам расходов бюджетной классификации Российской Федерации</w:t>
      </w:r>
      <w:r w:rsidR="00926070">
        <w:rPr>
          <w:rFonts w:ascii="Times New Roman" w:hAnsi="Times New Roman" w:cs="Times New Roman"/>
          <w:sz w:val="28"/>
          <w:szCs w:val="28"/>
        </w:rPr>
        <w:t>.</w:t>
      </w:r>
    </w:p>
    <w:p w:rsidR="00505F47" w:rsidRDefault="00B41C3E" w:rsidP="00436FCA">
      <w:pPr>
        <w:pStyle w:val="Default"/>
        <w:jc w:val="both"/>
        <w:rPr>
          <w:rFonts w:ascii="Times New Roman" w:hAnsi="Times New Roman" w:cs="Times New Roman"/>
          <w:b/>
          <w:sz w:val="28"/>
          <w:szCs w:val="28"/>
        </w:rPr>
      </w:pPr>
      <w:proofErr w:type="gramStart"/>
      <w:r>
        <w:rPr>
          <w:rFonts w:ascii="Times New Roman" w:hAnsi="Times New Roman" w:cs="Times New Roman"/>
          <w:b/>
          <w:sz w:val="28"/>
          <w:szCs w:val="28"/>
        </w:rPr>
        <w:t>А</w:t>
      </w:r>
      <w:r w:rsidR="00313A8E" w:rsidRPr="00313A8E">
        <w:rPr>
          <w:rFonts w:ascii="Times New Roman" w:hAnsi="Times New Roman" w:cs="Times New Roman"/>
          <w:b/>
          <w:sz w:val="28"/>
          <w:szCs w:val="28"/>
        </w:rPr>
        <w:t>дминистратор доходов бюджета</w:t>
      </w:r>
      <w:r w:rsidR="00313A8E" w:rsidRPr="00313A8E">
        <w:rPr>
          <w:rFonts w:ascii="Times New Roman" w:hAnsi="Times New Roman" w:cs="Times New Roman"/>
          <w:sz w:val="28"/>
          <w:szCs w:val="28"/>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w:t>
      </w:r>
      <w:r w:rsidR="00313A8E" w:rsidRPr="00313A8E">
        <w:rPr>
          <w:rFonts w:ascii="Times New Roman" w:hAnsi="Times New Roman" w:cs="Times New Roman"/>
          <w:sz w:val="28"/>
          <w:szCs w:val="28"/>
        </w:rPr>
        <w:lastRenderedPageBreak/>
        <w:t>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w:t>
      </w:r>
      <w:proofErr w:type="gramEnd"/>
      <w:r w:rsidR="00313A8E" w:rsidRPr="00313A8E">
        <w:rPr>
          <w:rFonts w:ascii="Times New Roman" w:hAnsi="Times New Roman" w:cs="Times New Roman"/>
          <w:sz w:val="28"/>
          <w:szCs w:val="28"/>
        </w:rPr>
        <w:t xml:space="preserve"> бюджетов бюджетной системы Российской Федерации, если иное не</w:t>
      </w:r>
      <w:r w:rsidR="0068694A">
        <w:rPr>
          <w:rFonts w:ascii="Times New Roman" w:hAnsi="Times New Roman" w:cs="Times New Roman"/>
          <w:sz w:val="28"/>
          <w:szCs w:val="28"/>
        </w:rPr>
        <w:t xml:space="preserve"> установлено Бюджетным</w:t>
      </w:r>
      <w:r w:rsidR="00926070">
        <w:rPr>
          <w:rFonts w:ascii="Times New Roman" w:hAnsi="Times New Roman" w:cs="Times New Roman"/>
          <w:sz w:val="28"/>
          <w:szCs w:val="28"/>
        </w:rPr>
        <w:t xml:space="preserve"> Кодексом</w:t>
      </w:r>
      <w:r w:rsidR="0068694A">
        <w:rPr>
          <w:rFonts w:ascii="Times New Roman" w:hAnsi="Times New Roman" w:cs="Times New Roman"/>
          <w:sz w:val="28"/>
          <w:szCs w:val="28"/>
        </w:rPr>
        <w:t xml:space="preserve"> РФ</w:t>
      </w:r>
      <w:r w:rsidR="00926070">
        <w:rPr>
          <w:rFonts w:ascii="Times New Roman" w:hAnsi="Times New Roman" w:cs="Times New Roman"/>
          <w:sz w:val="28"/>
          <w:szCs w:val="28"/>
        </w:rPr>
        <w:t>.</w:t>
      </w:r>
    </w:p>
    <w:p w:rsidR="00C16EDA" w:rsidRDefault="00436FCA" w:rsidP="007733C6">
      <w:pPr>
        <w:pStyle w:val="Default"/>
        <w:jc w:val="both"/>
        <w:rPr>
          <w:rFonts w:ascii="Times New Roman" w:hAnsi="Times New Roman" w:cs="Times New Roman"/>
          <w:b/>
          <w:sz w:val="28"/>
          <w:szCs w:val="28"/>
        </w:rPr>
      </w:pPr>
      <w:r w:rsidRPr="00436FCA">
        <w:rPr>
          <w:rFonts w:ascii="Times New Roman" w:hAnsi="Times New Roman" w:cs="Times New Roman"/>
          <w:b/>
          <w:sz w:val="28"/>
          <w:szCs w:val="28"/>
        </w:rPr>
        <w:t>Главный администратор доходов бюджета</w:t>
      </w:r>
      <w:r>
        <w:rPr>
          <w:rFonts w:ascii="Times New Roman" w:hAnsi="Times New Roman" w:cs="Times New Roman"/>
          <w:b/>
          <w:sz w:val="28"/>
          <w:szCs w:val="28"/>
        </w:rPr>
        <w:t xml:space="preserve"> - </w:t>
      </w:r>
      <w:r w:rsidRPr="00436FCA">
        <w:rPr>
          <w:rFonts w:ascii="Times New Roman" w:hAnsi="Times New Roman" w:cs="Times New Roman"/>
          <w:sz w:val="28"/>
          <w:szCs w:val="28"/>
        </w:rPr>
        <w:t>орган государственной власти (местного самоуправления), орган управления государственным внебюджетным фондом, Центральный банк Российской Федерации, казенное учреждение, имеющий</w:t>
      </w:r>
      <w:r>
        <w:rPr>
          <w:rFonts w:ascii="Times New Roman" w:hAnsi="Times New Roman" w:cs="Times New Roman"/>
          <w:sz w:val="28"/>
          <w:szCs w:val="28"/>
        </w:rPr>
        <w:t xml:space="preserve"> </w:t>
      </w:r>
      <w:r w:rsidRPr="00436FCA">
        <w:rPr>
          <w:rFonts w:ascii="Times New Roman" w:hAnsi="Times New Roman" w:cs="Times New Roman"/>
          <w:sz w:val="28"/>
          <w:szCs w:val="28"/>
        </w:rPr>
        <w:t>(ее) в своем ведении администраторов доходов бюджета.</w:t>
      </w:r>
    </w:p>
    <w:p w:rsidR="00C16EDA" w:rsidRDefault="002D522B" w:rsidP="007733C6">
      <w:pPr>
        <w:pStyle w:val="Default"/>
        <w:jc w:val="both"/>
        <w:rPr>
          <w:rFonts w:ascii="Times New Roman" w:hAnsi="Times New Roman" w:cs="Times New Roman"/>
          <w:b/>
          <w:sz w:val="28"/>
          <w:szCs w:val="28"/>
        </w:rPr>
      </w:pPr>
      <w:r>
        <w:rPr>
          <w:rFonts w:ascii="Times New Roman" w:hAnsi="Times New Roman" w:cs="Times New Roman"/>
          <w:b/>
          <w:sz w:val="28"/>
          <w:szCs w:val="28"/>
        </w:rPr>
        <w:t>Г</w:t>
      </w:r>
      <w:r w:rsidR="00313A8E" w:rsidRPr="00313A8E">
        <w:rPr>
          <w:rFonts w:ascii="Times New Roman" w:hAnsi="Times New Roman" w:cs="Times New Roman"/>
          <w:b/>
          <w:sz w:val="28"/>
          <w:szCs w:val="28"/>
        </w:rPr>
        <w:t>осударственная или муниципальная гарантия</w:t>
      </w:r>
      <w:r w:rsidR="00313A8E" w:rsidRPr="00313A8E">
        <w:rPr>
          <w:rFonts w:ascii="Times New Roman" w:hAnsi="Times New Roman" w:cs="Times New Roman"/>
          <w:sz w:val="28"/>
          <w:szCs w:val="28"/>
        </w:rPr>
        <w:t xml:space="preserve"> </w:t>
      </w:r>
      <w:r w:rsidR="00436FCA">
        <w:rPr>
          <w:rFonts w:ascii="Times New Roman" w:hAnsi="Times New Roman" w:cs="Times New Roman"/>
          <w:sz w:val="28"/>
          <w:szCs w:val="28"/>
        </w:rPr>
        <w:t>- в</w:t>
      </w:r>
      <w:r w:rsidR="00436FCA" w:rsidRPr="00436FCA">
        <w:rPr>
          <w:rFonts w:ascii="Times New Roman" w:hAnsi="Times New Roman" w:cs="Times New Roman"/>
          <w:sz w:val="28"/>
          <w:szCs w:val="28"/>
        </w:rPr>
        <w:t>ид долгового обязательства государства (муниципального образования). Предполагает обязанность государства (муниципального образования) уплатить кредитору (бенефициару) определенную денежную сумму за должника (принципала) за счет средств соответствующего бюджета при наступлении гарантийного случая</w:t>
      </w:r>
      <w:r w:rsidR="00926070">
        <w:rPr>
          <w:rFonts w:ascii="Times New Roman" w:hAnsi="Times New Roman" w:cs="Times New Roman"/>
          <w:sz w:val="28"/>
          <w:szCs w:val="28"/>
        </w:rPr>
        <w:t>.</w:t>
      </w:r>
    </w:p>
    <w:p w:rsidR="00313A8E" w:rsidRPr="00313A8E" w:rsidRDefault="002D522B" w:rsidP="007733C6">
      <w:pPr>
        <w:pStyle w:val="Default"/>
        <w:jc w:val="both"/>
        <w:rPr>
          <w:rFonts w:ascii="Times New Roman" w:hAnsi="Times New Roman" w:cs="Times New Roman"/>
          <w:sz w:val="28"/>
          <w:szCs w:val="28"/>
        </w:rPr>
      </w:pPr>
      <w:r>
        <w:rPr>
          <w:rFonts w:ascii="Times New Roman" w:hAnsi="Times New Roman" w:cs="Times New Roman"/>
          <w:b/>
          <w:sz w:val="28"/>
          <w:szCs w:val="28"/>
        </w:rPr>
        <w:t>Т</w:t>
      </w:r>
      <w:r w:rsidR="00313A8E" w:rsidRPr="00313A8E">
        <w:rPr>
          <w:rFonts w:ascii="Times New Roman" w:hAnsi="Times New Roman" w:cs="Times New Roman"/>
          <w:b/>
          <w:sz w:val="28"/>
          <w:szCs w:val="28"/>
        </w:rPr>
        <w:t>екущий финансовый год</w:t>
      </w:r>
      <w:r w:rsidR="00313A8E" w:rsidRPr="00313A8E">
        <w:rPr>
          <w:rFonts w:ascii="Times New Roman" w:hAnsi="Times New Roman" w:cs="Times New Roman"/>
          <w:sz w:val="28"/>
          <w:szCs w:val="28"/>
        </w:rPr>
        <w:t xml:space="preserve"> - год, в котором осуществляется исполнение бюджета, составление и рассмотрение проекта бюджета на очередной финансовый год (очередной фи</w:t>
      </w:r>
      <w:r w:rsidR="00926070">
        <w:rPr>
          <w:rFonts w:ascii="Times New Roman" w:hAnsi="Times New Roman" w:cs="Times New Roman"/>
          <w:sz w:val="28"/>
          <w:szCs w:val="28"/>
        </w:rPr>
        <w:t>нансовый год и плановый период).</w:t>
      </w:r>
    </w:p>
    <w:p w:rsidR="00C16EDA" w:rsidRDefault="00926070" w:rsidP="007733C6">
      <w:pPr>
        <w:pStyle w:val="Default"/>
        <w:jc w:val="both"/>
        <w:rPr>
          <w:rFonts w:ascii="Times New Roman" w:hAnsi="Times New Roman" w:cs="Times New Roman"/>
          <w:b/>
          <w:sz w:val="28"/>
          <w:szCs w:val="28"/>
        </w:rPr>
      </w:pPr>
      <w:r w:rsidRPr="00926070">
        <w:rPr>
          <w:rFonts w:ascii="Times New Roman" w:hAnsi="Times New Roman" w:cs="Times New Roman"/>
          <w:b/>
          <w:sz w:val="28"/>
          <w:szCs w:val="28"/>
        </w:rPr>
        <w:t>О</w:t>
      </w:r>
      <w:r w:rsidR="00313A8E" w:rsidRPr="00926070">
        <w:rPr>
          <w:rFonts w:ascii="Times New Roman" w:hAnsi="Times New Roman" w:cs="Times New Roman"/>
          <w:b/>
          <w:sz w:val="28"/>
          <w:szCs w:val="28"/>
        </w:rPr>
        <w:t>чередной финансовый год</w:t>
      </w:r>
      <w:r w:rsidR="00313A8E" w:rsidRPr="00313A8E">
        <w:rPr>
          <w:rFonts w:ascii="Times New Roman" w:hAnsi="Times New Roman" w:cs="Times New Roman"/>
          <w:sz w:val="28"/>
          <w:szCs w:val="28"/>
        </w:rPr>
        <w:t xml:space="preserve"> - год, следую</w:t>
      </w:r>
      <w:r>
        <w:rPr>
          <w:rFonts w:ascii="Times New Roman" w:hAnsi="Times New Roman" w:cs="Times New Roman"/>
          <w:sz w:val="28"/>
          <w:szCs w:val="28"/>
        </w:rPr>
        <w:t>щий за текущим финансовым годом.</w:t>
      </w:r>
    </w:p>
    <w:p w:rsidR="00313A8E" w:rsidRPr="00313A8E" w:rsidRDefault="002D522B" w:rsidP="007733C6">
      <w:pPr>
        <w:pStyle w:val="Default"/>
        <w:jc w:val="both"/>
        <w:rPr>
          <w:rFonts w:ascii="Times New Roman" w:hAnsi="Times New Roman" w:cs="Times New Roman"/>
          <w:sz w:val="28"/>
          <w:szCs w:val="28"/>
        </w:rPr>
      </w:pPr>
      <w:r>
        <w:rPr>
          <w:rFonts w:ascii="Times New Roman" w:hAnsi="Times New Roman" w:cs="Times New Roman"/>
          <w:b/>
          <w:sz w:val="28"/>
          <w:szCs w:val="28"/>
        </w:rPr>
        <w:t>П</w:t>
      </w:r>
      <w:r w:rsidR="00313A8E" w:rsidRPr="00313A8E">
        <w:rPr>
          <w:rFonts w:ascii="Times New Roman" w:hAnsi="Times New Roman" w:cs="Times New Roman"/>
          <w:b/>
          <w:sz w:val="28"/>
          <w:szCs w:val="28"/>
        </w:rPr>
        <w:t>лановый период</w:t>
      </w:r>
      <w:r w:rsidR="00313A8E" w:rsidRPr="00313A8E">
        <w:rPr>
          <w:rFonts w:ascii="Times New Roman" w:hAnsi="Times New Roman" w:cs="Times New Roman"/>
          <w:sz w:val="28"/>
          <w:szCs w:val="28"/>
        </w:rPr>
        <w:t xml:space="preserve"> - два финансовых года, следующи</w:t>
      </w:r>
      <w:r w:rsidR="00926070">
        <w:rPr>
          <w:rFonts w:ascii="Times New Roman" w:hAnsi="Times New Roman" w:cs="Times New Roman"/>
          <w:sz w:val="28"/>
          <w:szCs w:val="28"/>
        </w:rPr>
        <w:t>е за очередным финансовым годом.</w:t>
      </w:r>
    </w:p>
    <w:p w:rsidR="00C16EDA" w:rsidRDefault="002D522B" w:rsidP="00926070">
      <w:pPr>
        <w:pStyle w:val="Default"/>
        <w:rPr>
          <w:rFonts w:ascii="Times New Roman" w:hAnsi="Times New Roman" w:cs="Times New Roman"/>
          <w:b/>
          <w:sz w:val="28"/>
          <w:szCs w:val="28"/>
        </w:rPr>
      </w:pPr>
      <w:r>
        <w:rPr>
          <w:rFonts w:ascii="Times New Roman" w:hAnsi="Times New Roman" w:cs="Times New Roman"/>
          <w:b/>
          <w:sz w:val="28"/>
          <w:szCs w:val="28"/>
        </w:rPr>
        <w:t>О</w:t>
      </w:r>
      <w:r w:rsidR="00313A8E" w:rsidRPr="00313A8E">
        <w:rPr>
          <w:rFonts w:ascii="Times New Roman" w:hAnsi="Times New Roman" w:cs="Times New Roman"/>
          <w:b/>
          <w:sz w:val="28"/>
          <w:szCs w:val="28"/>
        </w:rPr>
        <w:t>тчетный финансовый год</w:t>
      </w:r>
      <w:r w:rsidR="00313A8E" w:rsidRPr="00313A8E">
        <w:rPr>
          <w:rFonts w:ascii="Times New Roman" w:hAnsi="Times New Roman" w:cs="Times New Roman"/>
          <w:sz w:val="28"/>
          <w:szCs w:val="28"/>
        </w:rPr>
        <w:t xml:space="preserve"> - год, предшеств</w:t>
      </w:r>
      <w:r>
        <w:rPr>
          <w:rFonts w:ascii="Times New Roman" w:hAnsi="Times New Roman" w:cs="Times New Roman"/>
          <w:sz w:val="28"/>
          <w:szCs w:val="28"/>
        </w:rPr>
        <w:t>ующий текущему финансовому году.</w:t>
      </w:r>
    </w:p>
    <w:p w:rsidR="00313A8E" w:rsidRDefault="002D522B" w:rsidP="002D522B">
      <w:pPr>
        <w:pStyle w:val="Default"/>
        <w:jc w:val="both"/>
        <w:rPr>
          <w:rFonts w:ascii="Times New Roman" w:hAnsi="Times New Roman" w:cs="Times New Roman"/>
          <w:sz w:val="28"/>
          <w:szCs w:val="28"/>
        </w:rPr>
      </w:pPr>
      <w:r w:rsidRPr="002D522B">
        <w:rPr>
          <w:rFonts w:ascii="Times New Roman" w:hAnsi="Times New Roman" w:cs="Times New Roman"/>
          <w:b/>
          <w:sz w:val="28"/>
          <w:szCs w:val="28"/>
        </w:rPr>
        <w:t>Финансовый орган</w:t>
      </w:r>
      <w:r>
        <w:rPr>
          <w:rFonts w:ascii="Times New Roman" w:hAnsi="Times New Roman" w:cs="Times New Roman"/>
          <w:sz w:val="28"/>
          <w:szCs w:val="28"/>
        </w:rPr>
        <w:t xml:space="preserve"> - н</w:t>
      </w:r>
      <w:r w:rsidRPr="002D522B">
        <w:rPr>
          <w:rFonts w:ascii="Times New Roman" w:hAnsi="Times New Roman" w:cs="Times New Roman"/>
          <w:sz w:val="28"/>
          <w:szCs w:val="28"/>
        </w:rPr>
        <w:t>а федеральном уровне – Министерство финансов Российской Федерации. На уровне субъекта РФ – органы исполнительной власти субъектов РФ, осуществляющие составление и организацию исполнения бюджетов субъектов РФ (министерства финансов, департаменты финансов, управления финансов и др.). На местном уровне – органы (должностные лица) местных администраций, осуществляющие составление и организацию исполнения местных бюджетов (департаменты финансов, управления финансов, финансовые отделы и др.).</w:t>
      </w:r>
    </w:p>
    <w:p w:rsidR="00313A8E" w:rsidRDefault="00313A8E" w:rsidP="00F16E59">
      <w:pPr>
        <w:pStyle w:val="Default"/>
        <w:rPr>
          <w:rFonts w:ascii="Times New Roman" w:hAnsi="Times New Roman" w:cs="Times New Roman"/>
          <w:sz w:val="28"/>
          <w:szCs w:val="28"/>
        </w:rPr>
      </w:pPr>
    </w:p>
    <w:p w:rsidR="00BA1F1C" w:rsidRDefault="00BA1F1C" w:rsidP="00620989">
      <w:pPr>
        <w:pStyle w:val="Default"/>
        <w:numPr>
          <w:ilvl w:val="1"/>
          <w:numId w:val="2"/>
        </w:numPr>
        <w:jc w:val="center"/>
        <w:rPr>
          <w:rFonts w:ascii="Times New Roman" w:hAnsi="Times New Roman" w:cs="Times New Roman"/>
          <w:b/>
          <w:bCs/>
          <w:sz w:val="28"/>
          <w:szCs w:val="28"/>
        </w:rPr>
      </w:pPr>
      <w:r>
        <w:rPr>
          <w:rFonts w:ascii="Times New Roman" w:hAnsi="Times New Roman" w:cs="Times New Roman"/>
          <w:b/>
          <w:bCs/>
          <w:sz w:val="28"/>
          <w:szCs w:val="28"/>
        </w:rPr>
        <w:t>Структура бюджетной системы Российской Федерации</w:t>
      </w:r>
    </w:p>
    <w:p w:rsidR="00BA1F1C" w:rsidRDefault="00BA1F1C" w:rsidP="00D8334A">
      <w:pPr>
        <w:pStyle w:val="Default"/>
        <w:jc w:val="center"/>
        <w:rPr>
          <w:rFonts w:ascii="Times New Roman" w:hAnsi="Times New Roman" w:cs="Times New Roman"/>
          <w:b/>
          <w:bCs/>
          <w:sz w:val="28"/>
          <w:szCs w:val="28"/>
        </w:rPr>
      </w:pPr>
    </w:p>
    <w:p w:rsidR="00BA1F1C" w:rsidRDefault="00946B73" w:rsidP="00817E75">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Б</w:t>
      </w:r>
      <w:r w:rsidRPr="00946B73">
        <w:rPr>
          <w:rFonts w:ascii="Times New Roman" w:hAnsi="Times New Roman" w:cs="Times New Roman"/>
          <w:bCs/>
          <w:sz w:val="28"/>
          <w:szCs w:val="28"/>
        </w:rPr>
        <w:t>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w:t>
      </w:r>
      <w:r w:rsidR="0068694A">
        <w:rPr>
          <w:rFonts w:ascii="Times New Roman" w:hAnsi="Times New Roman" w:cs="Times New Roman"/>
          <w:bCs/>
          <w:sz w:val="28"/>
          <w:szCs w:val="28"/>
        </w:rPr>
        <w:t>дарственных внебюджетных фондов.</w:t>
      </w: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0E78E6" w:rsidRDefault="000E78E6" w:rsidP="00817E75">
      <w:pPr>
        <w:pStyle w:val="Default"/>
        <w:jc w:val="both"/>
        <w:rPr>
          <w:rFonts w:ascii="Times New Roman" w:hAnsi="Times New Roman" w:cs="Times New Roman"/>
          <w:bCs/>
          <w:sz w:val="28"/>
          <w:szCs w:val="28"/>
        </w:rPr>
      </w:pPr>
    </w:p>
    <w:p w:rsidR="00D8334A" w:rsidRDefault="00505F47" w:rsidP="00817E75">
      <w:pPr>
        <w:pStyle w:val="Default"/>
        <w:jc w:val="both"/>
        <w:rPr>
          <w:rFonts w:ascii="Times New Roman" w:hAnsi="Times New Roman" w:cs="Times New Roman"/>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3736493F" wp14:editId="38A4BFCE">
            <wp:simplePos x="0" y="0"/>
            <wp:positionH relativeFrom="character">
              <wp:posOffset>-1592580</wp:posOffset>
            </wp:positionH>
            <wp:positionV relativeFrom="line">
              <wp:posOffset>128905</wp:posOffset>
            </wp:positionV>
            <wp:extent cx="8785860" cy="5616575"/>
            <wp:effectExtent l="0" t="0" r="0" b="22225"/>
            <wp:wrapNone/>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D8334A" w:rsidRDefault="00D8334A" w:rsidP="00817E75">
      <w:pPr>
        <w:pStyle w:val="Default"/>
        <w:jc w:val="both"/>
        <w:rPr>
          <w:rFonts w:ascii="Times New Roman" w:hAnsi="Times New Roman" w:cs="Times New Roman"/>
          <w:bCs/>
          <w:sz w:val="28"/>
          <w:szCs w:val="28"/>
        </w:rPr>
      </w:pPr>
    </w:p>
    <w:p w:rsidR="00D8334A" w:rsidRDefault="00D8334A" w:rsidP="00817E75">
      <w:pPr>
        <w:pStyle w:val="Default"/>
        <w:jc w:val="both"/>
        <w:rPr>
          <w:rFonts w:ascii="Times New Roman" w:hAnsi="Times New Roman" w:cs="Times New Roman"/>
          <w:bCs/>
          <w:sz w:val="28"/>
          <w:szCs w:val="28"/>
        </w:rPr>
      </w:pPr>
    </w:p>
    <w:p w:rsidR="00D8334A" w:rsidRDefault="00D8334A" w:rsidP="00817E75">
      <w:pPr>
        <w:pStyle w:val="Default"/>
        <w:jc w:val="both"/>
        <w:rPr>
          <w:rFonts w:ascii="Times New Roman" w:hAnsi="Times New Roman" w:cs="Times New Roman"/>
          <w:bCs/>
          <w:sz w:val="28"/>
          <w:szCs w:val="28"/>
        </w:rPr>
      </w:pPr>
    </w:p>
    <w:p w:rsidR="00D8334A" w:rsidRPr="00946B73" w:rsidRDefault="00D8334A" w:rsidP="00817E75">
      <w:pPr>
        <w:pStyle w:val="Default"/>
        <w:jc w:val="both"/>
        <w:rPr>
          <w:rFonts w:ascii="Times New Roman" w:hAnsi="Times New Roman" w:cs="Times New Roman"/>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0D7DDC" w:rsidRDefault="000D7DD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BA1F1C" w:rsidRDefault="00BA1F1C" w:rsidP="00817E75">
      <w:pPr>
        <w:pStyle w:val="Default"/>
        <w:jc w:val="both"/>
        <w:rPr>
          <w:rFonts w:ascii="Times New Roman" w:hAnsi="Times New Roman" w:cs="Times New Roman"/>
          <w:b/>
          <w:bCs/>
          <w:sz w:val="28"/>
          <w:szCs w:val="28"/>
        </w:rPr>
      </w:pPr>
    </w:p>
    <w:p w:rsidR="00C16EDA" w:rsidRDefault="00BA1F1C" w:rsidP="00C57853">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57853" w:rsidRPr="00C57853">
        <w:rPr>
          <w:rFonts w:ascii="Times New Roman" w:hAnsi="Times New Roman" w:cs="Times New Roman"/>
          <w:bCs/>
          <w:sz w:val="28"/>
          <w:szCs w:val="28"/>
        </w:rPr>
        <w:t>Поскольку Россия является федеративным государством, то бюджетная система РФ имеет многоуровневую структуру. В нашем государстве существует несколько уровней публичной власти - федеральный, региональный и местный, каждый из которых действует самостоятельно в пределах</w:t>
      </w:r>
      <w:r w:rsidR="0068694A">
        <w:rPr>
          <w:rFonts w:ascii="Times New Roman" w:hAnsi="Times New Roman" w:cs="Times New Roman"/>
          <w:bCs/>
          <w:sz w:val="28"/>
          <w:szCs w:val="28"/>
        </w:rPr>
        <w:t>,</w:t>
      </w:r>
      <w:r w:rsidR="00C57853" w:rsidRPr="00C57853">
        <w:rPr>
          <w:rFonts w:ascii="Times New Roman" w:hAnsi="Times New Roman" w:cs="Times New Roman"/>
          <w:bCs/>
          <w:sz w:val="28"/>
          <w:szCs w:val="28"/>
        </w:rPr>
        <w:t xml:space="preserve"> закрепленных за ними </w:t>
      </w:r>
    </w:p>
    <w:p w:rsidR="00C57853" w:rsidRPr="00C57853" w:rsidRDefault="00C57853" w:rsidP="00C57853">
      <w:pPr>
        <w:pStyle w:val="Default"/>
        <w:jc w:val="both"/>
        <w:rPr>
          <w:rFonts w:ascii="Times New Roman" w:hAnsi="Times New Roman" w:cs="Times New Roman"/>
          <w:bCs/>
          <w:sz w:val="28"/>
          <w:szCs w:val="28"/>
        </w:rPr>
      </w:pPr>
      <w:r w:rsidRPr="00C57853">
        <w:rPr>
          <w:rFonts w:ascii="Times New Roman" w:hAnsi="Times New Roman" w:cs="Times New Roman"/>
          <w:bCs/>
          <w:sz w:val="28"/>
          <w:szCs w:val="28"/>
        </w:rPr>
        <w:t>полномочий. Для исполнения своих функций каждый уровень государственной власти осуществляет расходы и соответственно должен иметь свои доходные источники, поэтому каждый уровень власти имеет свой собственный бюджет.</w:t>
      </w:r>
    </w:p>
    <w:p w:rsidR="00C57853" w:rsidRPr="00C57853" w:rsidRDefault="00C57853" w:rsidP="00C57853">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57853">
        <w:rPr>
          <w:rFonts w:ascii="Times New Roman" w:hAnsi="Times New Roman" w:cs="Times New Roman"/>
          <w:bCs/>
          <w:sz w:val="28"/>
          <w:szCs w:val="28"/>
        </w:rPr>
        <w:t>Федеральные органы власти формируют и исполняют федеральный бюджет, из которого финансируются общегосударственные программы. Федеральный бюджет принимается государственной Думой, одобряется Президентом РФ и Советом федерации.</w:t>
      </w:r>
    </w:p>
    <w:p w:rsidR="00C57853" w:rsidRPr="00C57853" w:rsidRDefault="00C57853" w:rsidP="00C57853">
      <w:pPr>
        <w:pStyle w:val="Default"/>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57367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57853">
        <w:rPr>
          <w:rFonts w:ascii="Times New Roman" w:hAnsi="Times New Roman" w:cs="Times New Roman"/>
          <w:bCs/>
          <w:sz w:val="28"/>
          <w:szCs w:val="28"/>
        </w:rPr>
        <w:t>Каждый регион (субъект РФ) принимает и исполняет свой собственный бюджет для того, чтобы обеспечить выполнение государственных функций на своей территории. В бюджетном процессе на региональном уровне принимают участие законодательные и исполнительные органы власти региона</w:t>
      </w:r>
      <w:r w:rsidR="00C727DA">
        <w:rPr>
          <w:rFonts w:ascii="Times New Roman" w:hAnsi="Times New Roman" w:cs="Times New Roman"/>
          <w:bCs/>
          <w:sz w:val="28"/>
          <w:szCs w:val="28"/>
        </w:rPr>
        <w:t>.</w:t>
      </w:r>
    </w:p>
    <w:p w:rsidR="00C57853" w:rsidRPr="00C57853" w:rsidRDefault="00C57853" w:rsidP="00C57853">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7367F">
        <w:rPr>
          <w:rFonts w:ascii="Times New Roman" w:hAnsi="Times New Roman" w:cs="Times New Roman"/>
          <w:bCs/>
          <w:sz w:val="28"/>
          <w:szCs w:val="28"/>
        </w:rPr>
        <w:t xml:space="preserve">  </w:t>
      </w:r>
      <w:r w:rsidRPr="00C57853">
        <w:rPr>
          <w:rFonts w:ascii="Times New Roman" w:hAnsi="Times New Roman" w:cs="Times New Roman"/>
          <w:bCs/>
          <w:sz w:val="28"/>
          <w:szCs w:val="28"/>
        </w:rPr>
        <w:t xml:space="preserve">Кроме федерального и регионального уровней власти на всей территории Российской Федерации в муниципальных образованиях осуществляется местное самоуправление. Муниципальными образованиями в Российской Федерации считаются муниципальные районы (несколько поселений, объединенных общей территорией), городские округа (город, не входящий в состав муниципального района), городские и сельские поселения (так называемый второй уровень местного самоуправления), а также внутригородские территории городов федерального значения (Москвы и Санкт-Петербурга). Муниципальные образования имеют свои бюджеты, предназначенные для выполнения задач местного самоуправления. </w:t>
      </w:r>
    </w:p>
    <w:p w:rsidR="000D7DDC" w:rsidRPr="00C57853" w:rsidRDefault="0057367F" w:rsidP="00C57853">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57853" w:rsidRPr="00C57853">
        <w:rPr>
          <w:rFonts w:ascii="Times New Roman" w:hAnsi="Times New Roman" w:cs="Times New Roman"/>
          <w:bCs/>
          <w:sz w:val="28"/>
          <w:szCs w:val="28"/>
        </w:rPr>
        <w:t>В бюджетной системе РФ вне федерального бюджета и бюджета субъектов РФ существуют также такие формы образования и расходования денежных средств как государственные внебюджетные фонды. Государственные внебюджетные фонды созданы для реализации конституционных прав граждан РФ на пенсионное обеспечение, социальное страхование, социальное обеспечение в случае безработицы, охрану здоровья и медицинскую помощь. В Российской Федерации существует три таких фонда: Пенсионный фонд РФ, Фонд социального страхования РФ, Федеральный фонд обязательного медицинского страхования (федеральный и территориальные фонды).</w:t>
      </w:r>
    </w:p>
    <w:p w:rsidR="000D7DDC" w:rsidRPr="00C57853" w:rsidRDefault="00D8334A" w:rsidP="00C57853">
      <w:pPr>
        <w:pStyle w:val="Default"/>
        <w:jc w:val="both"/>
        <w:rPr>
          <w:rFonts w:ascii="Times New Roman" w:hAnsi="Times New Roman" w:cs="Times New Roman"/>
          <w:bCs/>
          <w:sz w:val="28"/>
          <w:szCs w:val="28"/>
        </w:rPr>
      </w:pPr>
      <w:r w:rsidRPr="00D8334A">
        <w:rPr>
          <w:rFonts w:ascii="Times New Roman" w:hAnsi="Times New Roman" w:cs="Times New Roman"/>
          <w:bCs/>
          <w:sz w:val="28"/>
          <w:szCs w:val="28"/>
        </w:rPr>
        <w:t xml:space="preserve">          Совокупность бюджетов различных уровней образует </w:t>
      </w:r>
      <w:r w:rsidRPr="005E1A29">
        <w:rPr>
          <w:rFonts w:ascii="Times New Roman" w:hAnsi="Times New Roman" w:cs="Times New Roman"/>
          <w:b/>
          <w:bCs/>
          <w:sz w:val="28"/>
          <w:szCs w:val="28"/>
        </w:rPr>
        <w:t>консолидированный бюджет</w:t>
      </w:r>
      <w:r w:rsidRPr="00D8334A">
        <w:rPr>
          <w:rFonts w:ascii="Times New Roman" w:hAnsi="Times New Roman" w:cs="Times New Roman"/>
          <w:bCs/>
          <w:sz w:val="28"/>
          <w:szCs w:val="28"/>
        </w:rPr>
        <w:t xml:space="preserve">. Так, например, свод районного бюджета и  бюджетов поселений образует консолидированный бюджет  </w:t>
      </w:r>
      <w:proofErr w:type="spellStart"/>
      <w:r w:rsidRPr="00D8334A">
        <w:rPr>
          <w:rFonts w:ascii="Times New Roman" w:hAnsi="Times New Roman" w:cs="Times New Roman"/>
          <w:bCs/>
          <w:sz w:val="28"/>
          <w:szCs w:val="28"/>
        </w:rPr>
        <w:t>Почепского</w:t>
      </w:r>
      <w:proofErr w:type="spellEnd"/>
      <w:r w:rsidRPr="00D8334A">
        <w:rPr>
          <w:rFonts w:ascii="Times New Roman" w:hAnsi="Times New Roman" w:cs="Times New Roman"/>
          <w:bCs/>
          <w:sz w:val="28"/>
          <w:szCs w:val="28"/>
        </w:rPr>
        <w:t xml:space="preserve"> района, свод областного бюджета и местных бюджетов образует консолидированный бюджет Брянской области. Свод федерального бюджета и консолидированных бюджетов субъектов Российской Федерации образует консолидированный бюджет Российской Федерации.</w:t>
      </w:r>
    </w:p>
    <w:p w:rsidR="00FF2C84" w:rsidRDefault="00D8334A" w:rsidP="00D8334A">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F2C84" w:rsidRPr="00FF2C84">
        <w:rPr>
          <w:rFonts w:ascii="Times New Roman" w:hAnsi="Times New Roman" w:cs="Times New Roman"/>
          <w:bCs/>
          <w:sz w:val="28"/>
          <w:szCs w:val="28"/>
        </w:rPr>
        <w:t xml:space="preserve">Все источники формирования налоговых и неналоговых доходов в соответствии с Бюджетным кодексом Российской Федерации закреплены за соответствующими бюджетами бюджетной системы Российской Федерации. </w:t>
      </w:r>
    </w:p>
    <w:p w:rsidR="00D8334A" w:rsidRDefault="00D8334A" w:rsidP="00D8334A">
      <w:pPr>
        <w:pStyle w:val="Default"/>
        <w:jc w:val="both"/>
        <w:rPr>
          <w:rFonts w:ascii="Times New Roman" w:hAnsi="Times New Roman" w:cs="Times New Roman"/>
          <w:b/>
          <w:bCs/>
          <w:sz w:val="28"/>
          <w:szCs w:val="28"/>
        </w:rPr>
      </w:pPr>
    </w:p>
    <w:p w:rsidR="00D8334A" w:rsidRDefault="00D8334A" w:rsidP="00D8334A">
      <w:pPr>
        <w:pStyle w:val="Default"/>
        <w:jc w:val="center"/>
        <w:rPr>
          <w:rFonts w:ascii="Times New Roman" w:hAnsi="Times New Roman" w:cs="Times New Roman"/>
          <w:bCs/>
          <w:sz w:val="28"/>
          <w:szCs w:val="28"/>
        </w:rPr>
      </w:pPr>
      <w:r w:rsidRPr="00D8334A">
        <w:rPr>
          <w:rFonts w:ascii="Times New Roman" w:hAnsi="Times New Roman" w:cs="Times New Roman"/>
          <w:b/>
          <w:bCs/>
          <w:sz w:val="28"/>
          <w:szCs w:val="28"/>
        </w:rPr>
        <w:t>Закрепление доходов между уровнями бюджетной системы</w:t>
      </w:r>
    </w:p>
    <w:p w:rsidR="00D8334A" w:rsidRPr="00FF2C84" w:rsidRDefault="00D8334A" w:rsidP="00D8334A">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рублей</w:t>
      </w:r>
    </w:p>
    <w:tbl>
      <w:tblPr>
        <w:tblStyle w:val="a8"/>
        <w:tblW w:w="0" w:type="auto"/>
        <w:tblLook w:val="04A0" w:firstRow="1" w:lastRow="0" w:firstColumn="1" w:lastColumn="0" w:noHBand="0" w:noVBand="1"/>
      </w:tblPr>
      <w:tblGrid>
        <w:gridCol w:w="4402"/>
        <w:gridCol w:w="1565"/>
        <w:gridCol w:w="1455"/>
        <w:gridCol w:w="2536"/>
      </w:tblGrid>
      <w:tr w:rsidR="00D8334A" w:rsidRPr="00D8334A" w:rsidTr="00620989">
        <w:trPr>
          <w:trHeight w:val="474"/>
        </w:trPr>
        <w:tc>
          <w:tcPr>
            <w:tcW w:w="4402" w:type="dxa"/>
            <w:vMerge w:val="restart"/>
          </w:tcPr>
          <w:tbl>
            <w:tblPr>
              <w:tblW w:w="0" w:type="auto"/>
              <w:jc w:val="center"/>
              <w:tblBorders>
                <w:top w:val="nil"/>
                <w:left w:val="nil"/>
                <w:bottom w:val="nil"/>
                <w:right w:val="nil"/>
              </w:tblBorders>
              <w:tblLook w:val="0000" w:firstRow="0" w:lastRow="0" w:firstColumn="0" w:lastColumn="0" w:noHBand="0" w:noVBand="0"/>
            </w:tblPr>
            <w:tblGrid>
              <w:gridCol w:w="1820"/>
            </w:tblGrid>
            <w:tr w:rsidR="00D8334A" w:rsidRPr="00D8334A" w:rsidTr="00620989">
              <w:trPr>
                <w:trHeight w:val="155"/>
                <w:jc w:val="center"/>
              </w:trPr>
              <w:tc>
                <w:tcPr>
                  <w:tcW w:w="0" w:type="auto"/>
                </w:tcPr>
                <w:p w:rsidR="00D8334A" w:rsidRPr="00D8334A" w:rsidRDefault="00D8334A" w:rsidP="00D8334A">
                  <w:pPr>
                    <w:pStyle w:val="Default"/>
                    <w:rPr>
                      <w:bCs/>
                    </w:rPr>
                  </w:pPr>
                  <w:r w:rsidRPr="00D8334A">
                    <w:rPr>
                      <w:bCs/>
                    </w:rPr>
                    <w:t xml:space="preserve">Налоги и сборы </w:t>
                  </w:r>
                </w:p>
              </w:tc>
            </w:tr>
          </w:tbl>
          <w:p w:rsidR="00D8334A" w:rsidRPr="00D8334A" w:rsidRDefault="00D8334A" w:rsidP="00D8334A">
            <w:pPr>
              <w:pStyle w:val="Default"/>
              <w:jc w:val="both"/>
              <w:rPr>
                <w:b/>
                <w:bCs/>
              </w:rPr>
            </w:pPr>
          </w:p>
        </w:tc>
        <w:tc>
          <w:tcPr>
            <w:tcW w:w="5169" w:type="dxa"/>
            <w:gridSpan w:val="3"/>
          </w:tcPr>
          <w:p w:rsidR="00D8334A" w:rsidRPr="00D8334A" w:rsidRDefault="00D8334A" w:rsidP="00D8334A">
            <w:pPr>
              <w:pStyle w:val="Default"/>
              <w:rPr>
                <w:bCs/>
              </w:rPr>
            </w:pPr>
            <w:r w:rsidRPr="00D8334A">
              <w:rPr>
                <w:bCs/>
              </w:rPr>
              <w:t xml:space="preserve">Нормативы зачисления доходов в соответствующие бюджеты бюджетной системы, % </w:t>
            </w:r>
          </w:p>
          <w:p w:rsidR="00D8334A" w:rsidRPr="00D8334A" w:rsidRDefault="00D8334A" w:rsidP="00D8334A">
            <w:pPr>
              <w:pStyle w:val="Default"/>
              <w:rPr>
                <w:b/>
                <w:bCs/>
              </w:rPr>
            </w:pPr>
          </w:p>
        </w:tc>
      </w:tr>
      <w:tr w:rsidR="00D8334A" w:rsidRPr="00D8334A" w:rsidTr="00620989">
        <w:trPr>
          <w:trHeight w:val="585"/>
        </w:trPr>
        <w:tc>
          <w:tcPr>
            <w:tcW w:w="4402" w:type="dxa"/>
            <w:vMerge/>
          </w:tcPr>
          <w:p w:rsidR="00D8334A" w:rsidRPr="00D8334A" w:rsidRDefault="00D8334A" w:rsidP="00D8334A">
            <w:pPr>
              <w:pStyle w:val="Default"/>
              <w:rPr>
                <w:b/>
                <w:bCs/>
              </w:rPr>
            </w:pPr>
          </w:p>
        </w:tc>
        <w:tc>
          <w:tcPr>
            <w:tcW w:w="1565" w:type="dxa"/>
          </w:tcPr>
          <w:p w:rsidR="00D8334A" w:rsidRPr="00D8334A" w:rsidRDefault="00D8334A" w:rsidP="003B0606">
            <w:pPr>
              <w:pStyle w:val="Default"/>
              <w:rPr>
                <w:b/>
                <w:bCs/>
              </w:rPr>
            </w:pPr>
            <w:r w:rsidRPr="00D8334A">
              <w:rPr>
                <w:bCs/>
              </w:rPr>
              <w:t xml:space="preserve">федеральный бюджет </w:t>
            </w:r>
          </w:p>
        </w:tc>
        <w:tc>
          <w:tcPr>
            <w:tcW w:w="1455" w:type="dxa"/>
          </w:tcPr>
          <w:p w:rsidR="00D8334A" w:rsidRPr="00D8334A" w:rsidRDefault="00D8334A" w:rsidP="00D8334A">
            <w:pPr>
              <w:pStyle w:val="Default"/>
              <w:rPr>
                <w:bCs/>
              </w:rPr>
            </w:pPr>
            <w:r w:rsidRPr="00D8334A">
              <w:rPr>
                <w:bCs/>
              </w:rPr>
              <w:t xml:space="preserve">бюджет </w:t>
            </w:r>
          </w:p>
          <w:p w:rsidR="00D8334A" w:rsidRPr="00D8334A" w:rsidRDefault="00D8334A" w:rsidP="00D8334A">
            <w:pPr>
              <w:pStyle w:val="Default"/>
              <w:rPr>
                <w:b/>
                <w:bCs/>
              </w:rPr>
            </w:pPr>
            <w:r w:rsidRPr="00D8334A">
              <w:rPr>
                <w:bCs/>
              </w:rPr>
              <w:t xml:space="preserve">субъекта </w:t>
            </w:r>
          </w:p>
        </w:tc>
        <w:tc>
          <w:tcPr>
            <w:tcW w:w="2149" w:type="dxa"/>
          </w:tcPr>
          <w:p w:rsidR="00D8334A" w:rsidRPr="00D8334A" w:rsidRDefault="00D8334A" w:rsidP="00D8334A">
            <w:pPr>
              <w:pStyle w:val="Default"/>
              <w:rPr>
                <w:bCs/>
              </w:rPr>
            </w:pPr>
            <w:r w:rsidRPr="00D8334A">
              <w:rPr>
                <w:bCs/>
              </w:rPr>
              <w:t xml:space="preserve">местные </w:t>
            </w:r>
          </w:p>
          <w:p w:rsidR="00D8334A" w:rsidRPr="00D8334A" w:rsidRDefault="00D8334A" w:rsidP="00D8334A">
            <w:pPr>
              <w:pStyle w:val="Default"/>
              <w:rPr>
                <w:b/>
                <w:bCs/>
              </w:rPr>
            </w:pPr>
            <w:r w:rsidRPr="00D8334A">
              <w:rPr>
                <w:bCs/>
              </w:rPr>
              <w:t xml:space="preserve">бюджеты </w:t>
            </w:r>
          </w:p>
        </w:tc>
      </w:tr>
      <w:tr w:rsidR="00D8334A" w:rsidRPr="00D8334A" w:rsidTr="00620989">
        <w:tc>
          <w:tcPr>
            <w:tcW w:w="4402" w:type="dxa"/>
          </w:tcPr>
          <w:p w:rsidR="00D8334A" w:rsidRPr="00D8334A" w:rsidRDefault="00D8334A" w:rsidP="00D8334A">
            <w:pPr>
              <w:pStyle w:val="Default"/>
              <w:rPr>
                <w:bCs/>
              </w:rPr>
            </w:pPr>
            <w:r w:rsidRPr="00D8334A">
              <w:rPr>
                <w:bCs/>
              </w:rPr>
              <w:t xml:space="preserve">1. Налог на прибыль организаций </w:t>
            </w:r>
          </w:p>
          <w:p w:rsidR="00D8334A" w:rsidRPr="00D8334A" w:rsidRDefault="00D8334A" w:rsidP="00D8334A">
            <w:pPr>
              <w:pStyle w:val="Default"/>
              <w:rPr>
                <w:b/>
                <w:bCs/>
              </w:rPr>
            </w:pPr>
            <w:r w:rsidRPr="00D8334A">
              <w:rPr>
                <w:bCs/>
              </w:rPr>
              <w:t xml:space="preserve">(по ставке 2,0%) </w:t>
            </w:r>
          </w:p>
        </w:tc>
        <w:tc>
          <w:tcPr>
            <w:tcW w:w="1565" w:type="dxa"/>
          </w:tcPr>
          <w:p w:rsidR="00D8334A" w:rsidRPr="00D8334A" w:rsidRDefault="00D8334A" w:rsidP="00D8334A">
            <w:pPr>
              <w:pStyle w:val="Default"/>
              <w:rPr>
                <w:bCs/>
              </w:rPr>
            </w:pPr>
            <w:r w:rsidRPr="00D8334A">
              <w:rPr>
                <w:bCs/>
              </w:rPr>
              <w:t>100</w:t>
            </w: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D8334A">
            <w:pPr>
              <w:pStyle w:val="Default"/>
              <w:rPr>
                <w:bCs/>
              </w:rPr>
            </w:pPr>
            <w:r w:rsidRPr="00D8334A">
              <w:rPr>
                <w:bCs/>
              </w:rPr>
              <w:t xml:space="preserve">2. Налог на прибыль организаций </w:t>
            </w:r>
          </w:p>
          <w:p w:rsidR="00D8334A" w:rsidRPr="00D8334A" w:rsidRDefault="00D8334A" w:rsidP="00D8334A">
            <w:pPr>
              <w:pStyle w:val="Default"/>
              <w:rPr>
                <w:b/>
                <w:bCs/>
              </w:rPr>
            </w:pPr>
            <w:r w:rsidRPr="00D8334A">
              <w:rPr>
                <w:bCs/>
              </w:rPr>
              <w:t xml:space="preserve">(по ставке 18,0%)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4A0BE6">
        <w:trPr>
          <w:trHeight w:val="70"/>
        </w:trPr>
        <w:tc>
          <w:tcPr>
            <w:tcW w:w="4402" w:type="dxa"/>
          </w:tcPr>
          <w:p w:rsidR="00D8334A" w:rsidRPr="00D8334A" w:rsidRDefault="00D8334A" w:rsidP="00D8334A">
            <w:pPr>
              <w:pStyle w:val="Default"/>
              <w:rPr>
                <w:bCs/>
              </w:rPr>
            </w:pPr>
            <w:r w:rsidRPr="00D8334A">
              <w:rPr>
                <w:bCs/>
              </w:rPr>
              <w:lastRenderedPageBreak/>
              <w:t xml:space="preserve">3. Налог на добавленную стоимость </w:t>
            </w:r>
          </w:p>
          <w:p w:rsidR="00D8334A" w:rsidRPr="00D8334A" w:rsidRDefault="00D8334A" w:rsidP="00D8334A">
            <w:pPr>
              <w:pStyle w:val="Default"/>
              <w:rPr>
                <w:b/>
                <w:bCs/>
              </w:rPr>
            </w:pPr>
          </w:p>
        </w:tc>
        <w:tc>
          <w:tcPr>
            <w:tcW w:w="1565" w:type="dxa"/>
          </w:tcPr>
          <w:p w:rsidR="00D8334A" w:rsidRPr="00D8334A" w:rsidRDefault="00D8334A" w:rsidP="00D8334A">
            <w:pPr>
              <w:pStyle w:val="Default"/>
              <w:rPr>
                <w:bCs/>
              </w:rPr>
            </w:pPr>
            <w:r w:rsidRPr="00D8334A">
              <w:rPr>
                <w:bCs/>
              </w:rPr>
              <w:t>100</w:t>
            </w: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
                <w:bCs/>
              </w:rPr>
            </w:pPr>
          </w:p>
        </w:tc>
      </w:tr>
      <w:tr w:rsidR="00D8334A" w:rsidRPr="00D8334A" w:rsidTr="004A0BE6">
        <w:trPr>
          <w:trHeight w:val="1935"/>
        </w:trPr>
        <w:tc>
          <w:tcPr>
            <w:tcW w:w="4402" w:type="dxa"/>
          </w:tcPr>
          <w:p w:rsidR="00D8334A" w:rsidRPr="00D8334A" w:rsidRDefault="00D8334A" w:rsidP="00D8334A">
            <w:pPr>
              <w:pStyle w:val="Default"/>
              <w:rPr>
                <w:bCs/>
              </w:rPr>
            </w:pPr>
            <w:r w:rsidRPr="00D8334A">
              <w:rPr>
                <w:bCs/>
              </w:rPr>
              <w:t xml:space="preserve">4. Налог на доходы физических лиц </w:t>
            </w:r>
          </w:p>
          <w:p w:rsidR="00D8334A" w:rsidRPr="00D8334A" w:rsidRDefault="00D8334A" w:rsidP="00D8334A">
            <w:pPr>
              <w:pStyle w:val="Default"/>
              <w:rPr>
                <w:b/>
                <w:bCs/>
              </w:rPr>
            </w:pP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85</w:t>
            </w:r>
          </w:p>
        </w:tc>
        <w:tc>
          <w:tcPr>
            <w:tcW w:w="2149" w:type="dxa"/>
          </w:tcPr>
          <w:p w:rsidR="00D8334A" w:rsidRPr="00D8334A" w:rsidRDefault="00D8334A" w:rsidP="00D8334A">
            <w:pPr>
              <w:pStyle w:val="Default"/>
              <w:rPr>
                <w:bCs/>
              </w:rPr>
            </w:pPr>
            <w:r w:rsidRPr="00D8334A">
              <w:rPr>
                <w:bCs/>
              </w:rPr>
              <w:t xml:space="preserve">10 – в бюджеты поселений и городских округов, </w:t>
            </w:r>
          </w:p>
          <w:p w:rsidR="00D8334A" w:rsidRPr="00D8334A" w:rsidRDefault="00D8334A" w:rsidP="00D8334A">
            <w:pPr>
              <w:pStyle w:val="Default"/>
              <w:rPr>
                <w:b/>
                <w:bCs/>
              </w:rPr>
            </w:pPr>
            <w:r w:rsidRPr="00D8334A">
              <w:rPr>
                <w:bCs/>
              </w:rPr>
              <w:t xml:space="preserve">5 – в бюджеты муниципальных районов, городских округов </w:t>
            </w:r>
          </w:p>
        </w:tc>
      </w:tr>
      <w:tr w:rsidR="00D8334A" w:rsidRPr="00D8334A" w:rsidTr="00620989">
        <w:trPr>
          <w:trHeight w:val="303"/>
        </w:trPr>
        <w:tc>
          <w:tcPr>
            <w:tcW w:w="4402" w:type="dxa"/>
          </w:tcPr>
          <w:p w:rsidR="00D8334A" w:rsidRPr="00D8334A" w:rsidRDefault="00D8334A" w:rsidP="003B0606">
            <w:pPr>
              <w:pStyle w:val="Default"/>
              <w:rPr>
                <w:b/>
                <w:bCs/>
              </w:rPr>
            </w:pPr>
            <w:r w:rsidRPr="00D8334A">
              <w:rPr>
                <w:bCs/>
              </w:rPr>
              <w:t xml:space="preserve">5. Акцизы, в том числе: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
                <w:bCs/>
              </w:rPr>
            </w:pPr>
          </w:p>
        </w:tc>
      </w:tr>
      <w:tr w:rsidR="00D8334A" w:rsidRPr="00D8334A" w:rsidTr="004A0BE6">
        <w:trPr>
          <w:trHeight w:val="297"/>
        </w:trPr>
        <w:tc>
          <w:tcPr>
            <w:tcW w:w="4402" w:type="dxa"/>
          </w:tcPr>
          <w:tbl>
            <w:tblPr>
              <w:tblW w:w="0" w:type="auto"/>
              <w:tblBorders>
                <w:top w:val="nil"/>
                <w:left w:val="nil"/>
                <w:bottom w:val="nil"/>
                <w:right w:val="nil"/>
              </w:tblBorders>
              <w:tblLook w:val="0000" w:firstRow="0" w:lastRow="0" w:firstColumn="0" w:lastColumn="0" w:noHBand="0" w:noVBand="0"/>
            </w:tblPr>
            <w:tblGrid>
              <w:gridCol w:w="4057"/>
            </w:tblGrid>
            <w:tr w:rsidR="00D8334A" w:rsidRPr="00D8334A" w:rsidTr="00620989">
              <w:trPr>
                <w:trHeight w:val="155"/>
              </w:trPr>
              <w:tc>
                <w:tcPr>
                  <w:tcW w:w="0" w:type="auto"/>
                </w:tcPr>
                <w:p w:rsidR="00D8334A" w:rsidRPr="00D8334A" w:rsidRDefault="00D8334A" w:rsidP="00D8334A">
                  <w:pPr>
                    <w:pStyle w:val="Default"/>
                    <w:jc w:val="both"/>
                    <w:rPr>
                      <w:bCs/>
                    </w:rPr>
                  </w:pPr>
                  <w:r w:rsidRPr="00D8334A">
                    <w:rPr>
                      <w:bCs/>
                    </w:rPr>
                    <w:t xml:space="preserve">на спирт этиловый из пищевого сырья </w:t>
                  </w:r>
                </w:p>
              </w:tc>
            </w:tr>
          </w:tbl>
          <w:p w:rsidR="00D8334A" w:rsidRPr="00D8334A" w:rsidRDefault="00D8334A" w:rsidP="00D8334A">
            <w:pPr>
              <w:pStyle w:val="Default"/>
              <w:rPr>
                <w:b/>
                <w:bCs/>
              </w:rPr>
            </w:pPr>
          </w:p>
        </w:tc>
        <w:tc>
          <w:tcPr>
            <w:tcW w:w="1565" w:type="dxa"/>
          </w:tcPr>
          <w:p w:rsidR="00D8334A" w:rsidRPr="00D8334A" w:rsidRDefault="00D8334A" w:rsidP="00D8334A">
            <w:pPr>
              <w:pStyle w:val="Default"/>
              <w:rPr>
                <w:bCs/>
              </w:rPr>
            </w:pPr>
            <w:r w:rsidRPr="00D8334A">
              <w:rPr>
                <w:bCs/>
              </w:rPr>
              <w:t>50</w:t>
            </w:r>
          </w:p>
        </w:tc>
        <w:tc>
          <w:tcPr>
            <w:tcW w:w="1455" w:type="dxa"/>
          </w:tcPr>
          <w:p w:rsidR="00D8334A" w:rsidRPr="00D8334A" w:rsidRDefault="00D8334A" w:rsidP="00D8334A">
            <w:pPr>
              <w:pStyle w:val="Default"/>
              <w:rPr>
                <w:bCs/>
              </w:rPr>
            </w:pPr>
            <w:r w:rsidRPr="00D8334A">
              <w:rPr>
                <w:bCs/>
              </w:rPr>
              <w:t>50</w:t>
            </w:r>
          </w:p>
        </w:tc>
        <w:tc>
          <w:tcPr>
            <w:tcW w:w="2149" w:type="dxa"/>
          </w:tcPr>
          <w:p w:rsidR="00D8334A" w:rsidRPr="00D8334A" w:rsidRDefault="00D8334A" w:rsidP="00D8334A">
            <w:pPr>
              <w:pStyle w:val="Default"/>
              <w:rPr>
                <w:b/>
                <w:bCs/>
              </w:rPr>
            </w:pPr>
          </w:p>
        </w:tc>
      </w:tr>
      <w:tr w:rsidR="00D8334A" w:rsidRPr="00D8334A" w:rsidTr="004A0BE6">
        <w:trPr>
          <w:trHeight w:val="305"/>
        </w:trPr>
        <w:tc>
          <w:tcPr>
            <w:tcW w:w="4402" w:type="dxa"/>
          </w:tcPr>
          <w:p w:rsidR="00D8334A" w:rsidRPr="00D8334A" w:rsidRDefault="00D8334A" w:rsidP="003B0606">
            <w:pPr>
              <w:pStyle w:val="Default"/>
              <w:rPr>
                <w:b/>
                <w:bCs/>
              </w:rPr>
            </w:pPr>
            <w:r w:rsidRPr="00D8334A">
              <w:rPr>
                <w:bCs/>
              </w:rPr>
              <w:t xml:space="preserve">на спиртосодержащую продукцию </w:t>
            </w:r>
          </w:p>
        </w:tc>
        <w:tc>
          <w:tcPr>
            <w:tcW w:w="1565" w:type="dxa"/>
          </w:tcPr>
          <w:p w:rsidR="00D8334A" w:rsidRPr="00D8334A" w:rsidRDefault="00D8334A" w:rsidP="00D8334A">
            <w:pPr>
              <w:pStyle w:val="Default"/>
              <w:rPr>
                <w:bCs/>
              </w:rPr>
            </w:pPr>
            <w:r w:rsidRPr="00D8334A">
              <w:rPr>
                <w:bCs/>
              </w:rPr>
              <w:t>50</w:t>
            </w:r>
          </w:p>
        </w:tc>
        <w:tc>
          <w:tcPr>
            <w:tcW w:w="1455" w:type="dxa"/>
          </w:tcPr>
          <w:p w:rsidR="00D8334A" w:rsidRPr="00D8334A" w:rsidRDefault="00D8334A" w:rsidP="00D8334A">
            <w:pPr>
              <w:pStyle w:val="Default"/>
              <w:rPr>
                <w:bCs/>
              </w:rPr>
            </w:pPr>
            <w:r w:rsidRPr="00D8334A">
              <w:rPr>
                <w:bCs/>
              </w:rPr>
              <w:t>50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на автомобильный бензин, прямогонный бензин, дизельное топливо, моторные масла для дизельных и карбюраторных (</w:t>
            </w:r>
            <w:proofErr w:type="spellStart"/>
            <w:r w:rsidRPr="00D8334A">
              <w:rPr>
                <w:bCs/>
              </w:rPr>
              <w:t>инжекторных</w:t>
            </w:r>
            <w:proofErr w:type="spellEnd"/>
            <w:r w:rsidRPr="00D8334A">
              <w:rPr>
                <w:bCs/>
              </w:rPr>
              <w:t xml:space="preserve">) двигателей </w:t>
            </w:r>
          </w:p>
        </w:tc>
        <w:tc>
          <w:tcPr>
            <w:tcW w:w="1565" w:type="dxa"/>
          </w:tcPr>
          <w:p w:rsidR="00D8334A" w:rsidRPr="00D8334A" w:rsidRDefault="00D8334A" w:rsidP="00D8334A">
            <w:pPr>
              <w:pStyle w:val="Default"/>
              <w:rPr>
                <w:bCs/>
              </w:rPr>
            </w:pPr>
            <w:r w:rsidRPr="00D8334A">
              <w:rPr>
                <w:bCs/>
              </w:rPr>
              <w:t>28</w:t>
            </w:r>
          </w:p>
        </w:tc>
        <w:tc>
          <w:tcPr>
            <w:tcW w:w="1455" w:type="dxa"/>
          </w:tcPr>
          <w:p w:rsidR="00D8334A" w:rsidRPr="00D8334A" w:rsidRDefault="00D8334A" w:rsidP="00D8334A">
            <w:pPr>
              <w:pStyle w:val="Default"/>
              <w:rPr>
                <w:bCs/>
              </w:rPr>
            </w:pPr>
            <w:r w:rsidRPr="00D8334A">
              <w:rPr>
                <w:bCs/>
              </w:rPr>
              <w:t>72</w:t>
            </w:r>
          </w:p>
        </w:tc>
        <w:tc>
          <w:tcPr>
            <w:tcW w:w="2149" w:type="dxa"/>
          </w:tcPr>
          <w:p w:rsidR="00D8334A" w:rsidRPr="00D8334A" w:rsidRDefault="00D8334A" w:rsidP="00D8334A">
            <w:pPr>
              <w:pStyle w:val="Default"/>
              <w:rPr>
                <w:bCs/>
              </w:rPr>
            </w:pPr>
            <w:r w:rsidRPr="00D8334A">
              <w:rPr>
                <w:bCs/>
              </w:rPr>
              <w:t xml:space="preserve">передается не менее 10% общего объема доходов по дифференцированным нормативам </w:t>
            </w:r>
          </w:p>
          <w:p w:rsidR="00D8334A" w:rsidRPr="00D8334A" w:rsidRDefault="00D8334A" w:rsidP="00D8334A">
            <w:pPr>
              <w:pStyle w:val="Default"/>
              <w:rPr>
                <w:b/>
                <w:bCs/>
              </w:rPr>
            </w:pPr>
          </w:p>
        </w:tc>
      </w:tr>
      <w:tr w:rsidR="00D8334A" w:rsidRPr="00D8334A" w:rsidTr="00620989">
        <w:tc>
          <w:tcPr>
            <w:tcW w:w="4402" w:type="dxa"/>
          </w:tcPr>
          <w:tbl>
            <w:tblPr>
              <w:tblW w:w="0" w:type="auto"/>
              <w:tblBorders>
                <w:top w:val="nil"/>
                <w:left w:val="nil"/>
                <w:bottom w:val="nil"/>
                <w:right w:val="nil"/>
              </w:tblBorders>
              <w:tblLook w:val="0000" w:firstRow="0" w:lastRow="0" w:firstColumn="0" w:lastColumn="0" w:noHBand="0" w:noVBand="0"/>
            </w:tblPr>
            <w:tblGrid>
              <w:gridCol w:w="4186"/>
            </w:tblGrid>
            <w:tr w:rsidR="00D8334A" w:rsidRPr="00D8334A" w:rsidTr="00620989">
              <w:trPr>
                <w:trHeight w:val="465"/>
              </w:trPr>
              <w:tc>
                <w:tcPr>
                  <w:tcW w:w="0" w:type="auto"/>
                </w:tcPr>
                <w:p w:rsidR="00D8334A" w:rsidRPr="00D8334A" w:rsidRDefault="00D8334A" w:rsidP="00D8334A">
                  <w:pPr>
                    <w:pStyle w:val="Default"/>
                    <w:jc w:val="both"/>
                    <w:rPr>
                      <w:bCs/>
                    </w:rPr>
                  </w:pPr>
                  <w:r w:rsidRPr="00D8334A">
                    <w:rPr>
                      <w:bCs/>
                    </w:rPr>
                    <w:t xml:space="preserve">на алкогольную продукцию с объемной долей этилового спирта свыше 9 процентов (за исключением пива, вин, винных напитков) </w:t>
                  </w:r>
                </w:p>
              </w:tc>
            </w:tr>
          </w:tbl>
          <w:p w:rsidR="00D8334A" w:rsidRPr="00D8334A" w:rsidRDefault="00D8334A" w:rsidP="00D8334A">
            <w:pPr>
              <w:pStyle w:val="Default"/>
              <w:rPr>
                <w:b/>
                <w:bCs/>
              </w:rPr>
            </w:pPr>
          </w:p>
        </w:tc>
        <w:tc>
          <w:tcPr>
            <w:tcW w:w="1565" w:type="dxa"/>
          </w:tcPr>
          <w:p w:rsidR="00D8334A" w:rsidRPr="00D8334A" w:rsidRDefault="00D8334A" w:rsidP="00D8334A">
            <w:pPr>
              <w:pStyle w:val="Default"/>
              <w:rPr>
                <w:bCs/>
              </w:rPr>
            </w:pPr>
            <w:r w:rsidRPr="00D8334A">
              <w:rPr>
                <w:bCs/>
              </w:rPr>
              <w:t>60</w:t>
            </w:r>
          </w:p>
        </w:tc>
        <w:tc>
          <w:tcPr>
            <w:tcW w:w="1455" w:type="dxa"/>
          </w:tcPr>
          <w:p w:rsidR="00D8334A" w:rsidRPr="00D8334A" w:rsidRDefault="00D8334A" w:rsidP="00D8334A">
            <w:pPr>
              <w:pStyle w:val="Default"/>
              <w:rPr>
                <w:bCs/>
              </w:rPr>
            </w:pPr>
            <w:r w:rsidRPr="00D8334A">
              <w:rPr>
                <w:bCs/>
              </w:rPr>
              <w:t>40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 xml:space="preserve">на алкогольную продукцию с объемной долей этилового спирта свыше 9 процентов, включающую пиво, вина, винные напитки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 xml:space="preserve">на алкогольную продукцию с объемной долей этилового спирта до 9 % включительно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tbl>
            <w:tblPr>
              <w:tblW w:w="0" w:type="auto"/>
              <w:tblBorders>
                <w:top w:val="nil"/>
                <w:left w:val="nil"/>
                <w:bottom w:val="nil"/>
                <w:right w:val="nil"/>
              </w:tblBorders>
              <w:tblLook w:val="0000" w:firstRow="0" w:lastRow="0" w:firstColumn="0" w:lastColumn="0" w:noHBand="0" w:noVBand="0"/>
            </w:tblPr>
            <w:tblGrid>
              <w:gridCol w:w="2659"/>
            </w:tblGrid>
            <w:tr w:rsidR="00D8334A" w:rsidRPr="00D8334A" w:rsidTr="00620989">
              <w:trPr>
                <w:trHeight w:val="155"/>
              </w:trPr>
              <w:tc>
                <w:tcPr>
                  <w:tcW w:w="0" w:type="auto"/>
                </w:tcPr>
                <w:p w:rsidR="00D8334A" w:rsidRPr="00D8334A" w:rsidRDefault="00D8334A" w:rsidP="00D8334A">
                  <w:pPr>
                    <w:pStyle w:val="Default"/>
                    <w:jc w:val="both"/>
                    <w:rPr>
                      <w:bCs/>
                    </w:rPr>
                  </w:pPr>
                  <w:r w:rsidRPr="00D8334A">
                    <w:rPr>
                      <w:bCs/>
                    </w:rPr>
                    <w:t xml:space="preserve">на табачную продукцию </w:t>
                  </w:r>
                </w:p>
              </w:tc>
            </w:tr>
          </w:tbl>
          <w:p w:rsidR="00D8334A" w:rsidRPr="00D8334A" w:rsidRDefault="00D8334A" w:rsidP="00D8334A">
            <w:pPr>
              <w:pStyle w:val="Default"/>
              <w:rPr>
                <w:b/>
                <w:bCs/>
              </w:rPr>
            </w:pPr>
          </w:p>
        </w:tc>
        <w:tc>
          <w:tcPr>
            <w:tcW w:w="1565" w:type="dxa"/>
          </w:tcPr>
          <w:p w:rsidR="00D8334A" w:rsidRPr="00D8334A" w:rsidRDefault="00D8334A" w:rsidP="00D8334A">
            <w:pPr>
              <w:pStyle w:val="Default"/>
              <w:rPr>
                <w:bCs/>
              </w:rPr>
            </w:pPr>
            <w:r w:rsidRPr="00D8334A">
              <w:rPr>
                <w:bCs/>
              </w:rPr>
              <w:t>100</w:t>
            </w: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
                <w:bCs/>
              </w:rPr>
            </w:pPr>
          </w:p>
        </w:tc>
      </w:tr>
      <w:tr w:rsidR="00D8334A" w:rsidRPr="00D8334A" w:rsidTr="00620989">
        <w:tc>
          <w:tcPr>
            <w:tcW w:w="4402" w:type="dxa"/>
          </w:tcPr>
          <w:tbl>
            <w:tblPr>
              <w:tblW w:w="0" w:type="auto"/>
              <w:tblBorders>
                <w:top w:val="nil"/>
                <w:left w:val="nil"/>
                <w:bottom w:val="nil"/>
                <w:right w:val="nil"/>
              </w:tblBorders>
              <w:tblLook w:val="0000" w:firstRow="0" w:lastRow="0" w:firstColumn="0" w:lastColumn="0" w:noHBand="0" w:noVBand="0"/>
            </w:tblPr>
            <w:tblGrid>
              <w:gridCol w:w="4186"/>
            </w:tblGrid>
            <w:tr w:rsidR="00D8334A" w:rsidRPr="00D8334A" w:rsidTr="00620989">
              <w:trPr>
                <w:trHeight w:val="309"/>
              </w:trPr>
              <w:tc>
                <w:tcPr>
                  <w:tcW w:w="0" w:type="auto"/>
                </w:tcPr>
                <w:p w:rsidR="00D8334A" w:rsidRPr="00D8334A" w:rsidRDefault="00D8334A" w:rsidP="00D8334A">
                  <w:pPr>
                    <w:pStyle w:val="Default"/>
                    <w:jc w:val="both"/>
                    <w:rPr>
                      <w:bCs/>
                    </w:rPr>
                  </w:pPr>
                  <w:r w:rsidRPr="00D8334A">
                    <w:rPr>
                      <w:bCs/>
                    </w:rPr>
                    <w:t xml:space="preserve">6. Налог на добычу общераспространенных полезных ископаемых </w:t>
                  </w:r>
                </w:p>
              </w:tc>
            </w:tr>
          </w:tbl>
          <w:p w:rsidR="00D8334A" w:rsidRPr="00D8334A" w:rsidRDefault="00D8334A" w:rsidP="00D8334A">
            <w:pPr>
              <w:pStyle w:val="Default"/>
              <w:rPr>
                <w:b/>
                <w:bCs/>
              </w:rPr>
            </w:pP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7. Налог на добычу полезных ископаемых (за исключением полезных ископаемых в виде углеводородного сырья, природных алмазов и общераспространенных полезных ископаемых)</w:t>
            </w:r>
          </w:p>
        </w:tc>
        <w:tc>
          <w:tcPr>
            <w:tcW w:w="1565" w:type="dxa"/>
          </w:tcPr>
          <w:p w:rsidR="00D8334A" w:rsidRPr="00D8334A" w:rsidRDefault="00D8334A" w:rsidP="00D8334A">
            <w:pPr>
              <w:pStyle w:val="Default"/>
              <w:rPr>
                <w:bCs/>
              </w:rPr>
            </w:pPr>
            <w:r w:rsidRPr="00D8334A">
              <w:rPr>
                <w:bCs/>
              </w:rPr>
              <w:t>40</w:t>
            </w:r>
          </w:p>
        </w:tc>
        <w:tc>
          <w:tcPr>
            <w:tcW w:w="1455" w:type="dxa"/>
          </w:tcPr>
          <w:p w:rsidR="00D8334A" w:rsidRPr="00D8334A" w:rsidRDefault="00D8334A" w:rsidP="00D8334A">
            <w:pPr>
              <w:pStyle w:val="Default"/>
              <w:rPr>
                <w:bCs/>
              </w:rPr>
            </w:pPr>
            <w:r w:rsidRPr="00D8334A">
              <w:rPr>
                <w:bCs/>
              </w:rPr>
              <w:t>60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 xml:space="preserve">8. Сбор за пользование объектами водных биологических ресурсов </w:t>
            </w:r>
          </w:p>
        </w:tc>
        <w:tc>
          <w:tcPr>
            <w:tcW w:w="1565" w:type="dxa"/>
          </w:tcPr>
          <w:p w:rsidR="00D8334A" w:rsidRPr="00D8334A" w:rsidRDefault="00D8334A" w:rsidP="00D8334A">
            <w:pPr>
              <w:pStyle w:val="Default"/>
              <w:rPr>
                <w:bCs/>
              </w:rPr>
            </w:pPr>
            <w:r w:rsidRPr="00D8334A">
              <w:rPr>
                <w:bCs/>
              </w:rPr>
              <w:t>20</w:t>
            </w:r>
          </w:p>
        </w:tc>
        <w:tc>
          <w:tcPr>
            <w:tcW w:w="1455" w:type="dxa"/>
          </w:tcPr>
          <w:p w:rsidR="00D8334A" w:rsidRPr="00D8334A" w:rsidRDefault="00D8334A" w:rsidP="00D8334A">
            <w:pPr>
              <w:pStyle w:val="Default"/>
              <w:rPr>
                <w:bCs/>
              </w:rPr>
            </w:pPr>
            <w:r w:rsidRPr="00D8334A">
              <w:rPr>
                <w:bCs/>
              </w:rPr>
              <w:t>80</w:t>
            </w:r>
          </w:p>
        </w:tc>
        <w:tc>
          <w:tcPr>
            <w:tcW w:w="2149" w:type="dxa"/>
          </w:tcPr>
          <w:p w:rsidR="00D8334A" w:rsidRPr="00D8334A" w:rsidRDefault="00D8334A" w:rsidP="00D8334A">
            <w:pPr>
              <w:pStyle w:val="Default"/>
              <w:rPr>
                <w:b/>
                <w:bCs/>
              </w:rPr>
            </w:pPr>
          </w:p>
        </w:tc>
      </w:tr>
      <w:tr w:rsidR="00D8334A" w:rsidRPr="00D8334A" w:rsidTr="004A0BE6">
        <w:trPr>
          <w:trHeight w:val="559"/>
        </w:trPr>
        <w:tc>
          <w:tcPr>
            <w:tcW w:w="4402" w:type="dxa"/>
          </w:tcPr>
          <w:p w:rsidR="00D8334A" w:rsidRPr="00D8334A" w:rsidRDefault="00D8334A" w:rsidP="003B0606">
            <w:pPr>
              <w:pStyle w:val="Default"/>
              <w:rPr>
                <w:b/>
                <w:bCs/>
              </w:rPr>
            </w:pPr>
            <w:r w:rsidRPr="00D8334A">
              <w:rPr>
                <w:bCs/>
              </w:rPr>
              <w:t>9. Сбор за пользование объектами животного мира</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10. Налог, взимаемый в связи с применением упрощенной системы налогообложения</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11. Единый сельскохозяйственный налог</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Cs/>
              </w:rPr>
            </w:pPr>
            <w:r w:rsidRPr="00D8334A">
              <w:rPr>
                <w:bCs/>
              </w:rPr>
              <w:t>100</w:t>
            </w:r>
          </w:p>
        </w:tc>
      </w:tr>
      <w:tr w:rsidR="00D8334A" w:rsidRPr="00D8334A" w:rsidTr="00620989">
        <w:tc>
          <w:tcPr>
            <w:tcW w:w="4402" w:type="dxa"/>
          </w:tcPr>
          <w:p w:rsidR="00D8334A" w:rsidRPr="00D8334A" w:rsidRDefault="00D8334A" w:rsidP="00D8334A">
            <w:pPr>
              <w:pStyle w:val="Default"/>
              <w:rPr>
                <w:bCs/>
              </w:rPr>
            </w:pPr>
            <w:r w:rsidRPr="00D8334A">
              <w:rPr>
                <w:bCs/>
              </w:rPr>
              <w:t xml:space="preserve">12. Государственная пошлина </w:t>
            </w:r>
          </w:p>
          <w:p w:rsidR="00D8334A" w:rsidRPr="00D8334A" w:rsidRDefault="00D8334A" w:rsidP="00D8334A">
            <w:pPr>
              <w:pStyle w:val="Default"/>
              <w:rPr>
                <w:b/>
                <w:bCs/>
              </w:rPr>
            </w:pPr>
          </w:p>
        </w:tc>
        <w:tc>
          <w:tcPr>
            <w:tcW w:w="5169" w:type="dxa"/>
            <w:gridSpan w:val="3"/>
          </w:tcPr>
          <w:p w:rsidR="00D8334A" w:rsidRPr="00D8334A" w:rsidRDefault="00D8334A" w:rsidP="00D8334A">
            <w:pPr>
              <w:pStyle w:val="Default"/>
              <w:rPr>
                <w:bCs/>
              </w:rPr>
            </w:pPr>
            <w:r w:rsidRPr="00D8334A">
              <w:rPr>
                <w:bCs/>
              </w:rPr>
              <w:t xml:space="preserve">подлежит зачислению по месту государственной регистрации, совершения юридически значимых действий или выдачи документов </w:t>
            </w:r>
          </w:p>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 xml:space="preserve">13. Налог на имущество организаций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lastRenderedPageBreak/>
              <w:t xml:space="preserve">14. Налог на игорный бизнес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 xml:space="preserve">15. Транспортный налог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Cs/>
              </w:rPr>
            </w:pPr>
            <w:r w:rsidRPr="00D8334A">
              <w:rPr>
                <w:bCs/>
              </w:rPr>
              <w:t>100</w:t>
            </w:r>
          </w:p>
        </w:tc>
        <w:tc>
          <w:tcPr>
            <w:tcW w:w="2149" w:type="dxa"/>
          </w:tcPr>
          <w:p w:rsidR="00D8334A" w:rsidRPr="00D8334A" w:rsidRDefault="00D8334A" w:rsidP="00D8334A">
            <w:pPr>
              <w:pStyle w:val="Default"/>
              <w:rPr>
                <w:b/>
                <w:bCs/>
              </w:rPr>
            </w:pPr>
          </w:p>
        </w:tc>
      </w:tr>
      <w:tr w:rsidR="00D8334A" w:rsidRPr="00D8334A" w:rsidTr="00620989">
        <w:tc>
          <w:tcPr>
            <w:tcW w:w="4402" w:type="dxa"/>
          </w:tcPr>
          <w:p w:rsidR="00D8334A" w:rsidRPr="00D8334A" w:rsidRDefault="00D8334A" w:rsidP="003B0606">
            <w:pPr>
              <w:pStyle w:val="Default"/>
              <w:rPr>
                <w:b/>
                <w:bCs/>
              </w:rPr>
            </w:pPr>
            <w:r w:rsidRPr="00D8334A">
              <w:rPr>
                <w:bCs/>
              </w:rPr>
              <w:t>16. Земельный налог</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Cs/>
              </w:rPr>
            </w:pPr>
            <w:r w:rsidRPr="00D8334A">
              <w:rPr>
                <w:bCs/>
              </w:rPr>
              <w:t>100</w:t>
            </w:r>
          </w:p>
        </w:tc>
      </w:tr>
      <w:tr w:rsidR="00D8334A" w:rsidRPr="00D8334A" w:rsidTr="00620989">
        <w:tc>
          <w:tcPr>
            <w:tcW w:w="4402" w:type="dxa"/>
          </w:tcPr>
          <w:p w:rsidR="00D8334A" w:rsidRPr="00D8334A" w:rsidRDefault="00D8334A" w:rsidP="003B0606">
            <w:pPr>
              <w:pStyle w:val="Default"/>
              <w:rPr>
                <w:b/>
                <w:bCs/>
              </w:rPr>
            </w:pPr>
            <w:r w:rsidRPr="00D8334A">
              <w:rPr>
                <w:bCs/>
              </w:rPr>
              <w:t xml:space="preserve">17. Налог на имущество физических лиц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Cs/>
              </w:rPr>
            </w:pPr>
            <w:r w:rsidRPr="00D8334A">
              <w:rPr>
                <w:bCs/>
              </w:rPr>
              <w:t>100</w:t>
            </w:r>
          </w:p>
        </w:tc>
      </w:tr>
      <w:tr w:rsidR="00D8334A" w:rsidRPr="00D8334A" w:rsidTr="003B0606">
        <w:trPr>
          <w:trHeight w:val="860"/>
        </w:trPr>
        <w:tc>
          <w:tcPr>
            <w:tcW w:w="4402" w:type="dxa"/>
          </w:tcPr>
          <w:p w:rsidR="00D8334A" w:rsidRPr="00D8334A" w:rsidRDefault="00D8334A" w:rsidP="003B0606">
            <w:pPr>
              <w:pStyle w:val="Default"/>
              <w:rPr>
                <w:b/>
                <w:bCs/>
              </w:rPr>
            </w:pPr>
            <w:r w:rsidRPr="00D8334A">
              <w:rPr>
                <w:bCs/>
              </w:rPr>
              <w:t xml:space="preserve">18. Налог, взимаемый в связи с применением патентной системы налогообложения </w:t>
            </w:r>
          </w:p>
        </w:tc>
        <w:tc>
          <w:tcPr>
            <w:tcW w:w="1565" w:type="dxa"/>
          </w:tcPr>
          <w:p w:rsidR="00D8334A" w:rsidRPr="00D8334A" w:rsidRDefault="00D8334A" w:rsidP="00D8334A">
            <w:pPr>
              <w:pStyle w:val="Default"/>
              <w:rPr>
                <w:b/>
                <w:bCs/>
              </w:rPr>
            </w:pPr>
          </w:p>
        </w:tc>
        <w:tc>
          <w:tcPr>
            <w:tcW w:w="1455" w:type="dxa"/>
          </w:tcPr>
          <w:p w:rsidR="00D8334A" w:rsidRPr="00D8334A" w:rsidRDefault="00D8334A" w:rsidP="00D8334A">
            <w:pPr>
              <w:pStyle w:val="Default"/>
              <w:rPr>
                <w:b/>
                <w:bCs/>
              </w:rPr>
            </w:pPr>
          </w:p>
        </w:tc>
        <w:tc>
          <w:tcPr>
            <w:tcW w:w="2149" w:type="dxa"/>
          </w:tcPr>
          <w:p w:rsidR="00D8334A" w:rsidRPr="00D8334A" w:rsidRDefault="00D8334A" w:rsidP="00D8334A">
            <w:pPr>
              <w:pStyle w:val="Default"/>
              <w:rPr>
                <w:bCs/>
              </w:rPr>
            </w:pPr>
            <w:r w:rsidRPr="00D8334A">
              <w:rPr>
                <w:bCs/>
              </w:rPr>
              <w:t>100</w:t>
            </w:r>
          </w:p>
        </w:tc>
      </w:tr>
    </w:tbl>
    <w:p w:rsidR="003B0606" w:rsidRDefault="003B0606" w:rsidP="00620989">
      <w:pPr>
        <w:pStyle w:val="Default"/>
        <w:ind w:left="720"/>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 xml:space="preserve">    </w:t>
      </w:r>
    </w:p>
    <w:p w:rsidR="00926070" w:rsidRDefault="00926070" w:rsidP="00505F47">
      <w:pPr>
        <w:pStyle w:val="Default"/>
        <w:jc w:val="center"/>
        <w:rPr>
          <w:rFonts w:ascii="Times New Roman" w:hAnsi="Times New Roman" w:cs="Times New Roman"/>
          <w:b/>
          <w:bCs/>
          <w:noProof/>
          <w:sz w:val="28"/>
          <w:szCs w:val="28"/>
          <w:lang w:eastAsia="ru-RU"/>
        </w:rPr>
      </w:pPr>
    </w:p>
    <w:p w:rsidR="00926070" w:rsidRDefault="00926070" w:rsidP="00505F47">
      <w:pPr>
        <w:pStyle w:val="Default"/>
        <w:jc w:val="center"/>
        <w:rPr>
          <w:rFonts w:ascii="Times New Roman" w:hAnsi="Times New Roman" w:cs="Times New Roman"/>
          <w:b/>
          <w:bCs/>
          <w:noProof/>
          <w:sz w:val="28"/>
          <w:szCs w:val="28"/>
          <w:lang w:eastAsia="ru-RU"/>
        </w:rPr>
      </w:pPr>
    </w:p>
    <w:p w:rsidR="00505F47" w:rsidRDefault="003B0606" w:rsidP="00505F47">
      <w:pPr>
        <w:pStyle w:val="Default"/>
        <w:jc w:val="center"/>
        <w:rPr>
          <w:rFonts w:ascii="Times New Roman" w:hAnsi="Times New Roman" w:cs="Times New Roman"/>
          <w:b/>
          <w:bCs/>
          <w:noProof/>
          <w:sz w:val="28"/>
          <w:szCs w:val="28"/>
          <w:lang w:eastAsia="ru-RU"/>
        </w:rPr>
      </w:pPr>
      <w:r w:rsidRPr="003B0606">
        <w:rPr>
          <w:rFonts w:ascii="Times New Roman" w:hAnsi="Times New Roman" w:cs="Times New Roman"/>
          <w:b/>
          <w:bCs/>
          <w:noProof/>
          <w:sz w:val="28"/>
          <w:szCs w:val="28"/>
          <w:lang w:eastAsia="ru-RU"/>
        </w:rPr>
        <w:t xml:space="preserve">Бюджетная система Российской Федерации основана на </w:t>
      </w:r>
      <w:r>
        <w:rPr>
          <w:rFonts w:ascii="Times New Roman" w:hAnsi="Times New Roman" w:cs="Times New Roman"/>
          <w:b/>
          <w:bCs/>
          <w:noProof/>
          <w:sz w:val="28"/>
          <w:szCs w:val="28"/>
          <w:lang w:eastAsia="ru-RU"/>
        </w:rPr>
        <w:t xml:space="preserve">следующих </w:t>
      </w:r>
      <w:r w:rsidRPr="003B0606">
        <w:rPr>
          <w:rFonts w:ascii="Times New Roman" w:hAnsi="Times New Roman" w:cs="Times New Roman"/>
          <w:b/>
          <w:bCs/>
          <w:noProof/>
          <w:sz w:val="28"/>
          <w:szCs w:val="28"/>
          <w:lang w:eastAsia="ru-RU"/>
        </w:rPr>
        <w:t>принципах:</w:t>
      </w:r>
    </w:p>
    <w:p w:rsidR="00234123" w:rsidRDefault="00234123" w:rsidP="00505F47">
      <w:pPr>
        <w:pStyle w:val="Default"/>
        <w:jc w:val="center"/>
        <w:rPr>
          <w:rFonts w:ascii="Times New Roman" w:hAnsi="Times New Roman" w:cs="Times New Roman"/>
          <w:b/>
          <w:bCs/>
          <w:noProof/>
          <w:sz w:val="28"/>
          <w:szCs w:val="28"/>
          <w:lang w:eastAsia="ru-RU"/>
        </w:rPr>
      </w:pPr>
    </w:p>
    <w:p w:rsidR="003B0606" w:rsidRDefault="00505F47" w:rsidP="00505F47">
      <w:pPr>
        <w:pStyle w:val="Default"/>
        <w:jc w:val="both"/>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drawing>
          <wp:inline distT="0" distB="0" distL="0" distR="0" wp14:anchorId="235F0FC3" wp14:editId="10EC8216">
            <wp:extent cx="6362700" cy="5612701"/>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5612701"/>
                    </a:xfrm>
                    <a:prstGeom prst="rect">
                      <a:avLst/>
                    </a:prstGeom>
                    <a:noFill/>
                    <a:ln>
                      <a:noFill/>
                    </a:ln>
                    <a:effectLst/>
                  </pic:spPr>
                </pic:pic>
              </a:graphicData>
            </a:graphic>
          </wp:inline>
        </w:drawing>
      </w:r>
    </w:p>
    <w:p w:rsidR="003B0606" w:rsidRDefault="003B0606" w:rsidP="00620989">
      <w:pPr>
        <w:pStyle w:val="Default"/>
        <w:ind w:left="720"/>
        <w:rPr>
          <w:rFonts w:ascii="Times New Roman" w:hAnsi="Times New Roman" w:cs="Times New Roman"/>
          <w:b/>
          <w:bCs/>
          <w:noProof/>
          <w:sz w:val="28"/>
          <w:szCs w:val="28"/>
          <w:lang w:eastAsia="ru-RU"/>
        </w:rPr>
      </w:pPr>
    </w:p>
    <w:p w:rsidR="00562FCB" w:rsidRDefault="00562FCB" w:rsidP="00620989">
      <w:pPr>
        <w:pStyle w:val="Default"/>
        <w:ind w:left="720"/>
        <w:rPr>
          <w:rFonts w:ascii="Times New Roman" w:hAnsi="Times New Roman" w:cs="Times New Roman"/>
          <w:b/>
          <w:bCs/>
          <w:sz w:val="28"/>
          <w:szCs w:val="28"/>
        </w:rPr>
      </w:pPr>
    </w:p>
    <w:p w:rsidR="00CA05A5" w:rsidRDefault="00CA05A5" w:rsidP="00CA05A5">
      <w:pPr>
        <w:pStyle w:val="Default"/>
        <w:ind w:left="360"/>
        <w:jc w:val="center"/>
        <w:rPr>
          <w:rFonts w:ascii="Times New Roman" w:hAnsi="Times New Roman" w:cs="Times New Roman"/>
          <w:b/>
          <w:bCs/>
          <w:sz w:val="28"/>
          <w:szCs w:val="28"/>
        </w:rPr>
      </w:pPr>
    </w:p>
    <w:p w:rsidR="00CA05A5" w:rsidRDefault="00CA05A5" w:rsidP="00CA05A5">
      <w:pPr>
        <w:pStyle w:val="Default"/>
        <w:ind w:left="1080"/>
        <w:rPr>
          <w:rFonts w:ascii="Times New Roman" w:hAnsi="Times New Roman" w:cs="Times New Roman"/>
          <w:b/>
          <w:bCs/>
          <w:sz w:val="28"/>
          <w:szCs w:val="28"/>
        </w:rPr>
      </w:pPr>
    </w:p>
    <w:p w:rsidR="000D7DDC" w:rsidRPr="005E1A29" w:rsidRDefault="003B0606" w:rsidP="00620989">
      <w:pPr>
        <w:pStyle w:val="Default"/>
        <w:numPr>
          <w:ilvl w:val="1"/>
          <w:numId w:val="2"/>
        </w:numPr>
        <w:jc w:val="center"/>
        <w:rPr>
          <w:rFonts w:ascii="Times New Roman" w:hAnsi="Times New Roman" w:cs="Times New Roman"/>
          <w:b/>
          <w:bCs/>
          <w:sz w:val="28"/>
          <w:szCs w:val="28"/>
        </w:rPr>
      </w:pPr>
      <w:r>
        <w:rPr>
          <w:rFonts w:ascii="Times New Roman" w:hAnsi="Times New Roman" w:cs="Times New Roman"/>
          <w:b/>
          <w:bCs/>
          <w:sz w:val="28"/>
          <w:szCs w:val="28"/>
        </w:rPr>
        <w:lastRenderedPageBreak/>
        <w:t>О</w:t>
      </w:r>
      <w:r w:rsidR="005E1A29" w:rsidRPr="005E1A29">
        <w:rPr>
          <w:rFonts w:ascii="Times New Roman" w:hAnsi="Times New Roman" w:cs="Times New Roman"/>
          <w:b/>
          <w:bCs/>
          <w:sz w:val="28"/>
          <w:szCs w:val="28"/>
        </w:rPr>
        <w:t>сновные этапы подготовки</w:t>
      </w:r>
      <w:r w:rsidR="00620989">
        <w:rPr>
          <w:rFonts w:ascii="Times New Roman" w:hAnsi="Times New Roman" w:cs="Times New Roman"/>
          <w:b/>
          <w:bCs/>
          <w:sz w:val="28"/>
          <w:szCs w:val="28"/>
        </w:rPr>
        <w:t xml:space="preserve"> </w:t>
      </w:r>
      <w:r w:rsidR="005E1A29" w:rsidRPr="005E1A29">
        <w:rPr>
          <w:rFonts w:ascii="Times New Roman" w:hAnsi="Times New Roman" w:cs="Times New Roman"/>
          <w:b/>
          <w:bCs/>
          <w:sz w:val="28"/>
          <w:szCs w:val="28"/>
        </w:rPr>
        <w:t xml:space="preserve"> районного бюджета</w:t>
      </w:r>
    </w:p>
    <w:p w:rsidR="001D3E8F" w:rsidRDefault="001D3E8F" w:rsidP="005E1A29">
      <w:pPr>
        <w:pStyle w:val="Default"/>
        <w:rPr>
          <w:rFonts w:ascii="Times New Roman" w:hAnsi="Times New Roman" w:cs="Times New Roman"/>
          <w:sz w:val="28"/>
          <w:szCs w:val="28"/>
        </w:rPr>
      </w:pPr>
    </w:p>
    <w:p w:rsidR="001E7630" w:rsidRDefault="001E7630" w:rsidP="001E7630">
      <w:pPr>
        <w:pStyle w:val="Default"/>
        <w:jc w:val="both"/>
        <w:rPr>
          <w:rFonts w:ascii="Times New Roman" w:hAnsi="Times New Roman" w:cs="Times New Roman"/>
          <w:sz w:val="28"/>
          <w:szCs w:val="28"/>
        </w:rPr>
      </w:pPr>
      <w:r>
        <w:rPr>
          <w:rFonts w:ascii="Times New Roman" w:hAnsi="Times New Roman" w:cs="Times New Roman"/>
          <w:sz w:val="28"/>
          <w:szCs w:val="28"/>
        </w:rPr>
        <w:t xml:space="preserve">     Составление и утверждение бюджета – сложный и многоуровневый процесс.</w:t>
      </w:r>
    </w:p>
    <w:p w:rsidR="001D3E8F" w:rsidRPr="001D3E8F" w:rsidRDefault="001D3E8F" w:rsidP="001D3E8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Pr="001D3E8F">
        <w:rPr>
          <w:rFonts w:ascii="Times New Roman" w:hAnsi="Times New Roman" w:cs="Times New Roman"/>
          <w:sz w:val="28"/>
          <w:szCs w:val="28"/>
        </w:rPr>
        <w:t xml:space="preserve">Проект районного  бюджета формируется и утверждается </w:t>
      </w:r>
      <w:r w:rsidR="001E7630">
        <w:rPr>
          <w:rFonts w:ascii="Times New Roman" w:hAnsi="Times New Roman" w:cs="Times New Roman"/>
          <w:sz w:val="28"/>
          <w:szCs w:val="28"/>
        </w:rPr>
        <w:t xml:space="preserve"> ежегодно </w:t>
      </w:r>
      <w:r w:rsidRPr="001D3E8F">
        <w:rPr>
          <w:rFonts w:ascii="Times New Roman" w:hAnsi="Times New Roman" w:cs="Times New Roman"/>
          <w:sz w:val="28"/>
          <w:szCs w:val="28"/>
        </w:rPr>
        <w:t xml:space="preserve">сроком на три года – очередной финансовый год и на плановый период. </w:t>
      </w:r>
    </w:p>
    <w:p w:rsidR="00905178" w:rsidRDefault="00905178" w:rsidP="00905178">
      <w:pPr>
        <w:pStyle w:val="Default"/>
        <w:jc w:val="center"/>
        <w:rPr>
          <w:rFonts w:ascii="Times New Roman" w:hAnsi="Times New Roman" w:cs="Times New Roman"/>
          <w:b/>
          <w:sz w:val="28"/>
          <w:szCs w:val="28"/>
        </w:rPr>
      </w:pPr>
    </w:p>
    <w:p w:rsidR="00505F47" w:rsidRDefault="00505F47" w:rsidP="00905178">
      <w:pPr>
        <w:pStyle w:val="Default"/>
        <w:jc w:val="center"/>
        <w:rPr>
          <w:rFonts w:ascii="Times New Roman" w:hAnsi="Times New Roman" w:cs="Times New Roman"/>
          <w:b/>
          <w:sz w:val="28"/>
          <w:szCs w:val="28"/>
        </w:rPr>
      </w:pPr>
    </w:p>
    <w:p w:rsidR="001D3E8F" w:rsidRPr="00905178" w:rsidRDefault="001D3E8F" w:rsidP="00905178">
      <w:pPr>
        <w:pStyle w:val="Default"/>
        <w:jc w:val="center"/>
        <w:rPr>
          <w:rFonts w:ascii="Times New Roman" w:hAnsi="Times New Roman" w:cs="Times New Roman"/>
          <w:b/>
          <w:sz w:val="28"/>
          <w:szCs w:val="28"/>
        </w:rPr>
      </w:pPr>
      <w:r w:rsidRPr="00905178">
        <w:rPr>
          <w:rFonts w:ascii="Times New Roman" w:hAnsi="Times New Roman" w:cs="Times New Roman"/>
          <w:b/>
          <w:sz w:val="28"/>
          <w:szCs w:val="28"/>
        </w:rPr>
        <w:t>Проект бюджета основывается н</w:t>
      </w:r>
      <w:r w:rsidR="000064B0">
        <w:rPr>
          <w:rFonts w:ascii="Times New Roman" w:hAnsi="Times New Roman" w:cs="Times New Roman"/>
          <w:b/>
          <w:sz w:val="28"/>
          <w:szCs w:val="28"/>
        </w:rPr>
        <w:t>а следующих основных документах:</w:t>
      </w:r>
    </w:p>
    <w:p w:rsidR="00905178" w:rsidRDefault="00905178" w:rsidP="001D3E8F">
      <w:pPr>
        <w:pStyle w:val="Default"/>
        <w:rPr>
          <w:rFonts w:ascii="Times New Roman" w:hAnsi="Times New Roman" w:cs="Times New Roman"/>
          <w:sz w:val="28"/>
          <w:szCs w:val="28"/>
        </w:rPr>
      </w:pP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1</w:t>
      </w:r>
      <w:r w:rsidR="001D3E8F" w:rsidRPr="001D3E8F">
        <w:rPr>
          <w:rFonts w:ascii="Times New Roman" w:hAnsi="Times New Roman" w:cs="Times New Roman"/>
          <w:sz w:val="28"/>
          <w:szCs w:val="28"/>
        </w:rPr>
        <w:t xml:space="preserve">. бюджетное послание Президента Российской Федерации о  бюджетной политике; </w:t>
      </w: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2</w:t>
      </w:r>
      <w:r w:rsidR="001D3E8F" w:rsidRPr="001D3E8F">
        <w:rPr>
          <w:rFonts w:ascii="Times New Roman" w:hAnsi="Times New Roman" w:cs="Times New Roman"/>
          <w:sz w:val="28"/>
          <w:szCs w:val="28"/>
        </w:rPr>
        <w:t>. основные направления бюдже</w:t>
      </w:r>
      <w:r w:rsidR="000064B0">
        <w:rPr>
          <w:rFonts w:ascii="Times New Roman" w:hAnsi="Times New Roman" w:cs="Times New Roman"/>
          <w:sz w:val="28"/>
          <w:szCs w:val="28"/>
        </w:rPr>
        <w:t>тной политики Российской Федера</w:t>
      </w:r>
      <w:r w:rsidR="001D3E8F" w:rsidRPr="001D3E8F">
        <w:rPr>
          <w:rFonts w:ascii="Times New Roman" w:hAnsi="Times New Roman" w:cs="Times New Roman"/>
          <w:sz w:val="28"/>
          <w:szCs w:val="28"/>
        </w:rPr>
        <w:t xml:space="preserve">ции; </w:t>
      </w: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3</w:t>
      </w:r>
      <w:r w:rsidR="001D3E8F" w:rsidRPr="001D3E8F">
        <w:rPr>
          <w:rFonts w:ascii="Times New Roman" w:hAnsi="Times New Roman" w:cs="Times New Roman"/>
          <w:sz w:val="28"/>
          <w:szCs w:val="28"/>
        </w:rPr>
        <w:t xml:space="preserve">. основные направления налоговой политики Российской Федерации; </w:t>
      </w: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4</w:t>
      </w:r>
      <w:r w:rsidR="001D3E8F" w:rsidRPr="001D3E8F">
        <w:rPr>
          <w:rFonts w:ascii="Times New Roman" w:hAnsi="Times New Roman" w:cs="Times New Roman"/>
          <w:sz w:val="28"/>
          <w:szCs w:val="28"/>
        </w:rPr>
        <w:t xml:space="preserve">. основные направления бюджетной, налоговой и долговой политики Брянской области; </w:t>
      </w: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5</w:t>
      </w:r>
      <w:r w:rsidR="001D3E8F" w:rsidRPr="001D3E8F">
        <w:rPr>
          <w:rFonts w:ascii="Times New Roman" w:hAnsi="Times New Roman" w:cs="Times New Roman"/>
          <w:sz w:val="28"/>
          <w:szCs w:val="28"/>
        </w:rPr>
        <w:t xml:space="preserve">. основные направления бюджетной, налоговой и долговой политики </w:t>
      </w:r>
      <w:proofErr w:type="spellStart"/>
      <w:r w:rsidR="001D3E8F" w:rsidRPr="001D3E8F">
        <w:rPr>
          <w:rFonts w:ascii="Times New Roman" w:hAnsi="Times New Roman" w:cs="Times New Roman"/>
          <w:sz w:val="28"/>
          <w:szCs w:val="28"/>
        </w:rPr>
        <w:t>Почепского</w:t>
      </w:r>
      <w:proofErr w:type="spellEnd"/>
      <w:r w:rsidR="001D3E8F" w:rsidRPr="001D3E8F">
        <w:rPr>
          <w:rFonts w:ascii="Times New Roman" w:hAnsi="Times New Roman" w:cs="Times New Roman"/>
          <w:sz w:val="28"/>
          <w:szCs w:val="28"/>
        </w:rPr>
        <w:t xml:space="preserve"> района;</w:t>
      </w:r>
    </w:p>
    <w:p w:rsidR="001D3E8F" w:rsidRP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6</w:t>
      </w:r>
      <w:r w:rsidR="001D3E8F" w:rsidRPr="001D3E8F">
        <w:rPr>
          <w:rFonts w:ascii="Times New Roman" w:hAnsi="Times New Roman" w:cs="Times New Roman"/>
          <w:sz w:val="28"/>
          <w:szCs w:val="28"/>
        </w:rPr>
        <w:t>. итоги и прогноз социально-экономичес</w:t>
      </w:r>
      <w:r w:rsidR="003B0606">
        <w:rPr>
          <w:rFonts w:ascii="Times New Roman" w:hAnsi="Times New Roman" w:cs="Times New Roman"/>
          <w:sz w:val="28"/>
          <w:szCs w:val="28"/>
        </w:rPr>
        <w:t xml:space="preserve">кого развития </w:t>
      </w:r>
      <w:proofErr w:type="spellStart"/>
      <w:r w:rsidR="003B0606">
        <w:rPr>
          <w:rFonts w:ascii="Times New Roman" w:hAnsi="Times New Roman" w:cs="Times New Roman"/>
          <w:sz w:val="28"/>
          <w:szCs w:val="28"/>
        </w:rPr>
        <w:t>Почепского</w:t>
      </w:r>
      <w:proofErr w:type="spellEnd"/>
      <w:r w:rsidR="003B0606">
        <w:rPr>
          <w:rFonts w:ascii="Times New Roman" w:hAnsi="Times New Roman" w:cs="Times New Roman"/>
          <w:sz w:val="28"/>
          <w:szCs w:val="28"/>
        </w:rPr>
        <w:t xml:space="preserve"> района;</w:t>
      </w:r>
    </w:p>
    <w:p w:rsidR="001D3E8F" w:rsidRDefault="00971AA4" w:rsidP="00C727DA">
      <w:pPr>
        <w:pStyle w:val="Default"/>
        <w:jc w:val="both"/>
        <w:rPr>
          <w:rFonts w:ascii="Times New Roman" w:hAnsi="Times New Roman" w:cs="Times New Roman"/>
          <w:sz w:val="28"/>
          <w:szCs w:val="28"/>
        </w:rPr>
      </w:pPr>
      <w:r>
        <w:rPr>
          <w:rFonts w:ascii="Times New Roman" w:hAnsi="Times New Roman" w:cs="Times New Roman"/>
          <w:sz w:val="28"/>
          <w:szCs w:val="28"/>
        </w:rPr>
        <w:t>7</w:t>
      </w:r>
      <w:r w:rsidR="003B0606">
        <w:rPr>
          <w:rFonts w:ascii="Times New Roman" w:hAnsi="Times New Roman" w:cs="Times New Roman"/>
          <w:sz w:val="28"/>
          <w:szCs w:val="28"/>
        </w:rPr>
        <w:t>. м</w:t>
      </w:r>
      <w:r w:rsidR="001E7630">
        <w:rPr>
          <w:rFonts w:ascii="Times New Roman" w:hAnsi="Times New Roman" w:cs="Times New Roman"/>
          <w:sz w:val="28"/>
          <w:szCs w:val="28"/>
        </w:rPr>
        <w:t xml:space="preserve">униципальные программы </w:t>
      </w:r>
      <w:proofErr w:type="spellStart"/>
      <w:r w:rsidR="001E7630">
        <w:rPr>
          <w:rFonts w:ascii="Times New Roman" w:hAnsi="Times New Roman" w:cs="Times New Roman"/>
          <w:sz w:val="28"/>
          <w:szCs w:val="28"/>
        </w:rPr>
        <w:t>Почепского</w:t>
      </w:r>
      <w:proofErr w:type="spellEnd"/>
      <w:r w:rsidR="001E7630">
        <w:rPr>
          <w:rFonts w:ascii="Times New Roman" w:hAnsi="Times New Roman" w:cs="Times New Roman"/>
          <w:sz w:val="28"/>
          <w:szCs w:val="28"/>
        </w:rPr>
        <w:t xml:space="preserve"> района</w:t>
      </w:r>
    </w:p>
    <w:p w:rsidR="00354494" w:rsidRDefault="00354494" w:rsidP="007733C6">
      <w:pPr>
        <w:jc w:val="center"/>
        <w:rPr>
          <w:b/>
          <w:bCs/>
          <w:color w:val="000000"/>
          <w:sz w:val="28"/>
          <w:szCs w:val="28"/>
          <w:lang w:eastAsia="en-US"/>
        </w:rPr>
      </w:pPr>
    </w:p>
    <w:p w:rsidR="00F951B7" w:rsidRPr="00F951B7" w:rsidRDefault="00F951B7" w:rsidP="007733C6">
      <w:pPr>
        <w:jc w:val="center"/>
        <w:rPr>
          <w:b/>
          <w:bCs/>
          <w:color w:val="000000"/>
          <w:sz w:val="28"/>
          <w:szCs w:val="28"/>
          <w:lang w:eastAsia="en-US"/>
        </w:rPr>
      </w:pPr>
      <w:r w:rsidRPr="00F951B7">
        <w:rPr>
          <w:b/>
          <w:bCs/>
          <w:color w:val="000000"/>
          <w:sz w:val="28"/>
          <w:szCs w:val="28"/>
          <w:lang w:eastAsia="en-US"/>
        </w:rPr>
        <w:t xml:space="preserve">Основными этапами подготовки </w:t>
      </w:r>
      <w:r w:rsidR="007733C6">
        <w:rPr>
          <w:b/>
          <w:bCs/>
          <w:color w:val="000000"/>
          <w:sz w:val="28"/>
          <w:szCs w:val="28"/>
          <w:lang w:eastAsia="en-US"/>
        </w:rPr>
        <w:t xml:space="preserve"> районного </w:t>
      </w:r>
      <w:r w:rsidRPr="00F951B7">
        <w:rPr>
          <w:b/>
          <w:bCs/>
          <w:color w:val="000000"/>
          <w:sz w:val="28"/>
          <w:szCs w:val="28"/>
          <w:lang w:eastAsia="en-US"/>
        </w:rPr>
        <w:t>бюджета являются:</w:t>
      </w:r>
    </w:p>
    <w:p w:rsidR="000D7DDC" w:rsidRDefault="000D7DDC" w:rsidP="00817E75">
      <w:pPr>
        <w:pStyle w:val="Default"/>
        <w:jc w:val="both"/>
        <w:rPr>
          <w:rFonts w:ascii="Times New Roman" w:hAnsi="Times New Roman" w:cs="Times New Roman"/>
          <w:b/>
          <w:bCs/>
          <w:sz w:val="28"/>
          <w:szCs w:val="28"/>
        </w:rPr>
      </w:pPr>
    </w:p>
    <w:tbl>
      <w:tblPr>
        <w:tblStyle w:val="a8"/>
        <w:tblW w:w="0" w:type="auto"/>
        <w:tblLook w:val="04A0" w:firstRow="1" w:lastRow="0" w:firstColumn="1" w:lastColumn="0" w:noHBand="0" w:noVBand="1"/>
      </w:tblPr>
      <w:tblGrid>
        <w:gridCol w:w="1668"/>
        <w:gridCol w:w="5103"/>
        <w:gridCol w:w="2800"/>
      </w:tblGrid>
      <w:tr w:rsidR="001E7630" w:rsidRPr="00F951B7" w:rsidTr="00620989">
        <w:tc>
          <w:tcPr>
            <w:tcW w:w="1668" w:type="dxa"/>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Срок</w:t>
            </w:r>
          </w:p>
        </w:tc>
        <w:tc>
          <w:tcPr>
            <w:tcW w:w="5103" w:type="dxa"/>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Направление деятельности</w:t>
            </w:r>
          </w:p>
        </w:tc>
        <w:tc>
          <w:tcPr>
            <w:tcW w:w="2800" w:type="dxa"/>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Ключевые участники</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июль-август</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464"/>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Подготовка документов и сбор данных, необходимых для осуществления расчетов доходной и расходной частей бюджета </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Финансовое управление администрации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 Отдел социально-экономического прогнозирования, поддержки предпринимательства, координации работы предприятий промышленности и торговли, Управление статистики по </w:t>
            </w:r>
            <w:proofErr w:type="spellStart"/>
            <w:r w:rsidRPr="00C727DA">
              <w:rPr>
                <w:rFonts w:ascii="Times New Roman" w:hAnsi="Times New Roman" w:cs="Times New Roman"/>
              </w:rPr>
              <w:t>Почепскому</w:t>
            </w:r>
            <w:proofErr w:type="spellEnd"/>
            <w:r w:rsidRPr="00C727DA">
              <w:rPr>
                <w:rFonts w:ascii="Times New Roman" w:hAnsi="Times New Roman" w:cs="Times New Roman"/>
              </w:rPr>
              <w:t xml:space="preserve"> району, Межрайонная инспекция Федеральной налоговой службы №  7 по Брянской области</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15 августа</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290"/>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Предварительный прогноз социально-экономического развития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Отдел социально-экономического прогнозирования, поддержки предпринимательства, координации работы </w:t>
            </w:r>
            <w:r w:rsidRPr="00C727DA">
              <w:rPr>
                <w:rFonts w:ascii="Times New Roman" w:hAnsi="Times New Roman" w:cs="Times New Roman"/>
              </w:rPr>
              <w:lastRenderedPageBreak/>
              <w:t>предприятий промышленности и торговли</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lastRenderedPageBreak/>
              <w:t>сентябрь</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1242"/>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Определение основных подходов к формированию бюджета </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Подготовка проекта основных направлений бюджетной, налоговой и долговой политики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Определение параметров бюджета (доходы, расходы, дефицит / профицит), предельных бюджетов органов власти </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Финансовое управление администрации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сентябрь</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930"/>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Распределение доведенных предельных </w:t>
                  </w:r>
                  <w:proofErr w:type="spellStart"/>
                  <w:proofErr w:type="gramStart"/>
                  <w:r w:rsidRPr="00C727DA">
                    <w:rPr>
                      <w:rFonts w:ascii="Times New Roman" w:hAnsi="Times New Roman" w:cs="Times New Roman"/>
                    </w:rPr>
                    <w:t>бюд-жетов</w:t>
                  </w:r>
                  <w:proofErr w:type="spellEnd"/>
                  <w:proofErr w:type="gramEnd"/>
                  <w:r w:rsidRPr="00C727DA">
                    <w:rPr>
                      <w:rFonts w:ascii="Times New Roman" w:hAnsi="Times New Roman" w:cs="Times New Roman"/>
                    </w:rPr>
                    <w:t xml:space="preserve"> органов власти </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Проведение согласительных совещаний по бюджетным проектировкам </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Подготовка необходимых изменений в </w:t>
                  </w:r>
                  <w:proofErr w:type="spellStart"/>
                  <w:proofErr w:type="gramStart"/>
                  <w:r w:rsidRPr="00C727DA">
                    <w:rPr>
                      <w:rFonts w:ascii="Times New Roman" w:hAnsi="Times New Roman" w:cs="Times New Roman"/>
                    </w:rPr>
                    <w:t>зако-нодательство</w:t>
                  </w:r>
                  <w:proofErr w:type="spellEnd"/>
                  <w:proofErr w:type="gramEnd"/>
                  <w:r w:rsidRPr="00C727DA">
                    <w:rPr>
                      <w:rFonts w:ascii="Times New Roman" w:hAnsi="Times New Roman" w:cs="Times New Roman"/>
                    </w:rPr>
                    <w:t xml:space="preserve">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Финансовое управление администрации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 органы власти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октябрь</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931"/>
              </w:trPr>
              <w:tc>
                <w:tcPr>
                  <w:tcW w:w="0" w:type="auto"/>
                </w:tcPr>
                <w:p w:rsidR="001E7630" w:rsidRPr="00C727DA" w:rsidRDefault="001E7630" w:rsidP="001E7630">
                  <w:pPr>
                    <w:pStyle w:val="Default"/>
                    <w:jc w:val="both"/>
                    <w:rPr>
                      <w:rFonts w:ascii="Times New Roman" w:hAnsi="Times New Roman" w:cs="Times New Roman"/>
                    </w:rPr>
                  </w:pPr>
                  <w:proofErr w:type="gramStart"/>
                  <w:r w:rsidRPr="00C727DA">
                    <w:rPr>
                      <w:rFonts w:ascii="Times New Roman" w:hAnsi="Times New Roman" w:cs="Times New Roman"/>
                    </w:rPr>
                    <w:t xml:space="preserve">Подготовка проектов муниципальных про-грамм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 и других документов, предоставляемых совместном с проектом решения о бюджете в районный Совет</w:t>
                  </w:r>
                  <w:proofErr w:type="gramEnd"/>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Финансовое управление администрации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 органы власти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 Отдел социально-экономического прогнозирования, поддержки предпринимательства, координации работы предприятий промышленности и торговли</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не позднее 15 ноября</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621"/>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Внесение проекта решения  о районном бюджете на очередной финансовый год и на плановый период в районный Совет</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Финансовое управление администрации </w:t>
            </w:r>
            <w:proofErr w:type="spellStart"/>
            <w:r w:rsidRPr="00C727DA">
              <w:rPr>
                <w:rFonts w:ascii="Times New Roman" w:hAnsi="Times New Roman" w:cs="Times New Roman"/>
              </w:rPr>
              <w:t>Почепского</w:t>
            </w:r>
            <w:proofErr w:type="spellEnd"/>
            <w:r w:rsidRPr="00C727DA">
              <w:rPr>
                <w:rFonts w:ascii="Times New Roman" w:hAnsi="Times New Roman" w:cs="Times New Roman"/>
              </w:rPr>
              <w:t xml:space="preserve"> района</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ноябрь-декабрь</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1086"/>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Рассмотрение проекта решения о районном бюджете на заседаниях комитетов районного Совета </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Проведение публичных слушаний по проекту  решения </w:t>
                  </w: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Принятие проекта решения о бюджете в первом чтении </w:t>
                  </w:r>
                </w:p>
              </w:tc>
            </w:tr>
          </w:tbl>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 Принятие проекта решения о бюджете во втором и третьем чтениях </w:t>
            </w:r>
          </w:p>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jc w:val="both"/>
              <w:rPr>
                <w:rFonts w:ascii="Times New Roman" w:hAnsi="Times New Roman" w:cs="Times New Roman"/>
              </w:rPr>
            </w:pPr>
          </w:p>
          <w:p w:rsidR="001E7630" w:rsidRPr="00C727DA" w:rsidRDefault="001E7630" w:rsidP="001E7630">
            <w:pPr>
              <w:pStyle w:val="Default"/>
              <w:jc w:val="both"/>
              <w:rPr>
                <w:rFonts w:ascii="Times New Roman" w:hAnsi="Times New Roman" w:cs="Times New Roman"/>
              </w:rPr>
            </w:pPr>
          </w:p>
          <w:p w:rsidR="001E7630" w:rsidRPr="00C727DA" w:rsidRDefault="001E7630" w:rsidP="001E7630">
            <w:pPr>
              <w:pStyle w:val="Default"/>
              <w:jc w:val="both"/>
              <w:rPr>
                <w:rFonts w:ascii="Times New Roman" w:hAnsi="Times New Roman" w:cs="Times New Roman"/>
              </w:rPr>
            </w:pPr>
          </w:p>
          <w:p w:rsidR="001E7630" w:rsidRPr="00C727DA" w:rsidRDefault="001E7630" w:rsidP="001E7630">
            <w:pPr>
              <w:pStyle w:val="Default"/>
              <w:jc w:val="both"/>
              <w:rPr>
                <w:rFonts w:ascii="Times New Roman" w:hAnsi="Times New Roman" w:cs="Times New Roman"/>
              </w:rPr>
            </w:pPr>
          </w:p>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районный Совет</w:t>
            </w:r>
          </w:p>
        </w:tc>
      </w:tr>
      <w:tr w:rsidR="001E7630" w:rsidRPr="00F951B7" w:rsidTr="00620989">
        <w:tc>
          <w:tcPr>
            <w:tcW w:w="1668"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декабрь</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1E7630" w:rsidRPr="00C727DA" w:rsidTr="00620989">
              <w:trPr>
                <w:trHeight w:val="425"/>
              </w:trPr>
              <w:tc>
                <w:tcPr>
                  <w:tcW w:w="0" w:type="auto"/>
                </w:tcPr>
                <w:p w:rsidR="001E7630" w:rsidRPr="00C727DA" w:rsidRDefault="001E7630" w:rsidP="001E7630">
                  <w:pPr>
                    <w:pStyle w:val="Default"/>
                    <w:jc w:val="both"/>
                    <w:rPr>
                      <w:rFonts w:ascii="Times New Roman" w:hAnsi="Times New Roman" w:cs="Times New Roman"/>
                    </w:rPr>
                  </w:pPr>
                  <w:r w:rsidRPr="00C727DA">
                    <w:rPr>
                      <w:rFonts w:ascii="Times New Roman" w:hAnsi="Times New Roman" w:cs="Times New Roman"/>
                    </w:rPr>
                    <w:t xml:space="preserve">Подписание и обнародование   решения районного Совета  о районном  бюджете </w:t>
                  </w:r>
                </w:p>
              </w:tc>
            </w:tr>
          </w:tbl>
          <w:p w:rsidR="001E7630" w:rsidRPr="00C727DA" w:rsidRDefault="001E7630" w:rsidP="001E7630">
            <w:pPr>
              <w:pStyle w:val="Default"/>
              <w:rPr>
                <w:rFonts w:ascii="Times New Roman" w:hAnsi="Times New Roman" w:cs="Times New Roman"/>
              </w:rPr>
            </w:pPr>
          </w:p>
        </w:tc>
        <w:tc>
          <w:tcPr>
            <w:tcW w:w="2800" w:type="dxa"/>
          </w:tcPr>
          <w:p w:rsidR="001E7630" w:rsidRPr="00C727DA" w:rsidRDefault="001E7630" w:rsidP="001E7630">
            <w:pPr>
              <w:pStyle w:val="Default"/>
              <w:rPr>
                <w:rFonts w:ascii="Times New Roman" w:hAnsi="Times New Roman" w:cs="Times New Roman"/>
              </w:rPr>
            </w:pPr>
            <w:r w:rsidRPr="00C727DA">
              <w:rPr>
                <w:rFonts w:ascii="Times New Roman" w:hAnsi="Times New Roman" w:cs="Times New Roman"/>
              </w:rPr>
              <w:t xml:space="preserve">       районный Совет</w:t>
            </w:r>
          </w:p>
        </w:tc>
      </w:tr>
    </w:tbl>
    <w:p w:rsidR="00C727DA" w:rsidRDefault="00C164D1" w:rsidP="00C164D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p>
    <w:p w:rsidR="006238A7" w:rsidRPr="006238A7" w:rsidRDefault="006238A7" w:rsidP="00C164D1">
      <w:pPr>
        <w:pStyle w:val="Default"/>
        <w:jc w:val="both"/>
        <w:rPr>
          <w:rFonts w:ascii="Times New Roman" w:hAnsi="Times New Roman" w:cs="Times New Roman"/>
          <w:b/>
          <w:sz w:val="28"/>
          <w:szCs w:val="28"/>
        </w:rPr>
      </w:pPr>
      <w:r w:rsidRPr="006238A7">
        <w:rPr>
          <w:rFonts w:ascii="Times New Roman" w:hAnsi="Times New Roman" w:cs="Times New Roman"/>
          <w:b/>
          <w:sz w:val="28"/>
          <w:szCs w:val="28"/>
        </w:rPr>
        <w:t xml:space="preserve">                      Структура проекта районного бюджета </w:t>
      </w:r>
    </w:p>
    <w:p w:rsidR="006238A7" w:rsidRDefault="00C727DA" w:rsidP="00C164D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p>
    <w:p w:rsidR="00F951B7" w:rsidRPr="00F951B7" w:rsidRDefault="006238A7" w:rsidP="00C164D1">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951B7" w:rsidRPr="00F951B7">
        <w:rPr>
          <w:rFonts w:ascii="Times New Roman" w:hAnsi="Times New Roman" w:cs="Times New Roman"/>
          <w:sz w:val="28"/>
          <w:szCs w:val="28"/>
        </w:rPr>
        <w:t>Бюджет муниципального образования «</w:t>
      </w:r>
      <w:proofErr w:type="spellStart"/>
      <w:r w:rsidR="00F951B7" w:rsidRPr="00F951B7">
        <w:rPr>
          <w:rFonts w:ascii="Times New Roman" w:hAnsi="Times New Roman" w:cs="Times New Roman"/>
          <w:sz w:val="28"/>
          <w:szCs w:val="28"/>
        </w:rPr>
        <w:t>Почепский</w:t>
      </w:r>
      <w:proofErr w:type="spellEnd"/>
      <w:r w:rsidR="00F951B7" w:rsidRPr="00F951B7">
        <w:rPr>
          <w:rFonts w:ascii="Times New Roman" w:hAnsi="Times New Roman" w:cs="Times New Roman"/>
          <w:sz w:val="28"/>
          <w:szCs w:val="28"/>
        </w:rPr>
        <w:t xml:space="preserve"> район» (районный бюджет) состоит из текста решения районного Совета народных депутатов о бюджете, и приложений к решению.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В тексте решения о бюджете устанавливаются: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основные характеристики районного</w:t>
      </w:r>
      <w:r w:rsidR="00620989">
        <w:rPr>
          <w:rFonts w:ascii="Times New Roman" w:hAnsi="Times New Roman" w:cs="Times New Roman"/>
          <w:sz w:val="28"/>
          <w:szCs w:val="28"/>
        </w:rPr>
        <w:t xml:space="preserve"> бюджета: доходы, расходы, дефи</w:t>
      </w:r>
      <w:r w:rsidRPr="00F951B7">
        <w:rPr>
          <w:rFonts w:ascii="Times New Roman" w:hAnsi="Times New Roman" w:cs="Times New Roman"/>
          <w:sz w:val="28"/>
          <w:szCs w:val="28"/>
        </w:rPr>
        <w:t xml:space="preserve">цит / профицит бюджета (пункты 1;2);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прогнозируемые доходы районного бюджета (пункт 3);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нормативы распределения доходов между районным бюджетом и бюджетами поселений (пункт 3);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перечень главных администраторов доходов (органов государственной власти, осуществляющих </w:t>
      </w:r>
      <w:proofErr w:type="gramStart"/>
      <w:r w:rsidRPr="00F951B7">
        <w:rPr>
          <w:rFonts w:ascii="Times New Roman" w:hAnsi="Times New Roman" w:cs="Times New Roman"/>
          <w:sz w:val="28"/>
          <w:szCs w:val="28"/>
        </w:rPr>
        <w:t>контроль за</w:t>
      </w:r>
      <w:proofErr w:type="gramEnd"/>
      <w:r w:rsidRPr="00F951B7">
        <w:rPr>
          <w:rFonts w:ascii="Times New Roman" w:hAnsi="Times New Roman" w:cs="Times New Roman"/>
          <w:sz w:val="28"/>
          <w:szCs w:val="28"/>
        </w:rPr>
        <w:t xml:space="preserve"> правильностью исчисления, полнотой и своевременностью уплаты, учет, взыскание и иные юридически значимые действия в отношения доходов бюджета) и главных администраторов источников финансирования дефицита (органов государственной власти, имеющих право осуществлять операции с источниками финансирования дефицита) районного  бюджета (пункт 5);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распределение расходов бюджета между муниципальными программами, подпрограммами, органами  власти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муниципального района (пункт 8);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 общий   объём расходов на исполнение публичных нормативных обязательств (социальных выплат, осуществляемых в фиксированном размере) (пункт 9);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особенности исполнения районного бюджета (пункт 10);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объем межбюджетных трансфертов, получаемых из других бюджетов, и предоставляемых другим бюджетам бюджетной системы, распределение дотаций и субвенций бюджетам поселений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(пункты 12-15); </w:t>
      </w:r>
    </w:p>
    <w:p w:rsidR="00F951B7" w:rsidRPr="00F951B7" w:rsidRDefault="00C164D1" w:rsidP="00C164D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F951B7" w:rsidRPr="00F951B7">
        <w:rPr>
          <w:rFonts w:ascii="Times New Roman" w:hAnsi="Times New Roman" w:cs="Times New Roman"/>
          <w:sz w:val="28"/>
          <w:szCs w:val="28"/>
        </w:rPr>
        <w:t xml:space="preserve">размер резервного фонда администрации </w:t>
      </w:r>
      <w:proofErr w:type="spellStart"/>
      <w:r w:rsidR="00F951B7" w:rsidRPr="00F951B7">
        <w:rPr>
          <w:rFonts w:ascii="Times New Roman" w:hAnsi="Times New Roman" w:cs="Times New Roman"/>
          <w:sz w:val="28"/>
          <w:szCs w:val="28"/>
        </w:rPr>
        <w:t>Почепского</w:t>
      </w:r>
      <w:proofErr w:type="spellEnd"/>
      <w:r w:rsidR="00F951B7" w:rsidRPr="00F951B7">
        <w:rPr>
          <w:rFonts w:ascii="Times New Roman" w:hAnsi="Times New Roman" w:cs="Times New Roman"/>
          <w:sz w:val="28"/>
          <w:szCs w:val="28"/>
        </w:rPr>
        <w:t xml:space="preserve"> района (пункт 17);</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отдельные вопросы предоставления субсидий юридическим лицам (за исключением субсидий государственным и муниципальным учреждениям), индивидуальным предпринимателям, физическим лицам – производителям товаров, работ, услуг (пункт 19);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бюджетные инвестиции в объекты муниципальной собственности (пункт 21);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объем и структура источников финансирования дефицита районного бюджета (пункт 23);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программа муниципальных внутренних заимствований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(пункт 24);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верхний предел  внутреннего долга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в том числе по муниципальным гарантиям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(пункт 25);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особенности списания отдельных видов задолженности перед районным бюджетом (пункт 27);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формат и сроки представления отчетности об исполнении районного бюджета (пункт 28);</w:t>
      </w:r>
    </w:p>
    <w:p w:rsidR="00F951B7" w:rsidRPr="00F951B7" w:rsidRDefault="00C164D1" w:rsidP="00C164D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F951B7" w:rsidRPr="00F951B7">
        <w:rPr>
          <w:rFonts w:ascii="Times New Roman" w:hAnsi="Times New Roman" w:cs="Times New Roman"/>
          <w:sz w:val="28"/>
          <w:szCs w:val="28"/>
        </w:rPr>
        <w:t xml:space="preserve">Основными приложениями к решению районного совета о районном бюджете являются: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lastRenderedPageBreak/>
        <w:t xml:space="preserve">перечень и объемы доходов районного бюджета (приложение 1 (на 2014 год) и приложение 2 (на 2015 – 2016 годы));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распределение расходов районного бюджета между органами власти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(приложение 9 (на 2014 год) и приложение 10 (на 2015 – 2016 годы)); </w:t>
      </w:r>
    </w:p>
    <w:p w:rsidR="00F951B7"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         распределение расходов районного бюджета между муниципальными программами и подпрограммами </w:t>
      </w:r>
      <w:proofErr w:type="spellStart"/>
      <w:r w:rsidRPr="00F951B7">
        <w:rPr>
          <w:rFonts w:ascii="Times New Roman" w:hAnsi="Times New Roman" w:cs="Times New Roman"/>
          <w:sz w:val="28"/>
          <w:szCs w:val="28"/>
        </w:rPr>
        <w:t>Почепского</w:t>
      </w:r>
      <w:proofErr w:type="spellEnd"/>
      <w:r w:rsidRPr="00F951B7">
        <w:rPr>
          <w:rFonts w:ascii="Times New Roman" w:hAnsi="Times New Roman" w:cs="Times New Roman"/>
          <w:sz w:val="28"/>
          <w:szCs w:val="28"/>
        </w:rPr>
        <w:t xml:space="preserve"> района (приложение 11 (на 2014 год) и приложение 12 (на 2015 – 2016 годы));</w:t>
      </w:r>
    </w:p>
    <w:p w:rsidR="001E7630" w:rsidRPr="00F951B7" w:rsidRDefault="00F951B7" w:rsidP="00C164D1">
      <w:pPr>
        <w:pStyle w:val="Default"/>
        <w:jc w:val="both"/>
        <w:rPr>
          <w:rFonts w:ascii="Times New Roman" w:hAnsi="Times New Roman" w:cs="Times New Roman"/>
          <w:sz w:val="28"/>
          <w:szCs w:val="28"/>
        </w:rPr>
      </w:pPr>
      <w:r w:rsidRPr="00F951B7">
        <w:rPr>
          <w:rFonts w:ascii="Times New Roman" w:hAnsi="Times New Roman" w:cs="Times New Roman"/>
          <w:sz w:val="28"/>
          <w:szCs w:val="28"/>
        </w:rPr>
        <w:t xml:space="preserve">         </w:t>
      </w:r>
      <w:proofErr w:type="gramStart"/>
      <w:r w:rsidRPr="00F951B7">
        <w:rPr>
          <w:rFonts w:ascii="Times New Roman" w:hAnsi="Times New Roman" w:cs="Times New Roman"/>
          <w:sz w:val="28"/>
          <w:szCs w:val="28"/>
        </w:rPr>
        <w:t>распределение межбюджетных трансфертов (дотаций, субсидий и субвенций) между  бюджетами  поселений  (приложения 13-17 (на 2014 год) и приложения 18-22 (на 2015 – 2016 годы).</w:t>
      </w:r>
      <w:proofErr w:type="gramEnd"/>
    </w:p>
    <w:p w:rsidR="00C512A3" w:rsidRDefault="00C512A3" w:rsidP="00F951B7">
      <w:pPr>
        <w:pStyle w:val="Default"/>
        <w:rPr>
          <w:rFonts w:ascii="Times New Roman" w:hAnsi="Times New Roman" w:cs="Times New Roman"/>
          <w:b/>
          <w:bCs/>
          <w:sz w:val="28"/>
          <w:szCs w:val="28"/>
        </w:rPr>
      </w:pPr>
      <w:r>
        <w:rPr>
          <w:rFonts w:ascii="Times New Roman" w:hAnsi="Times New Roman" w:cs="Times New Roman"/>
          <w:b/>
          <w:bCs/>
          <w:sz w:val="28"/>
          <w:szCs w:val="28"/>
        </w:rPr>
        <w:t xml:space="preserve">                            </w:t>
      </w:r>
    </w:p>
    <w:p w:rsidR="001E7630" w:rsidRDefault="00620989" w:rsidP="00971AA4">
      <w:pPr>
        <w:pStyle w:val="Default"/>
        <w:jc w:val="center"/>
        <w:rPr>
          <w:rFonts w:ascii="Times New Roman" w:hAnsi="Times New Roman" w:cs="Times New Roman"/>
          <w:b/>
          <w:bCs/>
          <w:sz w:val="28"/>
          <w:szCs w:val="28"/>
        </w:rPr>
      </w:pPr>
      <w:r w:rsidRPr="00620989">
        <w:rPr>
          <w:rFonts w:ascii="Times New Roman" w:hAnsi="Times New Roman" w:cs="Times New Roman"/>
          <w:b/>
          <w:bCs/>
          <w:sz w:val="28"/>
          <w:szCs w:val="28"/>
        </w:rPr>
        <w:t>2.Основные характеристики районного бюджета</w:t>
      </w:r>
    </w:p>
    <w:p w:rsidR="00971AA4" w:rsidRDefault="00971AA4" w:rsidP="00971AA4">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971AA4" w:rsidRPr="00971AA4" w:rsidRDefault="00971AA4" w:rsidP="00971AA4">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49F1">
        <w:rPr>
          <w:rFonts w:ascii="Times New Roman" w:hAnsi="Times New Roman" w:cs="Times New Roman"/>
          <w:b/>
          <w:bCs/>
          <w:sz w:val="28"/>
          <w:szCs w:val="28"/>
        </w:rPr>
        <w:t>Основными принципами бюджетной политики на 2014 год и на плановый период до 2016 года являются</w:t>
      </w:r>
      <w:r w:rsidRPr="00971AA4">
        <w:rPr>
          <w:rFonts w:ascii="Times New Roman" w:hAnsi="Times New Roman" w:cs="Times New Roman"/>
          <w:bCs/>
          <w:sz w:val="28"/>
          <w:szCs w:val="28"/>
        </w:rPr>
        <w:t xml:space="preserve">: </w:t>
      </w:r>
    </w:p>
    <w:p w:rsidR="00971AA4" w:rsidRPr="00971AA4" w:rsidRDefault="00971AA4" w:rsidP="00971AA4">
      <w:pPr>
        <w:pStyle w:val="Default"/>
        <w:jc w:val="both"/>
        <w:rPr>
          <w:rFonts w:ascii="Times New Roman" w:hAnsi="Times New Roman" w:cs="Times New Roman"/>
          <w:bCs/>
          <w:sz w:val="28"/>
          <w:szCs w:val="28"/>
        </w:rPr>
      </w:pPr>
      <w:r w:rsidRPr="00971AA4">
        <w:rPr>
          <w:rFonts w:ascii="Times New Roman" w:hAnsi="Times New Roman" w:cs="Times New Roman"/>
          <w:bCs/>
          <w:sz w:val="28"/>
          <w:szCs w:val="28"/>
        </w:rPr>
        <w:t>-обеспечение сбалансированности бюджетной системы муниципального района;</w:t>
      </w:r>
    </w:p>
    <w:p w:rsidR="00971AA4" w:rsidRPr="00971AA4" w:rsidRDefault="00971AA4" w:rsidP="00971AA4">
      <w:pPr>
        <w:pStyle w:val="Default"/>
        <w:jc w:val="both"/>
        <w:rPr>
          <w:rFonts w:ascii="Times New Roman" w:hAnsi="Times New Roman" w:cs="Times New Roman"/>
          <w:bCs/>
          <w:sz w:val="28"/>
          <w:szCs w:val="28"/>
        </w:rPr>
      </w:pPr>
      <w:r w:rsidRPr="00971AA4">
        <w:rPr>
          <w:rFonts w:ascii="Times New Roman" w:hAnsi="Times New Roman" w:cs="Times New Roman"/>
          <w:bCs/>
          <w:sz w:val="28"/>
          <w:szCs w:val="28"/>
        </w:rPr>
        <w:t>- сохранение социальной направленности бюджета;</w:t>
      </w:r>
    </w:p>
    <w:p w:rsidR="00971AA4" w:rsidRPr="00971AA4" w:rsidRDefault="00971AA4" w:rsidP="00971AA4">
      <w:pPr>
        <w:pStyle w:val="Default"/>
        <w:jc w:val="both"/>
        <w:rPr>
          <w:rFonts w:ascii="Times New Roman" w:hAnsi="Times New Roman" w:cs="Times New Roman"/>
          <w:bCs/>
          <w:sz w:val="28"/>
          <w:szCs w:val="28"/>
        </w:rPr>
      </w:pPr>
      <w:r w:rsidRPr="00971AA4">
        <w:rPr>
          <w:rFonts w:ascii="Times New Roman" w:hAnsi="Times New Roman" w:cs="Times New Roman"/>
          <w:bCs/>
          <w:sz w:val="28"/>
          <w:szCs w:val="28"/>
        </w:rPr>
        <w:t>- безусловное исполнение принятых социальных обязательств, реализация положений, предусмотренных указами Президента Российской Федерации; реализация Указов Президента Российской Федерации от 7 мая 2012 года</w:t>
      </w:r>
    </w:p>
    <w:p w:rsidR="00971AA4" w:rsidRPr="00971AA4" w:rsidRDefault="00971AA4" w:rsidP="00971AA4">
      <w:pPr>
        <w:pStyle w:val="ac"/>
        <w:spacing w:before="0" w:beforeAutospacing="0" w:after="0" w:afterAutospacing="0"/>
        <w:jc w:val="both"/>
        <w:textAlignment w:val="baseline"/>
        <w:rPr>
          <w:bCs/>
          <w:color w:val="000000"/>
          <w:sz w:val="28"/>
          <w:szCs w:val="28"/>
          <w:lang w:eastAsia="en-US"/>
        </w:rPr>
      </w:pPr>
      <w:r w:rsidRPr="00971AA4">
        <w:rPr>
          <w:bCs/>
          <w:sz w:val="28"/>
          <w:szCs w:val="28"/>
        </w:rPr>
        <w:t>- повышение результативности бюджетных расходов</w:t>
      </w:r>
      <w:r>
        <w:rPr>
          <w:bCs/>
          <w:sz w:val="28"/>
          <w:szCs w:val="28"/>
        </w:rPr>
        <w:t>,</w:t>
      </w:r>
      <w:r w:rsidRPr="00971AA4">
        <w:rPr>
          <w:rFonts w:ascii="Arial" w:eastAsia="+mn-ea" w:hAnsi="Arial" w:cs="Arial"/>
          <w:shadow/>
          <w:color w:val="000000"/>
          <w:kern w:val="24"/>
          <w14:shadow w14:blurRad="38100" w14:dist="38100" w14:dir="2700000" w14:sx="100000" w14:sy="100000" w14:kx="0" w14:ky="0" w14:algn="tl">
            <w14:srgbClr w14:val="C0C0C0"/>
          </w14:shadow>
        </w:rPr>
        <w:t xml:space="preserve"> </w:t>
      </w:r>
      <w:r w:rsidRPr="00971AA4">
        <w:rPr>
          <w:bCs/>
          <w:color w:val="000000"/>
          <w:sz w:val="28"/>
          <w:szCs w:val="28"/>
          <w:lang w:eastAsia="en-US"/>
        </w:rPr>
        <w:t>достижение установленных показателей (программно-целевой принцип бюджетного планирования)</w:t>
      </w:r>
      <w:r>
        <w:rPr>
          <w:bCs/>
          <w:color w:val="000000"/>
          <w:sz w:val="28"/>
          <w:szCs w:val="28"/>
          <w:lang w:eastAsia="en-US"/>
        </w:rPr>
        <w:t>;</w:t>
      </w:r>
    </w:p>
    <w:p w:rsidR="00A049F1" w:rsidRPr="00A049F1" w:rsidRDefault="00A049F1" w:rsidP="00A049F1">
      <w:pPr>
        <w:pStyle w:val="Default"/>
        <w:jc w:val="both"/>
        <w:rPr>
          <w:rFonts w:ascii="Times New Roman" w:hAnsi="Times New Roman" w:cs="Times New Roman"/>
          <w:bCs/>
          <w:sz w:val="28"/>
          <w:szCs w:val="28"/>
        </w:rPr>
      </w:pPr>
      <w:r>
        <w:rPr>
          <w:rFonts w:ascii="Times New Roman" w:hAnsi="Times New Roman" w:cs="Times New Roman"/>
          <w:bCs/>
          <w:sz w:val="28"/>
          <w:szCs w:val="28"/>
        </w:rPr>
        <w:t>- о</w:t>
      </w:r>
      <w:r w:rsidRPr="00A049F1">
        <w:rPr>
          <w:rFonts w:ascii="Times New Roman" w:hAnsi="Times New Roman" w:cs="Times New Roman"/>
          <w:bCs/>
          <w:sz w:val="28"/>
          <w:szCs w:val="28"/>
        </w:rPr>
        <w:t>птимизация расходов, не являющихся жизненно важными и социально значимыми в условиях сокращения доходной базы, при сохранении основных приоритетов расходов;</w:t>
      </w:r>
    </w:p>
    <w:p w:rsidR="001E7630" w:rsidRPr="00971AA4" w:rsidRDefault="00971AA4" w:rsidP="00971AA4">
      <w:pPr>
        <w:pStyle w:val="Default"/>
        <w:jc w:val="both"/>
        <w:rPr>
          <w:rFonts w:ascii="Times New Roman" w:hAnsi="Times New Roman" w:cs="Times New Roman"/>
          <w:bCs/>
          <w:sz w:val="28"/>
          <w:szCs w:val="28"/>
        </w:rPr>
      </w:pPr>
      <w:r w:rsidRPr="00971AA4">
        <w:rPr>
          <w:rFonts w:ascii="Times New Roman" w:hAnsi="Times New Roman" w:cs="Times New Roman"/>
          <w:bCs/>
          <w:sz w:val="28"/>
          <w:szCs w:val="28"/>
        </w:rPr>
        <w:t>-повышение прозрачности и открытости бюджетной системы</w:t>
      </w:r>
      <w:r w:rsidR="00926070">
        <w:rPr>
          <w:rFonts w:ascii="Times New Roman" w:hAnsi="Times New Roman" w:cs="Times New Roman"/>
          <w:bCs/>
          <w:sz w:val="28"/>
          <w:szCs w:val="28"/>
        </w:rPr>
        <w:t>.</w:t>
      </w:r>
    </w:p>
    <w:p w:rsidR="00A049F1" w:rsidRDefault="00A049F1" w:rsidP="00971AA4">
      <w:pPr>
        <w:pStyle w:val="Default"/>
        <w:jc w:val="both"/>
        <w:rPr>
          <w:rFonts w:ascii="Times New Roman" w:hAnsi="Times New Roman" w:cs="Times New Roman"/>
          <w:b/>
          <w:bCs/>
          <w:sz w:val="28"/>
          <w:szCs w:val="28"/>
        </w:rPr>
      </w:pPr>
    </w:p>
    <w:p w:rsidR="00A049F1" w:rsidRDefault="00A049F1" w:rsidP="00926070">
      <w:pPr>
        <w:pStyle w:val="Default"/>
        <w:jc w:val="center"/>
        <w:rPr>
          <w:rFonts w:ascii="Times New Roman" w:hAnsi="Times New Roman" w:cs="Times New Roman"/>
          <w:sz w:val="28"/>
          <w:szCs w:val="28"/>
        </w:rPr>
      </w:pPr>
      <w:r w:rsidRPr="00A049F1">
        <w:rPr>
          <w:rFonts w:ascii="Times New Roman" w:hAnsi="Times New Roman" w:cs="Times New Roman"/>
          <w:b/>
          <w:bCs/>
          <w:sz w:val="28"/>
          <w:szCs w:val="28"/>
        </w:rPr>
        <w:t>Основные подходы к формированию проекта</w:t>
      </w:r>
      <w:r>
        <w:rPr>
          <w:rFonts w:ascii="Times New Roman" w:hAnsi="Times New Roman" w:cs="Times New Roman"/>
          <w:b/>
          <w:bCs/>
          <w:sz w:val="28"/>
          <w:szCs w:val="28"/>
        </w:rPr>
        <w:t xml:space="preserve"> районного бюджета.</w:t>
      </w:r>
    </w:p>
    <w:p w:rsidR="00E2440B" w:rsidRDefault="00E2440B" w:rsidP="00926070">
      <w:pPr>
        <w:pStyle w:val="Default"/>
        <w:jc w:val="center"/>
        <w:rPr>
          <w:rFonts w:ascii="Times New Roman" w:hAnsi="Times New Roman" w:cs="Times New Roman"/>
          <w:bCs/>
          <w:sz w:val="28"/>
          <w:szCs w:val="28"/>
        </w:rPr>
      </w:pPr>
    </w:p>
    <w:p w:rsidR="00E2440B" w:rsidRPr="00091C80" w:rsidRDefault="00E2440B" w:rsidP="00EC69A9">
      <w:pPr>
        <w:pStyle w:val="Default"/>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91C80">
        <w:rPr>
          <w:rFonts w:ascii="Times New Roman" w:hAnsi="Times New Roman" w:cs="Times New Roman"/>
          <w:bCs/>
          <w:sz w:val="28"/>
          <w:szCs w:val="28"/>
        </w:rPr>
        <w:t>Основные приор</w:t>
      </w:r>
      <w:r w:rsidR="00EC69A9" w:rsidRPr="00091C80">
        <w:rPr>
          <w:rFonts w:ascii="Times New Roman" w:hAnsi="Times New Roman" w:cs="Times New Roman"/>
          <w:bCs/>
          <w:sz w:val="28"/>
          <w:szCs w:val="28"/>
        </w:rPr>
        <w:t xml:space="preserve">итеты бюджетной политики </w:t>
      </w:r>
      <w:proofErr w:type="spellStart"/>
      <w:r w:rsidR="00EC69A9" w:rsidRPr="00091C80">
        <w:rPr>
          <w:rFonts w:ascii="Times New Roman" w:hAnsi="Times New Roman" w:cs="Times New Roman"/>
          <w:bCs/>
          <w:sz w:val="28"/>
          <w:szCs w:val="28"/>
        </w:rPr>
        <w:t>Почепс</w:t>
      </w:r>
      <w:r w:rsidRPr="00091C80">
        <w:rPr>
          <w:rFonts w:ascii="Times New Roman" w:hAnsi="Times New Roman" w:cs="Times New Roman"/>
          <w:bCs/>
          <w:sz w:val="28"/>
          <w:szCs w:val="28"/>
        </w:rPr>
        <w:t>кого</w:t>
      </w:r>
      <w:proofErr w:type="spellEnd"/>
      <w:r w:rsidRPr="00091C80">
        <w:rPr>
          <w:rFonts w:ascii="Times New Roman" w:hAnsi="Times New Roman" w:cs="Times New Roman"/>
          <w:bCs/>
          <w:sz w:val="28"/>
          <w:szCs w:val="28"/>
        </w:rPr>
        <w:t xml:space="preserve"> района в сфере </w:t>
      </w:r>
      <w:r w:rsidR="00FB3A8E">
        <w:rPr>
          <w:rFonts w:ascii="Times New Roman" w:hAnsi="Times New Roman" w:cs="Times New Roman"/>
          <w:bCs/>
          <w:sz w:val="28"/>
          <w:szCs w:val="28"/>
        </w:rPr>
        <w:t>собственных (</w:t>
      </w:r>
      <w:r w:rsidRPr="00091C80">
        <w:rPr>
          <w:rFonts w:ascii="Times New Roman" w:hAnsi="Times New Roman" w:cs="Times New Roman"/>
          <w:bCs/>
          <w:sz w:val="28"/>
          <w:szCs w:val="28"/>
        </w:rPr>
        <w:t>налоговых и неналоговых</w:t>
      </w:r>
      <w:r w:rsidR="00FB3A8E">
        <w:rPr>
          <w:rFonts w:ascii="Times New Roman" w:hAnsi="Times New Roman" w:cs="Times New Roman"/>
          <w:bCs/>
          <w:sz w:val="28"/>
          <w:szCs w:val="28"/>
        </w:rPr>
        <w:t>)</w:t>
      </w:r>
      <w:r w:rsidRPr="00091C80">
        <w:rPr>
          <w:rFonts w:ascii="Times New Roman" w:hAnsi="Times New Roman" w:cs="Times New Roman"/>
          <w:bCs/>
          <w:sz w:val="28"/>
          <w:szCs w:val="28"/>
        </w:rPr>
        <w:t xml:space="preserve"> доходов на 2014 год и на плановый период 2015 и 2016 годов сформированы на основе положений, определенных на федера</w:t>
      </w:r>
      <w:r w:rsidR="00EC69A9" w:rsidRPr="00091C80">
        <w:rPr>
          <w:rFonts w:ascii="Times New Roman" w:hAnsi="Times New Roman" w:cs="Times New Roman"/>
          <w:bCs/>
          <w:sz w:val="28"/>
          <w:szCs w:val="28"/>
        </w:rPr>
        <w:t>льном</w:t>
      </w:r>
      <w:r w:rsidR="00FB3A8E">
        <w:rPr>
          <w:rFonts w:ascii="Times New Roman" w:hAnsi="Times New Roman" w:cs="Times New Roman"/>
          <w:bCs/>
          <w:sz w:val="28"/>
          <w:szCs w:val="28"/>
        </w:rPr>
        <w:t xml:space="preserve"> и областном  уровнях</w:t>
      </w:r>
      <w:r w:rsidRPr="00091C80">
        <w:rPr>
          <w:rFonts w:ascii="Times New Roman" w:hAnsi="Times New Roman" w:cs="Times New Roman"/>
          <w:bCs/>
          <w:sz w:val="28"/>
          <w:szCs w:val="28"/>
        </w:rPr>
        <w:t>. При этом сохраняется преемственность направлений бюджетной и налоговой политики - в трехлетней перспективе 2014 – 2016 годов</w:t>
      </w:r>
      <w:r w:rsidR="00EC69A9" w:rsidRPr="00091C80">
        <w:rPr>
          <w:rFonts w:ascii="Times New Roman" w:hAnsi="Times New Roman" w:cs="Times New Roman"/>
          <w:bCs/>
          <w:sz w:val="28"/>
          <w:szCs w:val="28"/>
        </w:rPr>
        <w:t xml:space="preserve">. </w:t>
      </w:r>
      <w:r w:rsidR="00FB3A8E">
        <w:rPr>
          <w:rFonts w:ascii="Times New Roman" w:hAnsi="Times New Roman" w:cs="Times New Roman"/>
          <w:bCs/>
          <w:sz w:val="28"/>
          <w:szCs w:val="28"/>
        </w:rPr>
        <w:t>Приоритеты</w:t>
      </w:r>
      <w:r w:rsidRPr="00091C80">
        <w:rPr>
          <w:rFonts w:ascii="Times New Roman" w:hAnsi="Times New Roman" w:cs="Times New Roman"/>
          <w:bCs/>
          <w:sz w:val="28"/>
          <w:szCs w:val="28"/>
        </w:rPr>
        <w:t xml:space="preserve"> политики в сфере налоговых и неналоговых доходов остаются следующими: реализация мероприятий, направленных на сохранение и увеличение налогового потенциала, создание условий для повышения эффективности и конкурентоспособности экономики территории, </w:t>
      </w:r>
      <w:r w:rsidR="00595FDC">
        <w:rPr>
          <w:rFonts w:ascii="Times New Roman" w:hAnsi="Times New Roman" w:cs="Times New Roman"/>
          <w:bCs/>
          <w:sz w:val="28"/>
          <w:szCs w:val="28"/>
        </w:rPr>
        <w:t xml:space="preserve">легализации и </w:t>
      </w:r>
      <w:r w:rsidRPr="00091C80">
        <w:rPr>
          <w:rFonts w:ascii="Times New Roman" w:hAnsi="Times New Roman" w:cs="Times New Roman"/>
          <w:bCs/>
          <w:sz w:val="28"/>
          <w:szCs w:val="28"/>
        </w:rPr>
        <w:t>роста заработной п</w:t>
      </w:r>
      <w:r w:rsidR="00595FDC">
        <w:rPr>
          <w:rFonts w:ascii="Times New Roman" w:hAnsi="Times New Roman" w:cs="Times New Roman"/>
          <w:bCs/>
          <w:sz w:val="28"/>
          <w:szCs w:val="28"/>
        </w:rPr>
        <w:t>латы</w:t>
      </w:r>
      <w:r w:rsidRPr="00091C80">
        <w:rPr>
          <w:rFonts w:ascii="Times New Roman" w:hAnsi="Times New Roman" w:cs="Times New Roman"/>
          <w:bCs/>
          <w:sz w:val="28"/>
          <w:szCs w:val="28"/>
        </w:rPr>
        <w:t>.</w:t>
      </w:r>
    </w:p>
    <w:p w:rsidR="00E2440B" w:rsidRPr="00091C80" w:rsidRDefault="00F93739" w:rsidP="00EC69A9">
      <w:pPr>
        <w:pStyle w:val="Default"/>
        <w:jc w:val="both"/>
        <w:rPr>
          <w:rFonts w:ascii="Times New Roman" w:hAnsi="Times New Roman" w:cs="Times New Roman"/>
          <w:bCs/>
          <w:sz w:val="28"/>
          <w:szCs w:val="28"/>
        </w:rPr>
      </w:pPr>
      <w:r w:rsidRPr="00091C80">
        <w:rPr>
          <w:rFonts w:ascii="Times New Roman" w:hAnsi="Times New Roman" w:cs="Times New Roman"/>
          <w:bCs/>
          <w:sz w:val="28"/>
          <w:szCs w:val="28"/>
        </w:rPr>
        <w:t xml:space="preserve">   </w:t>
      </w:r>
      <w:r w:rsidR="00E2440B" w:rsidRPr="00091C80">
        <w:rPr>
          <w:rFonts w:ascii="Times New Roman" w:hAnsi="Times New Roman" w:cs="Times New Roman"/>
          <w:bCs/>
          <w:sz w:val="28"/>
          <w:szCs w:val="28"/>
        </w:rPr>
        <w:t xml:space="preserve">Среди </w:t>
      </w:r>
      <w:r w:rsidR="00E2440B" w:rsidRPr="00FB3A8E">
        <w:rPr>
          <w:rFonts w:ascii="Times New Roman" w:hAnsi="Times New Roman" w:cs="Times New Roman"/>
          <w:bCs/>
          <w:sz w:val="28"/>
          <w:szCs w:val="28"/>
        </w:rPr>
        <w:t>ос</w:t>
      </w:r>
      <w:r w:rsidR="00FB3A8E" w:rsidRPr="00FB3A8E">
        <w:rPr>
          <w:rFonts w:ascii="Times New Roman" w:hAnsi="Times New Roman" w:cs="Times New Roman"/>
          <w:bCs/>
          <w:sz w:val="28"/>
          <w:szCs w:val="28"/>
        </w:rPr>
        <w:t>новных направлений</w:t>
      </w:r>
      <w:r w:rsidR="00E2440B" w:rsidRPr="00091C80">
        <w:rPr>
          <w:rFonts w:ascii="Times New Roman" w:hAnsi="Times New Roman" w:cs="Times New Roman"/>
          <w:bCs/>
          <w:sz w:val="28"/>
          <w:szCs w:val="28"/>
        </w:rPr>
        <w:t xml:space="preserve">, по которым планируется осуществлять бюджетную политику в сфере </w:t>
      </w:r>
      <w:r w:rsidR="00FB3A8E">
        <w:rPr>
          <w:rFonts w:ascii="Times New Roman" w:hAnsi="Times New Roman" w:cs="Times New Roman"/>
          <w:bCs/>
          <w:sz w:val="28"/>
          <w:szCs w:val="28"/>
        </w:rPr>
        <w:t>собственных</w:t>
      </w:r>
      <w:r w:rsidR="00E2440B" w:rsidRPr="00091C80">
        <w:rPr>
          <w:rFonts w:ascii="Times New Roman" w:hAnsi="Times New Roman" w:cs="Times New Roman"/>
          <w:bCs/>
          <w:sz w:val="28"/>
          <w:szCs w:val="28"/>
        </w:rPr>
        <w:t xml:space="preserve"> доходов, выделяются </w:t>
      </w:r>
      <w:proofErr w:type="gramStart"/>
      <w:r w:rsidR="00E2440B" w:rsidRPr="00091C80">
        <w:rPr>
          <w:rFonts w:ascii="Times New Roman" w:hAnsi="Times New Roman" w:cs="Times New Roman"/>
          <w:bCs/>
          <w:sz w:val="28"/>
          <w:szCs w:val="28"/>
        </w:rPr>
        <w:t>следующие</w:t>
      </w:r>
      <w:proofErr w:type="gramEnd"/>
      <w:r w:rsidR="00E2440B" w:rsidRPr="00091C80">
        <w:rPr>
          <w:rFonts w:ascii="Times New Roman" w:hAnsi="Times New Roman" w:cs="Times New Roman"/>
          <w:bCs/>
          <w:sz w:val="28"/>
          <w:szCs w:val="28"/>
        </w:rPr>
        <w:t>:</w:t>
      </w:r>
    </w:p>
    <w:p w:rsidR="00E2440B" w:rsidRPr="00091C80" w:rsidRDefault="00EC69A9" w:rsidP="00EC69A9">
      <w:pPr>
        <w:pStyle w:val="Default"/>
        <w:jc w:val="both"/>
        <w:rPr>
          <w:rFonts w:ascii="Times New Roman" w:hAnsi="Times New Roman" w:cs="Times New Roman"/>
          <w:bCs/>
          <w:sz w:val="28"/>
          <w:szCs w:val="28"/>
        </w:rPr>
      </w:pPr>
      <w:r w:rsidRPr="00091C80">
        <w:rPr>
          <w:rFonts w:ascii="Times New Roman" w:hAnsi="Times New Roman" w:cs="Times New Roman"/>
          <w:bCs/>
          <w:sz w:val="28"/>
          <w:szCs w:val="28"/>
        </w:rPr>
        <w:t xml:space="preserve">- </w:t>
      </w:r>
      <w:r w:rsidR="00E2440B" w:rsidRPr="00091C80">
        <w:rPr>
          <w:rFonts w:ascii="Times New Roman" w:hAnsi="Times New Roman" w:cs="Times New Roman"/>
          <w:bCs/>
          <w:sz w:val="28"/>
          <w:szCs w:val="28"/>
        </w:rPr>
        <w:t xml:space="preserve">продолжение работы, направленной на повышение объемов поступлений в консолидированный бюджет района налога на доходы физических лиц </w:t>
      </w:r>
      <w:r w:rsidRPr="00091C80">
        <w:rPr>
          <w:rFonts w:ascii="Times New Roman" w:hAnsi="Times New Roman" w:cs="Times New Roman"/>
          <w:bCs/>
          <w:sz w:val="28"/>
          <w:szCs w:val="28"/>
        </w:rPr>
        <w:t>(</w:t>
      </w:r>
      <w:r w:rsidR="00E2440B" w:rsidRPr="00091C80">
        <w:rPr>
          <w:rFonts w:ascii="Times New Roman" w:hAnsi="Times New Roman" w:cs="Times New Roman"/>
          <w:bCs/>
          <w:i/>
          <w:sz w:val="28"/>
          <w:szCs w:val="28"/>
        </w:rPr>
        <w:t xml:space="preserve">создание условий для роста общего объема фонда оплаты труда, легализация заработной </w:t>
      </w:r>
      <w:r w:rsidR="00E2440B" w:rsidRPr="00091C80">
        <w:rPr>
          <w:rFonts w:ascii="Times New Roman" w:hAnsi="Times New Roman" w:cs="Times New Roman"/>
          <w:bCs/>
          <w:i/>
          <w:sz w:val="28"/>
          <w:szCs w:val="28"/>
        </w:rPr>
        <w:lastRenderedPageBreak/>
        <w:t>платы, доведение ее до среднеотраслевого уровня, мероприятия по сокращению задолженности по налогу</w:t>
      </w:r>
      <w:r w:rsidRPr="00091C80">
        <w:rPr>
          <w:rFonts w:ascii="Times New Roman" w:hAnsi="Times New Roman" w:cs="Times New Roman"/>
          <w:bCs/>
          <w:sz w:val="28"/>
          <w:szCs w:val="28"/>
        </w:rPr>
        <w:t>)</w:t>
      </w:r>
      <w:r w:rsidR="00E2440B" w:rsidRPr="00091C80">
        <w:rPr>
          <w:rFonts w:ascii="Times New Roman" w:hAnsi="Times New Roman" w:cs="Times New Roman"/>
          <w:bCs/>
          <w:sz w:val="28"/>
          <w:szCs w:val="28"/>
        </w:rPr>
        <w:t>;</w:t>
      </w:r>
    </w:p>
    <w:p w:rsidR="00E2440B" w:rsidRPr="00091C80" w:rsidRDefault="00EC69A9" w:rsidP="00EC69A9">
      <w:pPr>
        <w:pStyle w:val="Default"/>
        <w:jc w:val="both"/>
        <w:rPr>
          <w:rFonts w:ascii="Times New Roman" w:hAnsi="Times New Roman" w:cs="Times New Roman"/>
          <w:bCs/>
          <w:sz w:val="28"/>
          <w:szCs w:val="28"/>
        </w:rPr>
      </w:pPr>
      <w:r w:rsidRPr="00091C80">
        <w:rPr>
          <w:rFonts w:ascii="Times New Roman" w:hAnsi="Times New Roman" w:cs="Times New Roman"/>
          <w:bCs/>
          <w:sz w:val="28"/>
          <w:szCs w:val="28"/>
        </w:rPr>
        <w:t xml:space="preserve">- </w:t>
      </w:r>
      <w:r w:rsidR="00E2440B" w:rsidRPr="00091C80">
        <w:rPr>
          <w:rFonts w:ascii="Times New Roman" w:hAnsi="Times New Roman" w:cs="Times New Roman"/>
          <w:bCs/>
          <w:sz w:val="28"/>
          <w:szCs w:val="28"/>
        </w:rPr>
        <w:t>продолжение реализации мер муниципальной поддержки хозяйствующих субъектов, осуществляющих реализацию инвестиционных проектов, оказывающих влияние на рост налогового потенциала, а также сохранение муниципальной поддержки субъектам малого и среднего бизнеса;</w:t>
      </w:r>
    </w:p>
    <w:p w:rsidR="00E2440B" w:rsidRPr="00091C80" w:rsidRDefault="00E2440B" w:rsidP="00EC69A9">
      <w:pPr>
        <w:pStyle w:val="Default"/>
        <w:jc w:val="both"/>
        <w:rPr>
          <w:rFonts w:ascii="Times New Roman" w:hAnsi="Times New Roman" w:cs="Times New Roman"/>
          <w:bCs/>
          <w:sz w:val="28"/>
          <w:szCs w:val="28"/>
        </w:rPr>
      </w:pPr>
      <w:r w:rsidRPr="00091C80">
        <w:rPr>
          <w:rFonts w:ascii="Times New Roman" w:hAnsi="Times New Roman" w:cs="Times New Roman"/>
          <w:bCs/>
          <w:sz w:val="28"/>
          <w:szCs w:val="28"/>
        </w:rPr>
        <w:t>осуществление дальнейшего развития земельных и имуществен</w:t>
      </w:r>
      <w:r w:rsidR="00595FDC">
        <w:rPr>
          <w:rFonts w:ascii="Times New Roman" w:hAnsi="Times New Roman" w:cs="Times New Roman"/>
          <w:bCs/>
          <w:sz w:val="28"/>
          <w:szCs w:val="28"/>
        </w:rPr>
        <w:t xml:space="preserve">ных </w:t>
      </w:r>
      <w:r w:rsidR="00595FDC" w:rsidRPr="00595FDC">
        <w:rPr>
          <w:rFonts w:ascii="Times New Roman" w:hAnsi="Times New Roman" w:cs="Times New Roman"/>
          <w:bCs/>
          <w:i/>
          <w:sz w:val="28"/>
          <w:szCs w:val="28"/>
        </w:rPr>
        <w:t>отношений  (проведение</w:t>
      </w:r>
      <w:r w:rsidRPr="00595FDC">
        <w:rPr>
          <w:rFonts w:ascii="Times New Roman" w:hAnsi="Times New Roman" w:cs="Times New Roman"/>
          <w:bCs/>
          <w:i/>
          <w:sz w:val="28"/>
          <w:szCs w:val="28"/>
        </w:rPr>
        <w:t xml:space="preserve"> мероприятий по выявлению незарегистрированных объектов недвижимости с целью вовлечения их в налогообложение</w:t>
      </w:r>
      <w:r w:rsidR="00595FDC" w:rsidRPr="00595FDC">
        <w:rPr>
          <w:rFonts w:ascii="Times New Roman" w:hAnsi="Times New Roman" w:cs="Times New Roman"/>
          <w:bCs/>
          <w:i/>
          <w:sz w:val="28"/>
          <w:szCs w:val="28"/>
        </w:rPr>
        <w:t>)</w:t>
      </w:r>
      <w:r w:rsidRPr="00595FDC">
        <w:rPr>
          <w:rFonts w:ascii="Times New Roman" w:hAnsi="Times New Roman" w:cs="Times New Roman"/>
          <w:bCs/>
          <w:i/>
          <w:sz w:val="28"/>
          <w:szCs w:val="28"/>
        </w:rPr>
        <w:t>;</w:t>
      </w:r>
      <w:r w:rsidRPr="00091C80">
        <w:rPr>
          <w:rFonts w:ascii="Times New Roman" w:hAnsi="Times New Roman" w:cs="Times New Roman"/>
          <w:bCs/>
          <w:sz w:val="28"/>
          <w:szCs w:val="28"/>
        </w:rPr>
        <w:t xml:space="preserve"> </w:t>
      </w:r>
    </w:p>
    <w:p w:rsidR="00EC69A9" w:rsidRPr="00EC69A9" w:rsidRDefault="00EC69A9" w:rsidP="00EC69A9">
      <w:pPr>
        <w:pStyle w:val="Default"/>
        <w:jc w:val="both"/>
        <w:rPr>
          <w:rFonts w:ascii="Times New Roman" w:hAnsi="Times New Roman" w:cs="Times New Roman"/>
          <w:bCs/>
          <w:sz w:val="28"/>
          <w:szCs w:val="28"/>
        </w:rPr>
      </w:pPr>
      <w:r w:rsidRPr="00091C80">
        <w:rPr>
          <w:rFonts w:ascii="Times New Roman" w:hAnsi="Times New Roman" w:cs="Times New Roman"/>
          <w:bCs/>
          <w:sz w:val="28"/>
          <w:szCs w:val="28"/>
        </w:rPr>
        <w:t>- повышение качества и эффективности администрирования доходов бюджетов</w:t>
      </w:r>
    </w:p>
    <w:p w:rsidR="00EC69A9" w:rsidRDefault="00B551A7" w:rsidP="00E2440B">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595FDC" w:rsidRPr="00595FDC">
        <w:rPr>
          <w:rFonts w:ascii="Times New Roman" w:hAnsi="Times New Roman" w:cs="Times New Roman"/>
          <w:sz w:val="28"/>
          <w:szCs w:val="28"/>
        </w:rPr>
        <w:t>Реализация районной бюджетной политики в сфере  доходов</w:t>
      </w:r>
      <w:r w:rsidR="00595FDC">
        <w:rPr>
          <w:rFonts w:ascii="Times New Roman" w:hAnsi="Times New Roman" w:cs="Times New Roman"/>
          <w:sz w:val="28"/>
          <w:szCs w:val="28"/>
        </w:rPr>
        <w:t xml:space="preserve"> местного бюджета </w:t>
      </w:r>
      <w:r w:rsidR="00595FDC" w:rsidRPr="00595FDC">
        <w:rPr>
          <w:rFonts w:ascii="Times New Roman" w:hAnsi="Times New Roman" w:cs="Times New Roman"/>
          <w:sz w:val="28"/>
          <w:szCs w:val="28"/>
        </w:rPr>
        <w:t xml:space="preserve"> в 2014 – 2016 годах будет осуществляться в условиях принятых и планируемых изменений бюджетного и налогового законодательства на федеральном</w:t>
      </w:r>
      <w:r w:rsidR="00595FDC">
        <w:rPr>
          <w:rFonts w:ascii="Times New Roman" w:hAnsi="Times New Roman" w:cs="Times New Roman"/>
          <w:sz w:val="28"/>
          <w:szCs w:val="28"/>
        </w:rPr>
        <w:t xml:space="preserve"> и областном</w:t>
      </w:r>
      <w:r w:rsidR="00595FDC" w:rsidRPr="00595FDC">
        <w:rPr>
          <w:rFonts w:ascii="Times New Roman" w:hAnsi="Times New Roman" w:cs="Times New Roman"/>
          <w:sz w:val="28"/>
          <w:szCs w:val="28"/>
        </w:rPr>
        <w:t xml:space="preserve"> уровне</w:t>
      </w:r>
      <w:r>
        <w:rPr>
          <w:rFonts w:ascii="Times New Roman" w:hAnsi="Times New Roman" w:cs="Times New Roman"/>
          <w:sz w:val="28"/>
          <w:szCs w:val="28"/>
        </w:rPr>
        <w:t>.</w:t>
      </w:r>
    </w:p>
    <w:p w:rsidR="00E2440B" w:rsidRPr="00E2440B" w:rsidRDefault="00A049F1" w:rsidP="00EC69A9">
      <w:pPr>
        <w:pStyle w:val="Default"/>
        <w:jc w:val="both"/>
        <w:rPr>
          <w:rFonts w:ascii="Times New Roman" w:hAnsi="Times New Roman" w:cs="Times New Roman"/>
          <w:bCs/>
          <w:sz w:val="28"/>
          <w:szCs w:val="28"/>
        </w:rPr>
      </w:pPr>
      <w:r w:rsidRPr="00E2440B">
        <w:rPr>
          <w:rFonts w:ascii="Times New Roman" w:hAnsi="Times New Roman" w:cs="Times New Roman"/>
          <w:bCs/>
          <w:sz w:val="28"/>
          <w:szCs w:val="28"/>
        </w:rPr>
        <w:t xml:space="preserve">      </w:t>
      </w:r>
      <w:r w:rsidR="00E2440B" w:rsidRPr="00E2440B">
        <w:rPr>
          <w:rFonts w:ascii="Times New Roman" w:hAnsi="Times New Roman" w:cs="Times New Roman"/>
          <w:bCs/>
          <w:sz w:val="28"/>
          <w:szCs w:val="28"/>
        </w:rPr>
        <w:t>В числе основных параметров, влияющих на доходный потенциал бюджета, учтены следующие макроэкономические показатели социально-</w:t>
      </w:r>
      <w:r w:rsidR="00E2440B" w:rsidRPr="00E2440B">
        <w:rPr>
          <w:rFonts w:ascii="Times New Roman" w:hAnsi="Times New Roman" w:cs="Times New Roman"/>
          <w:bCs/>
          <w:sz w:val="28"/>
          <w:szCs w:val="28"/>
        </w:rPr>
        <w:tab/>
      </w:r>
    </w:p>
    <w:p w:rsidR="00E2440B" w:rsidRPr="00E2440B" w:rsidRDefault="00E2440B" w:rsidP="00EC69A9">
      <w:pPr>
        <w:pStyle w:val="Default"/>
        <w:jc w:val="both"/>
        <w:rPr>
          <w:rFonts w:ascii="Times New Roman" w:hAnsi="Times New Roman" w:cs="Times New Roman"/>
          <w:bCs/>
          <w:sz w:val="28"/>
          <w:szCs w:val="28"/>
        </w:rPr>
      </w:pPr>
      <w:r w:rsidRPr="00E2440B">
        <w:rPr>
          <w:rFonts w:ascii="Times New Roman" w:hAnsi="Times New Roman" w:cs="Times New Roman"/>
          <w:bCs/>
          <w:sz w:val="28"/>
          <w:szCs w:val="28"/>
        </w:rPr>
        <w:t>экономического развития района</w:t>
      </w:r>
      <w:r w:rsidR="00EC69A9">
        <w:rPr>
          <w:rFonts w:ascii="Times New Roman" w:hAnsi="Times New Roman" w:cs="Times New Roman"/>
          <w:bCs/>
          <w:sz w:val="28"/>
          <w:szCs w:val="28"/>
        </w:rPr>
        <w:t>:</w:t>
      </w:r>
    </w:p>
    <w:p w:rsidR="00E2440B" w:rsidRPr="00E2440B" w:rsidRDefault="00E2440B" w:rsidP="00E2440B">
      <w:pPr>
        <w:pStyle w:val="Default"/>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1823"/>
        <w:gridCol w:w="1823"/>
        <w:gridCol w:w="1823"/>
        <w:gridCol w:w="1823"/>
      </w:tblGrid>
      <w:tr w:rsidR="00E2440B" w:rsidRPr="00E2440B" w:rsidTr="00B551A7">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Макроэкономический показатель</w:t>
            </w: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 xml:space="preserve">Объем фонда оплаты труда по полному кругу предприятий (организаций и учреждений), тыс. рублей </w:t>
            </w:r>
          </w:p>
          <w:p w:rsidR="00E2440B" w:rsidRPr="00E2440B" w:rsidRDefault="00E2440B" w:rsidP="00E2440B">
            <w:pPr>
              <w:pStyle w:val="Default"/>
              <w:rPr>
                <w:rFonts w:ascii="Times New Roman" w:hAnsi="Times New Roman" w:cs="Times New Roman"/>
                <w:bCs/>
                <w:sz w:val="28"/>
                <w:szCs w:val="28"/>
              </w:rPr>
            </w:pP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Оценка на 2013 год</w:t>
            </w: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2320000,00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Прогноз на 2014 год</w:t>
            </w: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2320000,00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Прогноз на 2015 год</w:t>
            </w: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2369000,00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Прогноз на 2016</w:t>
            </w: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2369000,00</w:t>
            </w:r>
          </w:p>
        </w:tc>
      </w:tr>
      <w:tr w:rsidR="00E2440B" w:rsidRPr="00E2440B" w:rsidTr="00B551A7">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Темп роста потребительских цен, % к декабрю предыдущего года</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6,0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5,0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5,0</w:t>
            </w:r>
          </w:p>
        </w:tc>
        <w:tc>
          <w:tcPr>
            <w:tcW w:w="1914" w:type="dxa"/>
            <w:shd w:val="clear" w:color="auto" w:fill="auto"/>
          </w:tcPr>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p>
          <w:p w:rsidR="00E2440B" w:rsidRPr="00E2440B" w:rsidRDefault="00E2440B" w:rsidP="00E2440B">
            <w:pPr>
              <w:pStyle w:val="Default"/>
              <w:rPr>
                <w:rFonts w:ascii="Times New Roman" w:hAnsi="Times New Roman" w:cs="Times New Roman"/>
                <w:bCs/>
                <w:sz w:val="28"/>
                <w:szCs w:val="28"/>
              </w:rPr>
            </w:pPr>
            <w:r w:rsidRPr="00E2440B">
              <w:rPr>
                <w:rFonts w:ascii="Times New Roman" w:hAnsi="Times New Roman" w:cs="Times New Roman"/>
                <w:bCs/>
                <w:sz w:val="28"/>
                <w:szCs w:val="28"/>
              </w:rPr>
              <w:t>5,0</w:t>
            </w:r>
          </w:p>
        </w:tc>
      </w:tr>
    </w:tbl>
    <w:p w:rsidR="00E2440B" w:rsidRDefault="00E2440B" w:rsidP="00A049F1">
      <w:pPr>
        <w:pStyle w:val="Default"/>
        <w:jc w:val="both"/>
        <w:rPr>
          <w:b/>
          <w:bCs/>
          <w:sz w:val="28"/>
          <w:szCs w:val="28"/>
        </w:rPr>
      </w:pPr>
    </w:p>
    <w:p w:rsidR="00EC5221" w:rsidRDefault="00E2440B" w:rsidP="00A049F1">
      <w:pPr>
        <w:pStyle w:val="Default"/>
        <w:jc w:val="both"/>
        <w:rPr>
          <w:b/>
          <w:bCs/>
          <w:sz w:val="28"/>
          <w:szCs w:val="28"/>
        </w:rPr>
      </w:pPr>
      <w:r w:rsidRPr="00091C80">
        <w:rPr>
          <w:rFonts w:ascii="Times New Roman" w:hAnsi="Times New Roman" w:cs="Times New Roman"/>
          <w:bCs/>
          <w:sz w:val="28"/>
          <w:szCs w:val="28"/>
        </w:rPr>
        <w:t xml:space="preserve">    </w:t>
      </w:r>
      <w:r w:rsidR="00091C80">
        <w:rPr>
          <w:rFonts w:ascii="Times New Roman" w:hAnsi="Times New Roman" w:cs="Times New Roman"/>
          <w:bCs/>
          <w:sz w:val="28"/>
          <w:szCs w:val="28"/>
        </w:rPr>
        <w:t xml:space="preserve"> </w:t>
      </w:r>
      <w:r w:rsidR="00091C80" w:rsidRPr="00091C80">
        <w:rPr>
          <w:rFonts w:ascii="Times New Roman" w:hAnsi="Times New Roman" w:cs="Times New Roman"/>
          <w:bCs/>
          <w:sz w:val="28"/>
          <w:szCs w:val="28"/>
        </w:rPr>
        <w:t>В основу приоритетов бюджетной политики в области расходов на 2014 – 2016 годы положен консервативный вариант прогноза социально-экономическог</w:t>
      </w:r>
      <w:r w:rsidR="00091C80">
        <w:rPr>
          <w:rFonts w:ascii="Times New Roman" w:hAnsi="Times New Roman" w:cs="Times New Roman"/>
          <w:bCs/>
          <w:sz w:val="28"/>
          <w:szCs w:val="28"/>
        </w:rPr>
        <w:t xml:space="preserve">о развития </w:t>
      </w:r>
      <w:proofErr w:type="spellStart"/>
      <w:r w:rsidR="00091C80">
        <w:rPr>
          <w:rFonts w:ascii="Times New Roman" w:hAnsi="Times New Roman" w:cs="Times New Roman"/>
          <w:bCs/>
          <w:sz w:val="28"/>
          <w:szCs w:val="28"/>
        </w:rPr>
        <w:t>Почепского</w:t>
      </w:r>
      <w:proofErr w:type="spellEnd"/>
      <w:r w:rsidR="00091C80" w:rsidRPr="00091C80">
        <w:rPr>
          <w:rFonts w:ascii="Times New Roman" w:hAnsi="Times New Roman" w:cs="Times New Roman"/>
          <w:bCs/>
          <w:sz w:val="28"/>
          <w:szCs w:val="28"/>
        </w:rPr>
        <w:t xml:space="preserve"> района.</w:t>
      </w:r>
      <w:r w:rsidR="00EC5221">
        <w:rPr>
          <w:b/>
          <w:bCs/>
          <w:sz w:val="28"/>
          <w:szCs w:val="28"/>
        </w:rPr>
        <w:t xml:space="preserve">   </w:t>
      </w:r>
    </w:p>
    <w:p w:rsidR="00A049F1" w:rsidRPr="00A049F1" w:rsidRDefault="00EC5221" w:rsidP="00A049F1">
      <w:pPr>
        <w:pStyle w:val="Default"/>
        <w:jc w:val="both"/>
        <w:rPr>
          <w:rFonts w:ascii="Times New Roman" w:hAnsi="Times New Roman" w:cs="Times New Roman"/>
          <w:bCs/>
          <w:sz w:val="28"/>
          <w:szCs w:val="28"/>
        </w:rPr>
      </w:pPr>
      <w:r>
        <w:rPr>
          <w:b/>
          <w:bCs/>
          <w:sz w:val="28"/>
          <w:szCs w:val="28"/>
        </w:rPr>
        <w:t xml:space="preserve">    </w:t>
      </w:r>
      <w:r w:rsidR="00A049F1" w:rsidRPr="00A049F1">
        <w:rPr>
          <w:rFonts w:ascii="Times New Roman" w:hAnsi="Times New Roman" w:cs="Times New Roman"/>
          <w:bCs/>
          <w:sz w:val="28"/>
          <w:szCs w:val="28"/>
        </w:rPr>
        <w:t>При планировании расходов бюджета  на 2014 год и на плановый период 2015 и 2016 годов использованы следующие основные подходы:</w:t>
      </w:r>
    </w:p>
    <w:p w:rsidR="00A049F1" w:rsidRDefault="00A049F1"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7733C6">
        <w:rPr>
          <w:rFonts w:ascii="Times New Roman" w:hAnsi="Times New Roman" w:cs="Times New Roman"/>
          <w:sz w:val="28"/>
          <w:szCs w:val="28"/>
        </w:rPr>
        <w:t xml:space="preserve">   З</w:t>
      </w:r>
      <w:r w:rsidRPr="00A049F1">
        <w:rPr>
          <w:rFonts w:ascii="Times New Roman" w:hAnsi="Times New Roman" w:cs="Times New Roman"/>
          <w:sz w:val="28"/>
          <w:szCs w:val="28"/>
        </w:rPr>
        <w:t xml:space="preserve">а основу приняты показатели утвержденного </w:t>
      </w:r>
      <w:r>
        <w:rPr>
          <w:rFonts w:ascii="Times New Roman" w:hAnsi="Times New Roman" w:cs="Times New Roman"/>
          <w:sz w:val="28"/>
          <w:szCs w:val="28"/>
        </w:rPr>
        <w:t xml:space="preserve"> районного бюджета </w:t>
      </w:r>
      <w:r w:rsidRPr="00A049F1">
        <w:rPr>
          <w:rFonts w:ascii="Times New Roman" w:hAnsi="Times New Roman" w:cs="Times New Roman"/>
          <w:sz w:val="28"/>
          <w:szCs w:val="28"/>
        </w:rPr>
        <w:t xml:space="preserve"> на 2013 год с учетом </w:t>
      </w:r>
      <w:proofErr w:type="spellStart"/>
      <w:r w:rsidRPr="00A049F1">
        <w:rPr>
          <w:rFonts w:ascii="Times New Roman" w:hAnsi="Times New Roman" w:cs="Times New Roman"/>
          <w:sz w:val="28"/>
          <w:szCs w:val="28"/>
        </w:rPr>
        <w:t>досчетов</w:t>
      </w:r>
      <w:proofErr w:type="spellEnd"/>
      <w:r w:rsidRPr="00A049F1">
        <w:rPr>
          <w:rFonts w:ascii="Times New Roman" w:hAnsi="Times New Roman" w:cs="Times New Roman"/>
          <w:sz w:val="28"/>
          <w:szCs w:val="28"/>
        </w:rPr>
        <w:t xml:space="preserve"> объемов финансирования </w:t>
      </w:r>
      <w:r>
        <w:rPr>
          <w:rFonts w:ascii="Times New Roman" w:hAnsi="Times New Roman" w:cs="Times New Roman"/>
          <w:sz w:val="28"/>
          <w:szCs w:val="28"/>
        </w:rPr>
        <w:t>до годовой потребности</w:t>
      </w:r>
      <w:r w:rsidRPr="00A049F1">
        <w:rPr>
          <w:rFonts w:ascii="Times New Roman" w:hAnsi="Times New Roman" w:cs="Times New Roman"/>
          <w:sz w:val="28"/>
          <w:szCs w:val="28"/>
        </w:rPr>
        <w:t>.</w:t>
      </w:r>
    </w:p>
    <w:p w:rsidR="00971AA4" w:rsidRPr="00971AA4" w:rsidRDefault="007733C6"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r w:rsidR="00971AA4" w:rsidRPr="00971AA4">
        <w:rPr>
          <w:rFonts w:ascii="Times New Roman" w:hAnsi="Times New Roman" w:cs="Times New Roman"/>
          <w:sz w:val="28"/>
          <w:szCs w:val="28"/>
        </w:rPr>
        <w:t xml:space="preserve"> соответствии с нормами Федерального закона от 07.05.2013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w:t>
      </w:r>
      <w:r w:rsidR="008179EB">
        <w:rPr>
          <w:rFonts w:ascii="Times New Roman" w:hAnsi="Times New Roman" w:cs="Times New Roman"/>
          <w:sz w:val="28"/>
          <w:szCs w:val="28"/>
        </w:rPr>
        <w:t>о</w:t>
      </w:r>
      <w:r w:rsidR="008179EB" w:rsidRPr="008179EB">
        <w:rPr>
          <w:rFonts w:ascii="Times New Roman" w:hAnsi="Times New Roman" w:cs="Times New Roman"/>
          <w:sz w:val="28"/>
          <w:szCs w:val="28"/>
        </w:rPr>
        <w:t xml:space="preserve">сновными направлениями бюджетной и налоговой </w:t>
      </w:r>
      <w:r w:rsidR="008179EB" w:rsidRPr="008179EB">
        <w:rPr>
          <w:rFonts w:ascii="Times New Roman" w:hAnsi="Times New Roman" w:cs="Times New Roman"/>
          <w:sz w:val="28"/>
          <w:szCs w:val="28"/>
        </w:rPr>
        <w:lastRenderedPageBreak/>
        <w:t xml:space="preserve">политики </w:t>
      </w:r>
      <w:proofErr w:type="spellStart"/>
      <w:r w:rsidR="008179EB" w:rsidRPr="008179EB">
        <w:rPr>
          <w:rFonts w:ascii="Times New Roman" w:hAnsi="Times New Roman" w:cs="Times New Roman"/>
          <w:sz w:val="28"/>
          <w:szCs w:val="28"/>
        </w:rPr>
        <w:t>Почепского</w:t>
      </w:r>
      <w:proofErr w:type="spellEnd"/>
      <w:r w:rsidR="008179EB" w:rsidRPr="008179EB">
        <w:rPr>
          <w:rFonts w:ascii="Times New Roman" w:hAnsi="Times New Roman" w:cs="Times New Roman"/>
          <w:sz w:val="28"/>
          <w:szCs w:val="28"/>
        </w:rPr>
        <w:t xml:space="preserve"> района  на 2014 год и на плановый период 2015 и 2016 годов</w:t>
      </w:r>
      <w:r w:rsidR="00971AA4" w:rsidRPr="00971AA4">
        <w:rPr>
          <w:rFonts w:ascii="Times New Roman" w:hAnsi="Times New Roman" w:cs="Times New Roman"/>
          <w:sz w:val="28"/>
          <w:szCs w:val="28"/>
        </w:rPr>
        <w:t xml:space="preserve">, районный бюджет сформирован «в программном формате». </w:t>
      </w:r>
      <w:proofErr w:type="gramEnd"/>
    </w:p>
    <w:p w:rsidR="00971AA4" w:rsidRPr="00971AA4" w:rsidRDefault="007733C6"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971AA4" w:rsidRPr="00971AA4">
        <w:rPr>
          <w:rFonts w:ascii="Times New Roman" w:hAnsi="Times New Roman" w:cs="Times New Roman"/>
          <w:sz w:val="28"/>
          <w:szCs w:val="28"/>
        </w:rPr>
        <w:t xml:space="preserve">Отличительной особенностью перехода к формированию «программной» структуры расходов бюджета является увязка расходов с целями, задачами, показателями и планируемыми результатами реализации муниципальных программ. </w:t>
      </w:r>
    </w:p>
    <w:p w:rsidR="00B1284B"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 xml:space="preserve">     Порядок разработки и реализации муниципальных программ установлен постановлением Администрации </w:t>
      </w:r>
      <w:proofErr w:type="spellStart"/>
      <w:r w:rsidRPr="00971AA4">
        <w:rPr>
          <w:rFonts w:ascii="Times New Roman" w:hAnsi="Times New Roman" w:cs="Times New Roman"/>
          <w:sz w:val="28"/>
          <w:szCs w:val="28"/>
        </w:rPr>
        <w:t>Почепского</w:t>
      </w:r>
      <w:proofErr w:type="spellEnd"/>
      <w:r w:rsidRPr="00971AA4">
        <w:rPr>
          <w:rFonts w:ascii="Times New Roman" w:hAnsi="Times New Roman" w:cs="Times New Roman"/>
          <w:sz w:val="28"/>
          <w:szCs w:val="28"/>
        </w:rPr>
        <w:t xml:space="preserve"> района от 12.10.2012 № 438. 2                                                                    </w:t>
      </w:r>
      <w:r w:rsidR="00A049F1">
        <w:rPr>
          <w:rFonts w:ascii="Times New Roman" w:hAnsi="Times New Roman" w:cs="Times New Roman"/>
          <w:sz w:val="28"/>
          <w:szCs w:val="28"/>
        </w:rPr>
        <w:t xml:space="preserve">                                  </w:t>
      </w:r>
      <w:r w:rsidR="008179EB">
        <w:rPr>
          <w:rFonts w:ascii="Times New Roman" w:hAnsi="Times New Roman" w:cs="Times New Roman"/>
          <w:sz w:val="28"/>
          <w:szCs w:val="28"/>
        </w:rPr>
        <w:t xml:space="preserve">                         </w:t>
      </w:r>
      <w:r w:rsidR="00B1284B">
        <w:rPr>
          <w:rFonts w:ascii="Times New Roman" w:hAnsi="Times New Roman" w:cs="Times New Roman"/>
          <w:sz w:val="28"/>
          <w:szCs w:val="28"/>
        </w:rPr>
        <w:t xml:space="preserve">     </w:t>
      </w:r>
    </w:p>
    <w:p w:rsidR="00971AA4" w:rsidRPr="00971AA4" w:rsidRDefault="00971AA4" w:rsidP="00B1284B">
      <w:pPr>
        <w:pStyle w:val="Default"/>
        <w:ind w:firstLine="709"/>
        <w:jc w:val="both"/>
        <w:rPr>
          <w:rFonts w:ascii="Times New Roman" w:hAnsi="Times New Roman" w:cs="Times New Roman"/>
          <w:sz w:val="28"/>
          <w:szCs w:val="28"/>
        </w:rPr>
      </w:pPr>
      <w:proofErr w:type="gramStart"/>
      <w:r w:rsidRPr="00926070">
        <w:rPr>
          <w:rFonts w:ascii="Times New Roman" w:hAnsi="Times New Roman" w:cs="Times New Roman"/>
          <w:sz w:val="28"/>
          <w:szCs w:val="28"/>
        </w:rPr>
        <w:t>Проект  б</w:t>
      </w:r>
      <w:r w:rsidRPr="00971AA4">
        <w:rPr>
          <w:rFonts w:ascii="Times New Roman" w:hAnsi="Times New Roman" w:cs="Times New Roman"/>
          <w:sz w:val="28"/>
          <w:szCs w:val="28"/>
        </w:rPr>
        <w:t>юджета сформирован с учетом новаций законодательства в части изменения расходных обязательств органов государственной  власти субъектов Российской Федерации и органов местного самоуправления в сфере образования - с 1 января 2014 года на уровень субъектов Российской Федерации переданы полномочия по организации предоставления дошкольного образования, которые ранее осуществлялись за счет местных бюджетов, что, в свою очередь, повлекло изменение нормативов отчисления доходных источников между</w:t>
      </w:r>
      <w:proofErr w:type="gramEnd"/>
      <w:r w:rsidRPr="00971AA4">
        <w:rPr>
          <w:rFonts w:ascii="Times New Roman" w:hAnsi="Times New Roman" w:cs="Times New Roman"/>
          <w:sz w:val="28"/>
          <w:szCs w:val="28"/>
        </w:rPr>
        <w:t xml:space="preserve"> бюджетом субъекта и местными бюджетами. </w:t>
      </w:r>
    </w:p>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 xml:space="preserve">    </w:t>
      </w:r>
      <w:r w:rsidR="008179EB">
        <w:rPr>
          <w:rFonts w:ascii="Times New Roman" w:hAnsi="Times New Roman" w:cs="Times New Roman"/>
          <w:sz w:val="28"/>
          <w:szCs w:val="28"/>
        </w:rPr>
        <w:t xml:space="preserve"> </w:t>
      </w:r>
      <w:r w:rsidRPr="00971AA4">
        <w:rPr>
          <w:rFonts w:ascii="Times New Roman" w:hAnsi="Times New Roman" w:cs="Times New Roman"/>
          <w:sz w:val="28"/>
          <w:szCs w:val="28"/>
        </w:rPr>
        <w:t xml:space="preserve">Проект районного бюджета составлен в соответствии с Приказом Минфина РФ от 01.07.2013 № 65н «Об утверждении Указаний о порядке применения бюджетной классификации Российской Федерации». В связи с этим, в представленном проекте перечень и коды целевых статьей и видов расходов районного бюджета отличаются от утверждённых в действующем решении о бюджете на 2013 год и на плановый период 2014 и 2015 годов. </w:t>
      </w:r>
    </w:p>
    <w:p w:rsidR="00971AA4" w:rsidRPr="00971AA4" w:rsidRDefault="00A049F1"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971AA4" w:rsidRPr="00971AA4">
        <w:rPr>
          <w:rFonts w:ascii="Times New Roman" w:hAnsi="Times New Roman" w:cs="Times New Roman"/>
          <w:sz w:val="28"/>
          <w:szCs w:val="28"/>
        </w:rPr>
        <w:t xml:space="preserve"> </w:t>
      </w:r>
      <w:r w:rsidR="008179EB">
        <w:rPr>
          <w:rFonts w:ascii="Times New Roman" w:hAnsi="Times New Roman" w:cs="Times New Roman"/>
          <w:sz w:val="28"/>
          <w:szCs w:val="28"/>
        </w:rPr>
        <w:t xml:space="preserve"> </w:t>
      </w:r>
      <w:r w:rsidR="00971AA4" w:rsidRPr="00971AA4">
        <w:rPr>
          <w:rFonts w:ascii="Times New Roman" w:hAnsi="Times New Roman" w:cs="Times New Roman"/>
          <w:sz w:val="28"/>
          <w:szCs w:val="28"/>
        </w:rPr>
        <w:t xml:space="preserve">В представленном проекте целевые статьи расходов бюджета обеспечивают привязку бюджетных ассигнований к муниципальным программам </w:t>
      </w:r>
      <w:proofErr w:type="spellStart"/>
      <w:r w:rsidR="00971AA4" w:rsidRPr="00971AA4">
        <w:rPr>
          <w:rFonts w:ascii="Times New Roman" w:hAnsi="Times New Roman" w:cs="Times New Roman"/>
          <w:sz w:val="28"/>
          <w:szCs w:val="28"/>
        </w:rPr>
        <w:t>Почепского</w:t>
      </w:r>
      <w:proofErr w:type="spellEnd"/>
      <w:r w:rsidR="00971AA4" w:rsidRPr="00971AA4">
        <w:rPr>
          <w:rFonts w:ascii="Times New Roman" w:hAnsi="Times New Roman" w:cs="Times New Roman"/>
          <w:sz w:val="28"/>
          <w:szCs w:val="28"/>
        </w:rPr>
        <w:t xml:space="preserve"> района, их подпрограммам и (или) непрограммным направлениям деятельности (функциям) органов местного самоуправления, указанных в ведомственной структуре расходов местного бюджета.</w:t>
      </w:r>
    </w:p>
    <w:p w:rsidR="008B341A" w:rsidRDefault="00A049F1"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8B341A">
        <w:rPr>
          <w:rFonts w:ascii="Times New Roman" w:hAnsi="Times New Roman" w:cs="Times New Roman"/>
          <w:sz w:val="28"/>
          <w:szCs w:val="28"/>
        </w:rPr>
        <w:t xml:space="preserve"> </w:t>
      </w:r>
      <w:r w:rsidR="008179EB">
        <w:rPr>
          <w:rFonts w:ascii="Times New Roman" w:hAnsi="Times New Roman" w:cs="Times New Roman"/>
          <w:sz w:val="28"/>
          <w:szCs w:val="28"/>
        </w:rPr>
        <w:t xml:space="preserve"> </w:t>
      </w:r>
      <w:r w:rsidR="008B341A">
        <w:rPr>
          <w:rFonts w:ascii="Times New Roman" w:hAnsi="Times New Roman" w:cs="Times New Roman"/>
          <w:sz w:val="28"/>
          <w:szCs w:val="28"/>
        </w:rPr>
        <w:t>У</w:t>
      </w:r>
      <w:r w:rsidR="008B341A" w:rsidRPr="008B341A">
        <w:rPr>
          <w:rFonts w:ascii="Times New Roman" w:hAnsi="Times New Roman" w:cs="Times New Roman"/>
          <w:sz w:val="28"/>
          <w:szCs w:val="28"/>
        </w:rPr>
        <w:t>чтены изменения федерального и регионального  законодательства в части передачи на уровень субъектов Российской Федерации полномочий по финансовому обеспечению государственных гарантий прав граждан на получение общедоступного и бесплатного дошкольного образования.</w:t>
      </w:r>
      <w:r>
        <w:rPr>
          <w:rFonts w:ascii="Times New Roman" w:hAnsi="Times New Roman" w:cs="Times New Roman"/>
          <w:sz w:val="28"/>
          <w:szCs w:val="28"/>
        </w:rPr>
        <w:t xml:space="preserve">  </w:t>
      </w:r>
    </w:p>
    <w:p w:rsidR="00317291" w:rsidRDefault="008B341A" w:rsidP="00971AA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317291" w:rsidRPr="00317291">
        <w:rPr>
          <w:rFonts w:ascii="Times New Roman" w:hAnsi="Times New Roman" w:cs="Times New Roman"/>
          <w:sz w:val="28"/>
          <w:szCs w:val="28"/>
        </w:rPr>
        <w:t>Приоритетом при формировании бюджета стало обеспечение исполнения социальных обязательств, в первую очередь, обусловленных «майскими» указами Президента России.</w:t>
      </w:r>
      <w:r w:rsidR="00317291">
        <w:rPr>
          <w:rFonts w:ascii="Times New Roman" w:hAnsi="Times New Roman" w:cs="Times New Roman"/>
          <w:sz w:val="28"/>
          <w:szCs w:val="28"/>
        </w:rPr>
        <w:t xml:space="preserve"> </w:t>
      </w:r>
      <w:r w:rsidR="00317291" w:rsidRPr="00317291">
        <w:rPr>
          <w:rFonts w:ascii="Times New Roman" w:hAnsi="Times New Roman" w:cs="Times New Roman"/>
          <w:sz w:val="28"/>
          <w:szCs w:val="28"/>
        </w:rPr>
        <w:t xml:space="preserve">В </w:t>
      </w:r>
      <w:r w:rsidR="00317291">
        <w:rPr>
          <w:rFonts w:ascii="Times New Roman" w:hAnsi="Times New Roman" w:cs="Times New Roman"/>
          <w:sz w:val="28"/>
          <w:szCs w:val="28"/>
        </w:rPr>
        <w:t>связи с этим в рамках районного</w:t>
      </w:r>
      <w:r w:rsidR="00317291" w:rsidRPr="00317291">
        <w:rPr>
          <w:rFonts w:ascii="Times New Roman" w:hAnsi="Times New Roman" w:cs="Times New Roman"/>
          <w:sz w:val="28"/>
          <w:szCs w:val="28"/>
        </w:rPr>
        <w:t xml:space="preserve"> бюджета было произведено перераспределение расходов в пользу «социальных» отраслей, уменьшение ассигнований на реализацию или отказ от </w:t>
      </w:r>
      <w:proofErr w:type="spellStart"/>
      <w:r w:rsidR="00317291" w:rsidRPr="00317291">
        <w:rPr>
          <w:rFonts w:ascii="Times New Roman" w:hAnsi="Times New Roman" w:cs="Times New Roman"/>
          <w:sz w:val="28"/>
          <w:szCs w:val="28"/>
        </w:rPr>
        <w:t>непервооче</w:t>
      </w:r>
      <w:r w:rsidR="00317291">
        <w:rPr>
          <w:rFonts w:ascii="Times New Roman" w:hAnsi="Times New Roman" w:cs="Times New Roman"/>
          <w:sz w:val="28"/>
          <w:szCs w:val="28"/>
        </w:rPr>
        <w:t>редных</w:t>
      </w:r>
      <w:proofErr w:type="spellEnd"/>
      <w:r w:rsidR="00317291">
        <w:rPr>
          <w:rFonts w:ascii="Times New Roman" w:hAnsi="Times New Roman" w:cs="Times New Roman"/>
          <w:sz w:val="28"/>
          <w:szCs w:val="28"/>
        </w:rPr>
        <w:t xml:space="preserve"> программных мероприятий.</w:t>
      </w:r>
      <w:r>
        <w:rPr>
          <w:rFonts w:ascii="Times New Roman" w:hAnsi="Times New Roman" w:cs="Times New Roman"/>
          <w:sz w:val="28"/>
          <w:szCs w:val="28"/>
        </w:rPr>
        <w:t xml:space="preserve"> </w:t>
      </w:r>
    </w:p>
    <w:p w:rsidR="008E1F20" w:rsidRPr="00DC3BDE" w:rsidRDefault="00317291" w:rsidP="008E1F20">
      <w:pPr>
        <w:pStyle w:val="Default"/>
        <w:jc w:val="both"/>
        <w:rPr>
          <w:rFonts w:ascii="Times New Roman" w:hAnsi="Times New Roman" w:cs="Times New Roman"/>
          <w:b/>
          <w:i/>
          <w:sz w:val="28"/>
          <w:szCs w:val="28"/>
        </w:rPr>
      </w:pPr>
      <w:r>
        <w:rPr>
          <w:rFonts w:ascii="Times New Roman" w:hAnsi="Times New Roman" w:cs="Times New Roman"/>
          <w:sz w:val="28"/>
          <w:szCs w:val="28"/>
        </w:rPr>
        <w:t xml:space="preserve">     </w:t>
      </w:r>
      <w:r w:rsidR="00A049F1" w:rsidRPr="00A049F1">
        <w:rPr>
          <w:rFonts w:ascii="Times New Roman" w:hAnsi="Times New Roman" w:cs="Times New Roman"/>
          <w:sz w:val="28"/>
          <w:szCs w:val="28"/>
        </w:rPr>
        <w:t>Расходы на оплату труда отдельных</w:t>
      </w:r>
      <w:r w:rsidR="00A049F1">
        <w:rPr>
          <w:rFonts w:ascii="Times New Roman" w:hAnsi="Times New Roman" w:cs="Times New Roman"/>
          <w:sz w:val="28"/>
          <w:szCs w:val="28"/>
        </w:rPr>
        <w:t xml:space="preserve"> категорий работников бюджетной</w:t>
      </w:r>
      <w:r w:rsidR="00A049F1" w:rsidRPr="00A049F1">
        <w:rPr>
          <w:rFonts w:ascii="Times New Roman" w:hAnsi="Times New Roman" w:cs="Times New Roman"/>
          <w:sz w:val="28"/>
          <w:szCs w:val="28"/>
        </w:rPr>
        <w:t xml:space="preserve"> сферы запланированы </w:t>
      </w:r>
      <w:r w:rsidR="00A049F1" w:rsidRPr="00A049F1">
        <w:rPr>
          <w:rFonts w:ascii="Times New Roman" w:hAnsi="Times New Roman" w:cs="Times New Roman"/>
          <w:b/>
          <w:bCs/>
          <w:sz w:val="28"/>
          <w:szCs w:val="28"/>
        </w:rPr>
        <w:t>с учетом поэтапного повышения заработной платы</w:t>
      </w:r>
      <w:r w:rsidR="00A049F1" w:rsidRPr="00A049F1">
        <w:rPr>
          <w:rFonts w:ascii="Times New Roman" w:hAnsi="Times New Roman" w:cs="Times New Roman"/>
          <w:sz w:val="28"/>
          <w:szCs w:val="28"/>
        </w:rPr>
        <w:t xml:space="preserve"> в соответствии с параметрами, определенными Указами Президента Российской Федерации от 07.05.2012 № 597«О мероприятиях по реализации </w:t>
      </w:r>
      <w:r w:rsidR="00A049F1" w:rsidRPr="008E1F20">
        <w:rPr>
          <w:rFonts w:ascii="Times New Roman" w:hAnsi="Times New Roman" w:cs="Times New Roman"/>
          <w:b/>
          <w:sz w:val="28"/>
          <w:szCs w:val="28"/>
        </w:rPr>
        <w:t>госуд</w:t>
      </w:r>
      <w:r w:rsidR="008E1F20" w:rsidRPr="008E1F20">
        <w:rPr>
          <w:rFonts w:ascii="Times New Roman" w:hAnsi="Times New Roman" w:cs="Times New Roman"/>
          <w:b/>
          <w:sz w:val="28"/>
          <w:szCs w:val="28"/>
        </w:rPr>
        <w:t>арственной соци</w:t>
      </w:r>
      <w:r w:rsidR="00813ADE">
        <w:rPr>
          <w:rFonts w:ascii="Times New Roman" w:hAnsi="Times New Roman" w:cs="Times New Roman"/>
          <w:sz w:val="28"/>
          <w:szCs w:val="28"/>
        </w:rPr>
        <w:t xml:space="preserve">альной политики». </w:t>
      </w:r>
      <w:proofErr w:type="gramStart"/>
      <w:r w:rsidR="008E1F20" w:rsidRPr="00DC3BDE">
        <w:rPr>
          <w:rFonts w:ascii="Times New Roman" w:hAnsi="Times New Roman" w:cs="Times New Roman"/>
          <w:i/>
          <w:sz w:val="28"/>
          <w:szCs w:val="28"/>
        </w:rPr>
        <w:t>(</w:t>
      </w:r>
      <w:r w:rsidR="00813ADE">
        <w:rPr>
          <w:rFonts w:ascii="Times New Roman" w:hAnsi="Times New Roman" w:cs="Times New Roman"/>
          <w:b/>
          <w:i/>
          <w:sz w:val="28"/>
          <w:szCs w:val="28"/>
        </w:rPr>
        <w:t>Д</w:t>
      </w:r>
      <w:r w:rsidR="00DC3BDE" w:rsidRPr="00DC3BDE">
        <w:rPr>
          <w:rFonts w:ascii="Times New Roman" w:hAnsi="Times New Roman" w:cs="Times New Roman"/>
          <w:b/>
          <w:i/>
          <w:sz w:val="28"/>
          <w:szCs w:val="28"/>
        </w:rPr>
        <w:t>оведение средней заработной платы отдельных категорий работников д</w:t>
      </w:r>
      <w:r w:rsidR="008E1F20" w:rsidRPr="00DC3BDE">
        <w:rPr>
          <w:rFonts w:ascii="Times New Roman" w:hAnsi="Times New Roman" w:cs="Times New Roman"/>
          <w:b/>
          <w:i/>
          <w:sz w:val="28"/>
          <w:szCs w:val="28"/>
        </w:rPr>
        <w:t>олжно быть обеспечено до уровня не ниже:</w:t>
      </w:r>
      <w:proofErr w:type="gramEnd"/>
    </w:p>
    <w:p w:rsidR="008E1F20" w:rsidRPr="00DC3BDE" w:rsidRDefault="008E1F20" w:rsidP="008E1F20">
      <w:pPr>
        <w:pStyle w:val="Default"/>
        <w:jc w:val="both"/>
        <w:rPr>
          <w:rFonts w:ascii="Times New Roman" w:hAnsi="Times New Roman" w:cs="Times New Roman"/>
          <w:b/>
          <w:i/>
          <w:sz w:val="28"/>
          <w:szCs w:val="28"/>
        </w:rPr>
      </w:pPr>
      <w:r w:rsidRPr="00DC3BDE">
        <w:rPr>
          <w:rFonts w:ascii="Times New Roman" w:hAnsi="Times New Roman" w:cs="Times New Roman"/>
          <w:b/>
          <w:i/>
          <w:sz w:val="28"/>
          <w:szCs w:val="28"/>
        </w:rPr>
        <w:lastRenderedPageBreak/>
        <w:t>педагогических работников учреждений дош</w:t>
      </w:r>
      <w:r w:rsidR="00DC3BDE" w:rsidRPr="00DC3BDE">
        <w:rPr>
          <w:rFonts w:ascii="Times New Roman" w:hAnsi="Times New Roman" w:cs="Times New Roman"/>
          <w:b/>
          <w:i/>
          <w:sz w:val="28"/>
          <w:szCs w:val="28"/>
        </w:rPr>
        <w:t xml:space="preserve">кольного образования -  </w:t>
      </w:r>
      <w:r w:rsidRPr="00DC3BDE">
        <w:rPr>
          <w:rFonts w:ascii="Times New Roman" w:hAnsi="Times New Roman" w:cs="Times New Roman"/>
          <w:b/>
          <w:i/>
          <w:sz w:val="28"/>
          <w:szCs w:val="28"/>
        </w:rPr>
        <w:t>100,0% к средней заработной плате в сфере общего образования;</w:t>
      </w:r>
    </w:p>
    <w:p w:rsidR="008E1F20" w:rsidRPr="00DC3BDE" w:rsidRDefault="008E1F20" w:rsidP="008E1F20">
      <w:pPr>
        <w:pStyle w:val="Default"/>
        <w:jc w:val="both"/>
        <w:rPr>
          <w:rFonts w:ascii="Times New Roman" w:hAnsi="Times New Roman" w:cs="Times New Roman"/>
          <w:b/>
          <w:i/>
          <w:sz w:val="28"/>
          <w:szCs w:val="28"/>
        </w:rPr>
      </w:pPr>
      <w:r w:rsidRPr="00DC3BDE">
        <w:rPr>
          <w:rFonts w:ascii="Times New Roman" w:hAnsi="Times New Roman" w:cs="Times New Roman"/>
          <w:b/>
          <w:i/>
          <w:sz w:val="28"/>
          <w:szCs w:val="28"/>
        </w:rPr>
        <w:t>педагогических работников учреждений общего образовани</w:t>
      </w:r>
      <w:r w:rsidR="00DC3BDE" w:rsidRPr="00DC3BDE">
        <w:rPr>
          <w:rFonts w:ascii="Times New Roman" w:hAnsi="Times New Roman" w:cs="Times New Roman"/>
          <w:b/>
          <w:i/>
          <w:sz w:val="28"/>
          <w:szCs w:val="28"/>
        </w:rPr>
        <w:t xml:space="preserve">я – </w:t>
      </w:r>
      <w:r w:rsidRPr="00DC3BDE">
        <w:rPr>
          <w:rFonts w:ascii="Times New Roman" w:hAnsi="Times New Roman" w:cs="Times New Roman"/>
          <w:b/>
          <w:i/>
          <w:sz w:val="28"/>
          <w:szCs w:val="28"/>
        </w:rPr>
        <w:t>100,0% к средне</w:t>
      </w:r>
      <w:r w:rsidR="00DC3BDE" w:rsidRPr="00DC3BDE">
        <w:rPr>
          <w:rFonts w:ascii="Times New Roman" w:hAnsi="Times New Roman" w:cs="Times New Roman"/>
          <w:b/>
          <w:i/>
          <w:sz w:val="28"/>
          <w:szCs w:val="28"/>
        </w:rPr>
        <w:t xml:space="preserve">й заработной плате в </w:t>
      </w:r>
      <w:proofErr w:type="spellStart"/>
      <w:r w:rsidR="00DC3BDE" w:rsidRPr="00DC3BDE">
        <w:rPr>
          <w:rFonts w:ascii="Times New Roman" w:hAnsi="Times New Roman" w:cs="Times New Roman"/>
          <w:b/>
          <w:i/>
          <w:sz w:val="28"/>
          <w:szCs w:val="28"/>
        </w:rPr>
        <w:t>Почепском</w:t>
      </w:r>
      <w:proofErr w:type="spellEnd"/>
      <w:r w:rsidRPr="00DC3BDE">
        <w:rPr>
          <w:rFonts w:ascii="Times New Roman" w:hAnsi="Times New Roman" w:cs="Times New Roman"/>
          <w:b/>
          <w:i/>
          <w:sz w:val="28"/>
          <w:szCs w:val="28"/>
        </w:rPr>
        <w:t xml:space="preserve"> районе;</w:t>
      </w:r>
    </w:p>
    <w:p w:rsidR="008E1F20" w:rsidRPr="00DC3BDE" w:rsidRDefault="008E1F20" w:rsidP="008E1F20">
      <w:pPr>
        <w:pStyle w:val="Default"/>
        <w:jc w:val="both"/>
        <w:rPr>
          <w:rFonts w:ascii="Times New Roman" w:hAnsi="Times New Roman" w:cs="Times New Roman"/>
          <w:b/>
          <w:i/>
          <w:sz w:val="28"/>
          <w:szCs w:val="28"/>
        </w:rPr>
      </w:pPr>
      <w:r w:rsidRPr="00DC3BDE">
        <w:rPr>
          <w:rFonts w:ascii="Times New Roman" w:hAnsi="Times New Roman" w:cs="Times New Roman"/>
          <w:b/>
          <w:i/>
          <w:sz w:val="28"/>
          <w:szCs w:val="28"/>
        </w:rPr>
        <w:t>педагогических работников учреждений дополнительного об</w:t>
      </w:r>
      <w:r w:rsidR="00DC3BDE">
        <w:rPr>
          <w:rFonts w:ascii="Times New Roman" w:hAnsi="Times New Roman" w:cs="Times New Roman"/>
          <w:b/>
          <w:i/>
          <w:sz w:val="28"/>
          <w:szCs w:val="28"/>
        </w:rPr>
        <w:t xml:space="preserve">разования – </w:t>
      </w:r>
      <w:r w:rsidR="00DC3BDE" w:rsidRPr="00DC3BDE">
        <w:rPr>
          <w:rFonts w:ascii="Times New Roman" w:hAnsi="Times New Roman" w:cs="Times New Roman"/>
          <w:b/>
          <w:i/>
          <w:sz w:val="28"/>
          <w:szCs w:val="28"/>
        </w:rPr>
        <w:t>80</w:t>
      </w:r>
      <w:r w:rsidRPr="00DC3BDE">
        <w:rPr>
          <w:rFonts w:ascii="Times New Roman" w:hAnsi="Times New Roman" w:cs="Times New Roman"/>
          <w:b/>
          <w:i/>
          <w:sz w:val="28"/>
          <w:szCs w:val="28"/>
        </w:rPr>
        <w:t>,0% к средней заработной плате учителей;</w:t>
      </w:r>
    </w:p>
    <w:p w:rsidR="008E1F20" w:rsidRPr="00DC3BDE" w:rsidRDefault="008E1F20" w:rsidP="008E1F20">
      <w:pPr>
        <w:pStyle w:val="Default"/>
        <w:jc w:val="both"/>
        <w:rPr>
          <w:rFonts w:ascii="Times New Roman" w:hAnsi="Times New Roman" w:cs="Times New Roman"/>
          <w:b/>
          <w:i/>
          <w:sz w:val="28"/>
          <w:szCs w:val="28"/>
        </w:rPr>
      </w:pPr>
      <w:r w:rsidRPr="00DC3BDE">
        <w:rPr>
          <w:rFonts w:ascii="Times New Roman" w:hAnsi="Times New Roman" w:cs="Times New Roman"/>
          <w:b/>
          <w:i/>
          <w:sz w:val="28"/>
          <w:szCs w:val="28"/>
        </w:rPr>
        <w:t>работников учреждений</w:t>
      </w:r>
      <w:r w:rsidR="00DC3BDE">
        <w:rPr>
          <w:rFonts w:ascii="Times New Roman" w:hAnsi="Times New Roman" w:cs="Times New Roman"/>
          <w:b/>
          <w:i/>
          <w:sz w:val="28"/>
          <w:szCs w:val="28"/>
        </w:rPr>
        <w:t xml:space="preserve"> культуры  – </w:t>
      </w:r>
      <w:r w:rsidRPr="00DC3BDE">
        <w:rPr>
          <w:rFonts w:ascii="Times New Roman" w:hAnsi="Times New Roman" w:cs="Times New Roman"/>
          <w:b/>
          <w:i/>
          <w:sz w:val="28"/>
          <w:szCs w:val="28"/>
        </w:rPr>
        <w:t xml:space="preserve"> </w:t>
      </w:r>
      <w:r w:rsidR="00DC3BDE" w:rsidRPr="00DC3BDE">
        <w:rPr>
          <w:rFonts w:ascii="Times New Roman" w:hAnsi="Times New Roman" w:cs="Times New Roman"/>
          <w:b/>
          <w:i/>
          <w:sz w:val="28"/>
          <w:szCs w:val="28"/>
        </w:rPr>
        <w:t>59</w:t>
      </w:r>
      <w:r w:rsidRPr="00DC3BDE">
        <w:rPr>
          <w:rFonts w:ascii="Times New Roman" w:hAnsi="Times New Roman" w:cs="Times New Roman"/>
          <w:b/>
          <w:i/>
          <w:sz w:val="28"/>
          <w:szCs w:val="28"/>
        </w:rPr>
        <w:t>,0% к ср</w:t>
      </w:r>
      <w:r w:rsidR="00DC3BDE" w:rsidRPr="00DC3BDE">
        <w:rPr>
          <w:rFonts w:ascii="Times New Roman" w:hAnsi="Times New Roman" w:cs="Times New Roman"/>
          <w:b/>
          <w:i/>
          <w:sz w:val="28"/>
          <w:szCs w:val="28"/>
        </w:rPr>
        <w:t xml:space="preserve">едней заработной плате в </w:t>
      </w:r>
      <w:proofErr w:type="spellStart"/>
      <w:r w:rsidR="00DC3BDE" w:rsidRPr="00DC3BDE">
        <w:rPr>
          <w:rFonts w:ascii="Times New Roman" w:hAnsi="Times New Roman" w:cs="Times New Roman"/>
          <w:b/>
          <w:i/>
          <w:sz w:val="28"/>
          <w:szCs w:val="28"/>
        </w:rPr>
        <w:t>Почепском</w:t>
      </w:r>
      <w:proofErr w:type="spellEnd"/>
      <w:r w:rsidRPr="00DC3BDE">
        <w:rPr>
          <w:rFonts w:ascii="Times New Roman" w:hAnsi="Times New Roman" w:cs="Times New Roman"/>
          <w:b/>
          <w:i/>
          <w:sz w:val="28"/>
          <w:szCs w:val="28"/>
        </w:rPr>
        <w:t xml:space="preserve"> районе.</w:t>
      </w:r>
      <w:r w:rsidR="00DC3BDE" w:rsidRPr="00DC3BDE">
        <w:rPr>
          <w:rFonts w:ascii="Times New Roman" w:hAnsi="Times New Roman" w:cs="Times New Roman"/>
          <w:b/>
          <w:i/>
          <w:sz w:val="28"/>
          <w:szCs w:val="28"/>
        </w:rPr>
        <w:t>)</w:t>
      </w:r>
    </w:p>
    <w:p w:rsidR="00DC3BDE" w:rsidRDefault="008B341A" w:rsidP="008B341A">
      <w:pPr>
        <w:pStyle w:val="Default"/>
        <w:jc w:val="both"/>
        <w:rPr>
          <w:rFonts w:ascii="Times New Roman" w:hAnsi="Times New Roman" w:cs="Times New Roman"/>
          <w:sz w:val="28"/>
          <w:szCs w:val="28"/>
        </w:rPr>
      </w:pPr>
      <w:r w:rsidRPr="008B341A">
        <w:rPr>
          <w:rFonts w:ascii="Times New Roman" w:hAnsi="Times New Roman" w:cs="Times New Roman"/>
          <w:sz w:val="28"/>
          <w:szCs w:val="28"/>
        </w:rPr>
        <w:t xml:space="preserve"> </w:t>
      </w:r>
      <w:r w:rsidR="00014EDA">
        <w:rPr>
          <w:rFonts w:ascii="Times New Roman" w:hAnsi="Times New Roman" w:cs="Times New Roman"/>
          <w:sz w:val="28"/>
          <w:szCs w:val="28"/>
        </w:rPr>
        <w:t xml:space="preserve">   </w:t>
      </w:r>
      <w:proofErr w:type="gramStart"/>
      <w:r w:rsidR="00DC3BDE" w:rsidRPr="00DC3BDE">
        <w:rPr>
          <w:rFonts w:ascii="Times New Roman" w:hAnsi="Times New Roman" w:cs="Times New Roman"/>
          <w:sz w:val="28"/>
          <w:szCs w:val="28"/>
        </w:rPr>
        <w:t>В соответствии с Указом Президента</w:t>
      </w:r>
      <w:r w:rsidR="00813ADE">
        <w:rPr>
          <w:rFonts w:ascii="Times New Roman" w:hAnsi="Times New Roman" w:cs="Times New Roman"/>
          <w:sz w:val="28"/>
          <w:szCs w:val="28"/>
        </w:rPr>
        <w:t xml:space="preserve"> России, а также о</w:t>
      </w:r>
      <w:r w:rsidR="00DC3BDE" w:rsidRPr="00DC3BDE">
        <w:rPr>
          <w:rFonts w:ascii="Times New Roman" w:hAnsi="Times New Roman" w:cs="Times New Roman"/>
          <w:sz w:val="28"/>
          <w:szCs w:val="28"/>
        </w:rPr>
        <w:t xml:space="preserve">сновными направлениями бюджетной политики Российской Федерации поставлена задача не менее трети необходимых для повышения оплаты труда средств изыскать за счет использования внутренних ресурсов отраслей социальной сферы, полученных в результате </w:t>
      </w:r>
      <w:r w:rsidR="00DC3BDE" w:rsidRPr="00DC3BDE">
        <w:rPr>
          <w:rFonts w:ascii="Times New Roman" w:hAnsi="Times New Roman" w:cs="Times New Roman"/>
          <w:bCs/>
          <w:sz w:val="28"/>
          <w:szCs w:val="28"/>
        </w:rPr>
        <w:t xml:space="preserve">реорганизации неэффективных учреждений, а также </w:t>
      </w:r>
      <w:r w:rsidR="00DC3BDE" w:rsidRPr="00DC3BDE">
        <w:rPr>
          <w:rFonts w:ascii="Times New Roman" w:hAnsi="Times New Roman" w:cs="Times New Roman"/>
          <w:sz w:val="28"/>
          <w:szCs w:val="28"/>
        </w:rPr>
        <w:t>внебюджетных источников и мер по повышению производительности труда р</w:t>
      </w:r>
      <w:r w:rsidR="00DC3BDE">
        <w:rPr>
          <w:rFonts w:ascii="Times New Roman" w:hAnsi="Times New Roman" w:cs="Times New Roman"/>
          <w:sz w:val="28"/>
          <w:szCs w:val="28"/>
        </w:rPr>
        <w:t>аботников.</w:t>
      </w:r>
      <w:proofErr w:type="gramEnd"/>
      <w:r w:rsidR="00DC3BDE">
        <w:rPr>
          <w:rFonts w:ascii="Times New Roman" w:hAnsi="Times New Roman" w:cs="Times New Roman"/>
          <w:sz w:val="28"/>
          <w:szCs w:val="28"/>
        </w:rPr>
        <w:t xml:space="preserve"> Средства, необходимые</w:t>
      </w:r>
      <w:r w:rsidR="00DC3BDE" w:rsidRPr="00DC3BDE">
        <w:rPr>
          <w:rFonts w:ascii="Times New Roman" w:hAnsi="Times New Roman" w:cs="Times New Roman"/>
          <w:sz w:val="28"/>
          <w:szCs w:val="28"/>
        </w:rPr>
        <w:t xml:space="preserve"> в 2014 году на повышение оплаты труда предусмотрены в рамках финансового обеспечения деятельности муниципальных учреждений. Расходы на увеличение оплаты труда работников муниципальных учреждений на 2015 – 2016 годы предусмотрены в составе условно утверждаемых расходов</w:t>
      </w:r>
      <w:r w:rsidR="00DC3BDE">
        <w:rPr>
          <w:rFonts w:ascii="Times New Roman" w:hAnsi="Times New Roman" w:cs="Times New Roman"/>
          <w:sz w:val="28"/>
          <w:szCs w:val="28"/>
        </w:rPr>
        <w:t>.</w:t>
      </w:r>
    </w:p>
    <w:p w:rsidR="008B341A" w:rsidRDefault="00DC3BDE" w:rsidP="008B341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14EDA">
        <w:rPr>
          <w:rFonts w:ascii="Times New Roman" w:hAnsi="Times New Roman" w:cs="Times New Roman"/>
          <w:sz w:val="28"/>
          <w:szCs w:val="28"/>
        </w:rPr>
        <w:t xml:space="preserve"> </w:t>
      </w:r>
      <w:r w:rsidR="008B341A" w:rsidRPr="008B341A">
        <w:rPr>
          <w:rFonts w:ascii="Times New Roman" w:hAnsi="Times New Roman" w:cs="Times New Roman"/>
          <w:sz w:val="28"/>
          <w:szCs w:val="28"/>
        </w:rPr>
        <w:t xml:space="preserve">Расходы на оплату коммунальных услуг сформированы исходя из установленных тарифов и лимитов потребления, определенных на год, предшествующий планируемому году, с </w:t>
      </w:r>
      <w:r w:rsidR="008B341A">
        <w:rPr>
          <w:rFonts w:ascii="Times New Roman" w:hAnsi="Times New Roman" w:cs="Times New Roman"/>
          <w:sz w:val="28"/>
          <w:szCs w:val="28"/>
        </w:rPr>
        <w:t>учетом их увеличения в 2014 году на 5,5 процентов</w:t>
      </w:r>
      <w:r w:rsidR="008B341A" w:rsidRPr="008B341A">
        <w:rPr>
          <w:rFonts w:ascii="Times New Roman" w:hAnsi="Times New Roman" w:cs="Times New Roman"/>
          <w:sz w:val="28"/>
          <w:szCs w:val="28"/>
        </w:rPr>
        <w:t xml:space="preserve"> </w:t>
      </w:r>
    </w:p>
    <w:p w:rsidR="008B341A" w:rsidRPr="008B341A" w:rsidRDefault="008B341A" w:rsidP="008B341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8B341A">
        <w:rPr>
          <w:rFonts w:ascii="Times New Roman" w:hAnsi="Times New Roman" w:cs="Times New Roman"/>
          <w:sz w:val="28"/>
          <w:szCs w:val="28"/>
        </w:rPr>
        <w:t xml:space="preserve"> </w:t>
      </w:r>
      <w:r w:rsidR="00014EDA">
        <w:rPr>
          <w:rFonts w:ascii="Times New Roman" w:hAnsi="Times New Roman" w:cs="Times New Roman"/>
          <w:sz w:val="28"/>
          <w:szCs w:val="28"/>
        </w:rPr>
        <w:t xml:space="preserve"> </w:t>
      </w:r>
      <w:r w:rsidRPr="008B341A">
        <w:rPr>
          <w:rFonts w:ascii="Times New Roman" w:hAnsi="Times New Roman" w:cs="Times New Roman"/>
          <w:sz w:val="28"/>
          <w:szCs w:val="28"/>
        </w:rPr>
        <w:t>Иные расходы, направленные на реализацию полномочий органов местного самоуправления, определены с учетом оптимизации потребности в средствах на их исполнение.</w:t>
      </w:r>
    </w:p>
    <w:p w:rsidR="00091C80" w:rsidRPr="00091C80" w:rsidRDefault="008B341A" w:rsidP="00091C80">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8E1F20">
        <w:rPr>
          <w:rFonts w:ascii="Times New Roman" w:hAnsi="Times New Roman" w:cs="Times New Roman"/>
          <w:sz w:val="28"/>
          <w:szCs w:val="28"/>
        </w:rPr>
        <w:t xml:space="preserve"> </w:t>
      </w:r>
      <w:r w:rsidR="00014EDA">
        <w:rPr>
          <w:rFonts w:ascii="Times New Roman" w:hAnsi="Times New Roman" w:cs="Times New Roman"/>
          <w:sz w:val="28"/>
          <w:szCs w:val="28"/>
        </w:rPr>
        <w:t xml:space="preserve">  </w:t>
      </w:r>
      <w:r w:rsidR="00091C80" w:rsidRPr="00091C80">
        <w:rPr>
          <w:rFonts w:ascii="Times New Roman" w:hAnsi="Times New Roman" w:cs="Times New Roman"/>
          <w:sz w:val="28"/>
          <w:szCs w:val="28"/>
        </w:rPr>
        <w:t>В условиях ожидаемого снижения налоговых поступлений, политика в сфере расходования бюджетных средств в 2014 – 2016 годах будет сконцентрирована на повышении эффективности действующих расходных обязательств, отказа от принятия новых расходных обязательств.</w:t>
      </w:r>
    </w:p>
    <w:p w:rsidR="008B341A" w:rsidRPr="008B341A" w:rsidRDefault="008E1F20" w:rsidP="008B341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8B341A">
        <w:rPr>
          <w:rFonts w:ascii="Times New Roman" w:hAnsi="Times New Roman" w:cs="Times New Roman"/>
          <w:sz w:val="28"/>
          <w:szCs w:val="28"/>
        </w:rPr>
        <w:t xml:space="preserve"> </w:t>
      </w:r>
      <w:r w:rsidR="008B341A" w:rsidRPr="008B341A">
        <w:rPr>
          <w:rFonts w:ascii="Times New Roman" w:hAnsi="Times New Roman" w:cs="Times New Roman"/>
          <w:sz w:val="28"/>
          <w:szCs w:val="28"/>
        </w:rPr>
        <w:t>Объем расходов, осуществляемых за счет субвенций из областного бюджета на исполнение государственных полномочий, предусмотрен в соответствии с показателями, доведенными департаментом фин</w:t>
      </w:r>
      <w:r w:rsidR="008B341A">
        <w:rPr>
          <w:rFonts w:ascii="Times New Roman" w:hAnsi="Times New Roman" w:cs="Times New Roman"/>
          <w:sz w:val="28"/>
          <w:szCs w:val="28"/>
        </w:rPr>
        <w:t>ансов Брянской области и включенными в Закон Брян</w:t>
      </w:r>
      <w:r w:rsidR="008B341A" w:rsidRPr="008B341A">
        <w:rPr>
          <w:rFonts w:ascii="Times New Roman" w:hAnsi="Times New Roman" w:cs="Times New Roman"/>
          <w:sz w:val="28"/>
          <w:szCs w:val="28"/>
        </w:rPr>
        <w:t>ской области об областном бюджете на 2014 год и на плановый период 2015 и 2016 годов</w:t>
      </w:r>
      <w:proofErr w:type="gramStart"/>
      <w:r w:rsidR="008B341A" w:rsidRPr="008B341A">
        <w:rPr>
          <w:rFonts w:ascii="Times New Roman" w:hAnsi="Times New Roman" w:cs="Times New Roman"/>
          <w:sz w:val="28"/>
          <w:szCs w:val="28"/>
        </w:rPr>
        <w:t>.</w:t>
      </w:r>
      <w:r w:rsidR="00317291">
        <w:rPr>
          <w:rFonts w:cs="Times New Roman"/>
          <w:color w:val="auto"/>
          <w:sz w:val="36"/>
          <w:szCs w:val="36"/>
          <w:lang w:eastAsia="ru-RU"/>
        </w:rPr>
        <w:t>(</w:t>
      </w:r>
      <w:proofErr w:type="gramEnd"/>
      <w:r w:rsidR="00317291" w:rsidRPr="00317291">
        <w:rPr>
          <w:rFonts w:ascii="Times New Roman" w:hAnsi="Times New Roman" w:cs="Times New Roman"/>
          <w:sz w:val="28"/>
          <w:szCs w:val="28"/>
        </w:rPr>
        <w:t xml:space="preserve">первоначальные проектировки </w:t>
      </w:r>
      <w:r w:rsidR="00317291">
        <w:rPr>
          <w:rFonts w:ascii="Times New Roman" w:hAnsi="Times New Roman" w:cs="Times New Roman"/>
          <w:sz w:val="28"/>
          <w:szCs w:val="28"/>
        </w:rPr>
        <w:t>районного</w:t>
      </w:r>
      <w:r w:rsidR="00317291" w:rsidRPr="00317291">
        <w:rPr>
          <w:rFonts w:ascii="Times New Roman" w:hAnsi="Times New Roman" w:cs="Times New Roman"/>
          <w:sz w:val="28"/>
          <w:szCs w:val="28"/>
        </w:rPr>
        <w:t xml:space="preserve"> бюджета на 2014 год и на плановый период 2015 и 2016 годов сформированы в </w:t>
      </w:r>
      <w:proofErr w:type="gramStart"/>
      <w:r w:rsidR="00317291" w:rsidRPr="00317291">
        <w:rPr>
          <w:rFonts w:ascii="Times New Roman" w:hAnsi="Times New Roman" w:cs="Times New Roman"/>
          <w:sz w:val="28"/>
          <w:szCs w:val="28"/>
        </w:rPr>
        <w:t>условиях</w:t>
      </w:r>
      <w:proofErr w:type="gramEnd"/>
      <w:r w:rsidR="00317291" w:rsidRPr="00317291">
        <w:rPr>
          <w:rFonts w:ascii="Times New Roman" w:hAnsi="Times New Roman" w:cs="Times New Roman"/>
          <w:sz w:val="28"/>
          <w:szCs w:val="28"/>
        </w:rPr>
        <w:t xml:space="preserve"> отсутствия сведений о распре</w:t>
      </w:r>
      <w:r w:rsidR="00317291">
        <w:rPr>
          <w:rFonts w:ascii="Times New Roman" w:hAnsi="Times New Roman" w:cs="Times New Roman"/>
          <w:sz w:val="28"/>
          <w:szCs w:val="28"/>
        </w:rPr>
        <w:t xml:space="preserve">делении </w:t>
      </w:r>
      <w:r w:rsidR="00317291" w:rsidRPr="00317291">
        <w:rPr>
          <w:rFonts w:ascii="Times New Roman" w:hAnsi="Times New Roman" w:cs="Times New Roman"/>
          <w:sz w:val="28"/>
          <w:szCs w:val="28"/>
        </w:rPr>
        <w:t xml:space="preserve"> субсидий</w:t>
      </w:r>
      <w:r w:rsidR="00317291">
        <w:rPr>
          <w:rFonts w:ascii="Times New Roman" w:hAnsi="Times New Roman" w:cs="Times New Roman"/>
          <w:sz w:val="28"/>
          <w:szCs w:val="28"/>
        </w:rPr>
        <w:t xml:space="preserve"> из областного</w:t>
      </w:r>
      <w:r w:rsidR="00317291" w:rsidRPr="00317291">
        <w:rPr>
          <w:rFonts w:ascii="Times New Roman" w:hAnsi="Times New Roman" w:cs="Times New Roman"/>
          <w:sz w:val="28"/>
          <w:szCs w:val="28"/>
        </w:rPr>
        <w:t xml:space="preserve"> бюджета и будут корректироваться по мере их поступления</w:t>
      </w:r>
      <w:r w:rsidR="00317291">
        <w:rPr>
          <w:rFonts w:ascii="Times New Roman" w:hAnsi="Times New Roman" w:cs="Times New Roman"/>
          <w:sz w:val="28"/>
          <w:szCs w:val="28"/>
        </w:rPr>
        <w:t>.)</w:t>
      </w:r>
    </w:p>
    <w:p w:rsidR="00014EDA" w:rsidRPr="008179EB" w:rsidRDefault="008E1F20" w:rsidP="00014EDA">
      <w:pPr>
        <w:pStyle w:val="Default"/>
        <w:jc w:val="both"/>
        <w:rPr>
          <w:i/>
          <w:color w:val="auto"/>
          <w:sz w:val="28"/>
          <w:szCs w:val="28"/>
        </w:rPr>
      </w:pPr>
      <w:r>
        <w:rPr>
          <w:rFonts w:ascii="Times New Roman" w:hAnsi="Times New Roman" w:cs="Times New Roman"/>
          <w:sz w:val="28"/>
          <w:szCs w:val="28"/>
        </w:rPr>
        <w:t xml:space="preserve">   </w:t>
      </w:r>
      <w:r w:rsidRPr="008E1F20">
        <w:rPr>
          <w:rFonts w:ascii="Times New Roman" w:hAnsi="Times New Roman" w:cs="Times New Roman"/>
          <w:sz w:val="28"/>
          <w:szCs w:val="28"/>
        </w:rPr>
        <w:t>Муниципаль</w:t>
      </w:r>
      <w:r>
        <w:rPr>
          <w:rFonts w:ascii="Times New Roman" w:hAnsi="Times New Roman" w:cs="Times New Roman"/>
          <w:sz w:val="28"/>
          <w:szCs w:val="28"/>
        </w:rPr>
        <w:t xml:space="preserve">ный внутренний долг </w:t>
      </w:r>
      <w:proofErr w:type="spellStart"/>
      <w:r>
        <w:rPr>
          <w:rFonts w:ascii="Times New Roman" w:hAnsi="Times New Roman" w:cs="Times New Roman"/>
          <w:sz w:val="28"/>
          <w:szCs w:val="28"/>
        </w:rPr>
        <w:t>Почепского</w:t>
      </w:r>
      <w:proofErr w:type="spellEnd"/>
      <w:r w:rsidRPr="008E1F20">
        <w:rPr>
          <w:rFonts w:ascii="Times New Roman" w:hAnsi="Times New Roman" w:cs="Times New Roman"/>
          <w:sz w:val="28"/>
          <w:szCs w:val="28"/>
        </w:rPr>
        <w:t xml:space="preserve"> района  отсутствует.</w:t>
      </w:r>
      <w:r w:rsidR="00014EDA" w:rsidRPr="00014EDA">
        <w:t xml:space="preserve"> </w:t>
      </w:r>
      <w:r w:rsidR="00014EDA">
        <w:t>(</w:t>
      </w:r>
      <w:r w:rsidR="00014EDA" w:rsidRPr="00014EDA">
        <w:rPr>
          <w:i/>
          <w:sz w:val="28"/>
          <w:szCs w:val="28"/>
        </w:rPr>
        <w:t xml:space="preserve">При управлении муниципальным долгом </w:t>
      </w:r>
      <w:proofErr w:type="spellStart"/>
      <w:r w:rsidR="00014EDA" w:rsidRPr="00014EDA">
        <w:rPr>
          <w:i/>
          <w:sz w:val="28"/>
          <w:szCs w:val="28"/>
        </w:rPr>
        <w:t>Почепского</w:t>
      </w:r>
      <w:proofErr w:type="spellEnd"/>
      <w:r w:rsidR="00B551A7">
        <w:rPr>
          <w:i/>
          <w:sz w:val="28"/>
          <w:szCs w:val="28"/>
        </w:rPr>
        <w:t xml:space="preserve"> района </w:t>
      </w:r>
      <w:r w:rsidR="00B87666">
        <w:rPr>
          <w:i/>
          <w:sz w:val="28"/>
          <w:szCs w:val="28"/>
        </w:rPr>
        <w:t xml:space="preserve"> должно быть обеспечено </w:t>
      </w:r>
      <w:r w:rsidR="00014EDA" w:rsidRPr="00014EDA">
        <w:rPr>
          <w:i/>
          <w:sz w:val="28"/>
          <w:szCs w:val="28"/>
        </w:rPr>
        <w:t xml:space="preserve"> соблюдение предельного объема муниципального долга, </w:t>
      </w:r>
      <w:r w:rsidR="00014EDA" w:rsidRPr="008179EB">
        <w:rPr>
          <w:i/>
          <w:color w:val="auto"/>
          <w:sz w:val="28"/>
          <w:szCs w:val="28"/>
        </w:rPr>
        <w:t>установленного Бюджетным кодексом Российской Федерации)</w:t>
      </w:r>
    </w:p>
    <w:p w:rsidR="00014EDA" w:rsidRPr="00014EDA" w:rsidRDefault="00014EDA" w:rsidP="00014EDA">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14EDA">
        <w:rPr>
          <w:rFonts w:ascii="Times New Roman" w:hAnsi="Times New Roman" w:cs="Times New Roman"/>
          <w:sz w:val="28"/>
          <w:szCs w:val="28"/>
        </w:rPr>
        <w:t>Бюджетная политика в сфере межбюджетных отношений с муниципальными образованиями в 2014-2016 годах будет сосредоточена на решении следующих ключевых задач:</w:t>
      </w:r>
    </w:p>
    <w:p w:rsidR="00014EDA" w:rsidRPr="00014EDA" w:rsidRDefault="00B87666" w:rsidP="00014ED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14EDA" w:rsidRPr="00014EDA">
        <w:rPr>
          <w:rFonts w:ascii="Times New Roman" w:hAnsi="Times New Roman" w:cs="Times New Roman"/>
          <w:sz w:val="28"/>
          <w:szCs w:val="28"/>
        </w:rPr>
        <w:t>обеспечение сбалансированности бюджетов бюджетной системы района, в том числе путем предоставления межбюджетных трансфертов;</w:t>
      </w:r>
    </w:p>
    <w:p w:rsidR="00014EDA" w:rsidRPr="00014EDA" w:rsidRDefault="00B87666" w:rsidP="00014ED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14EDA" w:rsidRPr="00014EDA">
        <w:rPr>
          <w:rFonts w:ascii="Times New Roman" w:hAnsi="Times New Roman" w:cs="Times New Roman"/>
          <w:sz w:val="28"/>
          <w:szCs w:val="28"/>
        </w:rPr>
        <w:t>финансовое обеспечение перераспределения полномочий между уровнями власти и обеспечение органами местного самоуправления соответствия объемов расходных обязательств реальным доходным источникам и источникам покрытия дефицита бюджета;</w:t>
      </w:r>
    </w:p>
    <w:p w:rsidR="00B87666" w:rsidRPr="00B87666" w:rsidRDefault="00B87666" w:rsidP="00B87666">
      <w:pPr>
        <w:pStyle w:val="Default"/>
        <w:jc w:val="both"/>
        <w:rPr>
          <w:rFonts w:ascii="Times New Roman" w:hAnsi="Times New Roman" w:cs="Times New Roman"/>
          <w:sz w:val="28"/>
          <w:szCs w:val="28"/>
        </w:rPr>
      </w:pPr>
      <w:r w:rsidRPr="00B87666">
        <w:rPr>
          <w:rFonts w:ascii="Times New Roman" w:hAnsi="Times New Roman" w:cs="Times New Roman"/>
          <w:sz w:val="28"/>
          <w:szCs w:val="28"/>
        </w:rPr>
        <w:t>-повышение финансовой самостоятельности местных бюджетов в использовании полученных межбюджетных трансфертов с одновременным повышением ответственности за результативность и эффективность их использования.</w:t>
      </w:r>
    </w:p>
    <w:p w:rsidR="00014EDA" w:rsidRPr="00014EDA" w:rsidRDefault="00B87666" w:rsidP="00014EDA">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14EDA" w:rsidRPr="00014EDA">
        <w:rPr>
          <w:rFonts w:ascii="Times New Roman" w:hAnsi="Times New Roman" w:cs="Times New Roman"/>
          <w:sz w:val="28"/>
          <w:szCs w:val="28"/>
        </w:rPr>
        <w:t xml:space="preserve">последовательное сокращение дефицитов местных бюджетов, сохранение достигнутых показателей отсутствия  муниципального долга, в том числе за счет </w:t>
      </w:r>
      <w:proofErr w:type="gramStart"/>
      <w:r w:rsidR="00014EDA" w:rsidRPr="00014EDA">
        <w:rPr>
          <w:rFonts w:ascii="Times New Roman" w:hAnsi="Times New Roman" w:cs="Times New Roman"/>
          <w:sz w:val="28"/>
          <w:szCs w:val="28"/>
        </w:rPr>
        <w:t>реализации механизма повышения эффективности бюджетных расхо</w:t>
      </w:r>
      <w:r>
        <w:rPr>
          <w:rFonts w:ascii="Times New Roman" w:hAnsi="Times New Roman" w:cs="Times New Roman"/>
          <w:sz w:val="28"/>
          <w:szCs w:val="28"/>
        </w:rPr>
        <w:t>дов</w:t>
      </w:r>
      <w:proofErr w:type="gramEnd"/>
      <w:r>
        <w:rPr>
          <w:rFonts w:ascii="Times New Roman" w:hAnsi="Times New Roman" w:cs="Times New Roman"/>
          <w:sz w:val="28"/>
          <w:szCs w:val="28"/>
        </w:rPr>
        <w:t>.</w:t>
      </w:r>
    </w:p>
    <w:p w:rsidR="00014EDA" w:rsidRDefault="00014EDA" w:rsidP="00014EDA">
      <w:pPr>
        <w:pStyle w:val="Default"/>
        <w:jc w:val="both"/>
        <w:rPr>
          <w:rFonts w:ascii="Times New Roman" w:hAnsi="Times New Roman" w:cs="Times New Roman"/>
          <w:b/>
          <w:sz w:val="28"/>
          <w:szCs w:val="28"/>
        </w:rPr>
      </w:pPr>
    </w:p>
    <w:p w:rsidR="00971AA4" w:rsidRPr="00317291" w:rsidRDefault="00971AA4" w:rsidP="00317291">
      <w:pPr>
        <w:pStyle w:val="Default"/>
        <w:jc w:val="center"/>
        <w:rPr>
          <w:rFonts w:ascii="Times New Roman" w:hAnsi="Times New Roman" w:cs="Times New Roman"/>
          <w:b/>
          <w:sz w:val="28"/>
          <w:szCs w:val="28"/>
        </w:rPr>
      </w:pPr>
      <w:r w:rsidRPr="00317291">
        <w:rPr>
          <w:rFonts w:ascii="Times New Roman" w:hAnsi="Times New Roman" w:cs="Times New Roman"/>
          <w:b/>
          <w:sz w:val="28"/>
          <w:szCs w:val="28"/>
        </w:rPr>
        <w:t>Основные параметры районного бюджета на 2014-2016 годы</w:t>
      </w:r>
    </w:p>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971AA4" w:rsidRPr="00971AA4" w:rsidTr="007733C6">
        <w:tc>
          <w:tcPr>
            <w:tcW w:w="2392" w:type="dxa"/>
            <w:vMerge w:val="restart"/>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Показатели</w:t>
            </w:r>
          </w:p>
        </w:tc>
        <w:tc>
          <w:tcPr>
            <w:tcW w:w="7178" w:type="dxa"/>
            <w:gridSpan w:val="3"/>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Прогноз</w:t>
            </w:r>
          </w:p>
        </w:tc>
      </w:tr>
      <w:tr w:rsidR="00971AA4" w:rsidRPr="00971AA4" w:rsidTr="007733C6">
        <w:tc>
          <w:tcPr>
            <w:tcW w:w="2392" w:type="dxa"/>
            <w:vMerge/>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p>
        </w:tc>
        <w:tc>
          <w:tcPr>
            <w:tcW w:w="2392"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2014 год</w:t>
            </w:r>
          </w:p>
        </w:tc>
        <w:tc>
          <w:tcPr>
            <w:tcW w:w="2393"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2015 год</w:t>
            </w:r>
          </w:p>
        </w:tc>
        <w:tc>
          <w:tcPr>
            <w:tcW w:w="2393"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2016 год</w:t>
            </w:r>
          </w:p>
        </w:tc>
      </w:tr>
      <w:tr w:rsidR="00971AA4" w:rsidRPr="00971AA4" w:rsidTr="007733C6">
        <w:tc>
          <w:tcPr>
            <w:tcW w:w="2392"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Доходы</w:t>
            </w:r>
          </w:p>
        </w:tc>
        <w:tc>
          <w:tcPr>
            <w:tcW w:w="2392"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456807276,00</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466134579,00</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468159433,50</w:t>
            </w:r>
          </w:p>
        </w:tc>
      </w:tr>
      <w:tr w:rsidR="00971AA4" w:rsidRPr="00971AA4" w:rsidTr="007733C6">
        <w:tc>
          <w:tcPr>
            <w:tcW w:w="2392"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Расходы</w:t>
            </w:r>
          </w:p>
        </w:tc>
        <w:tc>
          <w:tcPr>
            <w:tcW w:w="2392"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466694276,00</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466134579,00</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468159433,50</w:t>
            </w:r>
          </w:p>
        </w:tc>
      </w:tr>
      <w:tr w:rsidR="00971AA4" w:rsidRPr="00971AA4" w:rsidTr="007733C6">
        <w:tc>
          <w:tcPr>
            <w:tcW w:w="2392" w:type="dxa"/>
            <w:shd w:val="clear" w:color="auto" w:fill="auto"/>
            <w:vAlign w:val="center"/>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Дефицит</w:t>
            </w:r>
          </w:p>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(превышение расходов над доходами)</w:t>
            </w:r>
          </w:p>
        </w:tc>
        <w:tc>
          <w:tcPr>
            <w:tcW w:w="2392"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-9887000,00</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w:t>
            </w:r>
          </w:p>
        </w:tc>
        <w:tc>
          <w:tcPr>
            <w:tcW w:w="2393" w:type="dxa"/>
            <w:shd w:val="clear" w:color="auto" w:fill="auto"/>
            <w:vAlign w:val="bottom"/>
          </w:tcPr>
          <w:p w:rsidR="00971AA4" w:rsidRPr="00971AA4" w:rsidRDefault="00971AA4" w:rsidP="00971AA4">
            <w:pPr>
              <w:pStyle w:val="Default"/>
              <w:jc w:val="both"/>
              <w:rPr>
                <w:rFonts w:ascii="Times New Roman" w:hAnsi="Times New Roman" w:cs="Times New Roman"/>
                <w:sz w:val="28"/>
                <w:szCs w:val="28"/>
              </w:rPr>
            </w:pPr>
            <w:r w:rsidRPr="00971AA4">
              <w:rPr>
                <w:rFonts w:ascii="Times New Roman" w:hAnsi="Times New Roman" w:cs="Times New Roman"/>
                <w:sz w:val="28"/>
                <w:szCs w:val="28"/>
              </w:rPr>
              <w:t>-</w:t>
            </w:r>
          </w:p>
        </w:tc>
      </w:tr>
    </w:tbl>
    <w:p w:rsidR="001D5D2D" w:rsidRDefault="001D5D2D" w:rsidP="00971AA4">
      <w:pPr>
        <w:pStyle w:val="Default"/>
        <w:jc w:val="both"/>
        <w:rPr>
          <w:rFonts w:ascii="Times New Roman" w:hAnsi="Times New Roman" w:cs="Times New Roman"/>
          <w:sz w:val="28"/>
          <w:szCs w:val="28"/>
        </w:rPr>
      </w:pPr>
    </w:p>
    <w:p w:rsidR="001D5D2D" w:rsidRPr="001D5D2D" w:rsidRDefault="001D5D2D" w:rsidP="001D5D2D">
      <w:pPr>
        <w:pStyle w:val="Default"/>
        <w:jc w:val="center"/>
        <w:rPr>
          <w:rFonts w:ascii="Times New Roman" w:hAnsi="Times New Roman" w:cs="Times New Roman"/>
          <w:b/>
          <w:sz w:val="28"/>
          <w:szCs w:val="28"/>
        </w:rPr>
      </w:pPr>
      <w:r w:rsidRPr="001D5D2D">
        <w:rPr>
          <w:rFonts w:ascii="Times New Roman" w:hAnsi="Times New Roman" w:cs="Times New Roman"/>
          <w:b/>
          <w:sz w:val="28"/>
          <w:szCs w:val="28"/>
        </w:rPr>
        <w:t>Динамика доходов и расходов районного бюджета</w:t>
      </w:r>
    </w:p>
    <w:p w:rsidR="001D5D2D" w:rsidRPr="001D5D2D" w:rsidRDefault="001D5D2D" w:rsidP="001D5D2D">
      <w:pPr>
        <w:pStyle w:val="Default"/>
        <w:jc w:val="both"/>
        <w:rPr>
          <w:b/>
          <w:bCs/>
          <w:sz w:val="28"/>
          <w:szCs w:val="28"/>
        </w:rPr>
      </w:pPr>
    </w:p>
    <w:p w:rsidR="00971AA4" w:rsidRPr="00971AA4" w:rsidRDefault="001D5D2D" w:rsidP="00971AA4">
      <w:pPr>
        <w:pStyle w:val="Default"/>
        <w:jc w:val="both"/>
        <w:rPr>
          <w:rFonts w:ascii="Times New Roman" w:hAnsi="Times New Roman" w:cs="Times New Roman"/>
          <w:sz w:val="28"/>
          <w:szCs w:val="28"/>
        </w:rPr>
      </w:pPr>
      <w:r>
        <w:rPr>
          <w:noProof/>
          <w:sz w:val="28"/>
          <w:szCs w:val="28"/>
          <w:lang w:eastAsia="ru-RU"/>
        </w:rPr>
        <w:drawing>
          <wp:inline distT="0" distB="0" distL="0" distR="0" wp14:anchorId="5C473C17" wp14:editId="33D91DBE">
            <wp:extent cx="6286500" cy="29432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51A7" w:rsidRDefault="00B551A7" w:rsidP="00817E75">
      <w:pPr>
        <w:pStyle w:val="Default"/>
        <w:jc w:val="both"/>
        <w:rPr>
          <w:rFonts w:ascii="Times New Roman" w:hAnsi="Times New Roman" w:cs="Times New Roman"/>
          <w:b/>
          <w:bCs/>
          <w:sz w:val="28"/>
          <w:szCs w:val="28"/>
        </w:rPr>
      </w:pPr>
    </w:p>
    <w:p w:rsidR="0034379B" w:rsidRDefault="0034379B" w:rsidP="0034379B">
      <w:pPr>
        <w:jc w:val="center"/>
        <w:rPr>
          <w:sz w:val="28"/>
          <w:szCs w:val="28"/>
        </w:rPr>
      </w:pPr>
      <w:r w:rsidRPr="0034379B">
        <w:rPr>
          <w:b/>
          <w:sz w:val="28"/>
          <w:szCs w:val="28"/>
        </w:rPr>
        <w:t>3. Доходы районного бюджета в 2014 – 2016 годах</w:t>
      </w:r>
    </w:p>
    <w:p w:rsidR="0034379B" w:rsidRDefault="0034379B" w:rsidP="0034379B">
      <w:pPr>
        <w:jc w:val="center"/>
        <w:rPr>
          <w:sz w:val="28"/>
          <w:szCs w:val="28"/>
        </w:rPr>
      </w:pPr>
    </w:p>
    <w:p w:rsidR="00B551A7" w:rsidRPr="00B551A7" w:rsidRDefault="0034379B" w:rsidP="00B551A7">
      <w:pPr>
        <w:rPr>
          <w:sz w:val="28"/>
          <w:szCs w:val="28"/>
        </w:rPr>
      </w:pPr>
      <w:r>
        <w:rPr>
          <w:sz w:val="28"/>
          <w:szCs w:val="28"/>
        </w:rPr>
        <w:t xml:space="preserve">      </w:t>
      </w:r>
      <w:proofErr w:type="gramStart"/>
      <w:r w:rsidR="00B551A7" w:rsidRPr="00B551A7">
        <w:rPr>
          <w:sz w:val="28"/>
          <w:szCs w:val="28"/>
        </w:rPr>
        <w:t xml:space="preserve">В соответствии с положениями ст. 174.1 Бюджетного Кодекса Российской Федерации, формирование доходной части районного бюджета на 2014 год и на плановый период 2015-2016 годы осуществлялось на основе Программы социально-экономического развития </w:t>
      </w:r>
      <w:proofErr w:type="spellStart"/>
      <w:r w:rsidR="00B551A7" w:rsidRPr="00B551A7">
        <w:rPr>
          <w:sz w:val="28"/>
          <w:szCs w:val="28"/>
        </w:rPr>
        <w:t>Почепского</w:t>
      </w:r>
      <w:proofErr w:type="spellEnd"/>
      <w:r w:rsidR="00B551A7" w:rsidRPr="00B551A7">
        <w:rPr>
          <w:sz w:val="28"/>
          <w:szCs w:val="28"/>
        </w:rPr>
        <w:t xml:space="preserve"> района на 2014-2015 годы, в условиях действующего на день внесения проекта закона о бюджете в законодательный орган законодательства о налогах и сборах, бюджетного законодательства, оценки поступлений доходов в районный</w:t>
      </w:r>
      <w:proofErr w:type="gramEnd"/>
      <w:r w:rsidR="00B551A7" w:rsidRPr="00B551A7">
        <w:rPr>
          <w:sz w:val="28"/>
          <w:szCs w:val="28"/>
        </w:rPr>
        <w:t xml:space="preserve"> бюджет в 2013 году, муниципальных правовых актов представительных органов, устанавливающих неналоговые доходы бюджета.</w:t>
      </w:r>
    </w:p>
    <w:p w:rsidR="0034379B" w:rsidRDefault="00CB2EF2" w:rsidP="00B551A7">
      <w:pPr>
        <w:rPr>
          <w:bCs/>
          <w:sz w:val="28"/>
          <w:szCs w:val="28"/>
        </w:rPr>
      </w:pPr>
      <w:r w:rsidRPr="0034379B">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2B56BE44" wp14:editId="39CE120B">
                <wp:simplePos x="0" y="0"/>
                <wp:positionH relativeFrom="column">
                  <wp:posOffset>-7620</wp:posOffset>
                </wp:positionH>
                <wp:positionV relativeFrom="paragraph">
                  <wp:posOffset>127635</wp:posOffset>
                </wp:positionV>
                <wp:extent cx="1828800" cy="1828800"/>
                <wp:effectExtent l="0" t="0" r="0" b="1143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694A" w:rsidRPr="00EC65A6" w:rsidRDefault="0068694A" w:rsidP="0034379B">
                            <w:pPr>
                              <w:jc w:val="center"/>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каких поступлений в настоящее время </w:t>
                            </w:r>
                            <w:proofErr w:type="spellStart"/>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фомируется</w:t>
                            </w:r>
                            <w:proofErr w:type="spellEnd"/>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доходная часть районного бюджета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6pt;margin-top:10.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" filled="f" stroked="f">
                <v:textbox style="mso-fit-shape-to-text:t">
                  <w:txbxContent>
                    <w:p w:rsidR="0034379B" w:rsidRPr="00EC65A6" w:rsidRDefault="0034379B" w:rsidP="0034379B">
                      <w:pPr>
                        <w:jc w:val="center"/>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каких поступлений в настоящее время </w:t>
                      </w:r>
                      <w:proofErr w:type="spellStart"/>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фомируется</w:t>
                      </w:r>
                      <w:proofErr w:type="spellEnd"/>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доходная часть </w:t>
                      </w:r>
                      <w:r w:rsidR="00EC65A6"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районного </w:t>
                      </w:r>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бюджет</w:t>
                      </w:r>
                      <w:r w:rsidR="00EC65A6"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w:t>
                      </w:r>
                      <w:r w:rsidRPr="00EC65A6">
                        <w:rPr>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sidR="00B551A7" w:rsidRPr="00B551A7">
        <w:rPr>
          <w:sz w:val="28"/>
          <w:szCs w:val="28"/>
        </w:rPr>
        <w:t xml:space="preserve">     </w:t>
      </w:r>
      <w:r w:rsidR="00B551A7" w:rsidRPr="00B551A7">
        <w:rPr>
          <w:bCs/>
          <w:sz w:val="28"/>
          <w:szCs w:val="28"/>
        </w:rPr>
        <w:t xml:space="preserve">     </w:t>
      </w:r>
    </w:p>
    <w:p w:rsidR="0034379B" w:rsidRDefault="0034379B" w:rsidP="00B551A7">
      <w:pPr>
        <w:rPr>
          <w:bCs/>
          <w:sz w:val="28"/>
          <w:szCs w:val="28"/>
        </w:rPr>
      </w:pPr>
    </w:p>
    <w:p w:rsidR="0034379B" w:rsidRDefault="0034379B" w:rsidP="00B551A7">
      <w:pPr>
        <w:rPr>
          <w:bCs/>
          <w:sz w:val="28"/>
          <w:szCs w:val="28"/>
        </w:rPr>
      </w:pPr>
    </w:p>
    <w:p w:rsidR="0034379B" w:rsidRDefault="006B3E38" w:rsidP="00B551A7">
      <w:pPr>
        <w:rPr>
          <w:bCs/>
          <w:sz w:val="28"/>
          <w:szCs w:val="28"/>
        </w:rPr>
      </w:pPr>
      <w:r w:rsidRPr="007D4E88">
        <w:rPr>
          <w:rFonts w:asciiTheme="minorHAnsi" w:eastAsiaTheme="minorHAnsi" w:hAnsiTheme="minorHAnsi" w:cstheme="minorBidi"/>
          <w:noProof/>
          <w:sz w:val="22"/>
          <w:szCs w:val="22"/>
        </w:rPr>
        <mc:AlternateContent>
          <mc:Choice Requires="wpg">
            <w:drawing>
              <wp:anchor distT="0" distB="0" distL="114300" distR="114300" simplePos="0" relativeHeight="251662336" behindDoc="0" locked="0" layoutInCell="1" allowOverlap="1" wp14:anchorId="3196F395" wp14:editId="070B6ED4">
                <wp:simplePos x="0" y="0"/>
                <wp:positionH relativeFrom="column">
                  <wp:posOffset>-224155</wp:posOffset>
                </wp:positionH>
                <wp:positionV relativeFrom="paragraph">
                  <wp:posOffset>153034</wp:posOffset>
                </wp:positionV>
                <wp:extent cx="6723881" cy="3584741"/>
                <wp:effectExtent l="0" t="0" r="1270" b="0"/>
                <wp:wrapNone/>
                <wp:docPr id="23" name="Группа 23"/>
                <wp:cNvGraphicFramePr/>
                <a:graphic xmlns:a="http://schemas.openxmlformats.org/drawingml/2006/main">
                  <a:graphicData uri="http://schemas.microsoft.com/office/word/2010/wordprocessingGroup">
                    <wpg:wgp>
                      <wpg:cNvGrpSpPr/>
                      <wpg:grpSpPr>
                        <a:xfrm>
                          <a:off x="0" y="0"/>
                          <a:ext cx="6723881" cy="3584741"/>
                          <a:chOff x="-4946" y="1357653"/>
                          <a:chExt cx="6724265" cy="3585786"/>
                        </a:xfrm>
                      </wpg:grpSpPr>
                      <wps:wsp>
                        <wps:cNvPr id="25" name="Поле 25"/>
                        <wps:cNvSpPr txBox="1"/>
                        <wps:spPr>
                          <a:xfrm>
                            <a:off x="-4946" y="1368259"/>
                            <a:ext cx="2338705" cy="648335"/>
                          </a:xfrm>
                          <a:prstGeom prst="rect">
                            <a:avLst/>
                          </a:prstGeom>
                          <a:solidFill>
                            <a:srgbClr val="FFFF00"/>
                          </a:solidFill>
                          <a:ln>
                            <a:noFill/>
                          </a:ln>
                          <a:effectLst/>
                        </wps:spPr>
                        <wps:txbx>
                          <w:txbxContent>
                            <w:p w:rsidR="0068694A" w:rsidRPr="000E40EE" w:rsidRDefault="0068694A" w:rsidP="007D4E88">
                              <w:pPr>
                                <w:jc w:val="center"/>
                                <w:rPr>
                                  <w:b/>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0E40EE">
                                <w:rPr>
                                  <w:b/>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Налоговые 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s:wsp>
                        <wps:cNvPr id="26" name="Поле 26"/>
                        <wps:cNvSpPr txBox="1"/>
                        <wps:spPr>
                          <a:xfrm>
                            <a:off x="2456121" y="1357653"/>
                            <a:ext cx="2317115" cy="658495"/>
                          </a:xfrm>
                          <a:prstGeom prst="rect">
                            <a:avLst/>
                          </a:prstGeom>
                          <a:solidFill>
                            <a:srgbClr val="C00000"/>
                          </a:solidFill>
                          <a:ln>
                            <a:noFill/>
                          </a:ln>
                          <a:effectLst/>
                        </wps:spPr>
                        <wps:txbx>
                          <w:txbxContent>
                            <w:p w:rsidR="0068694A" w:rsidRPr="000E40EE" w:rsidRDefault="0068694A" w:rsidP="007D4E88">
                              <w:pPr>
                                <w:pStyle w:val="a3"/>
                                <w:jc w:val="center"/>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0E40EE">
                                <w:rPr>
                                  <w:b/>
                                  <w:sz w:val="36"/>
                                  <w:szCs w:val="36"/>
                                </w:rPr>
                                <w:t>Неналоговые 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s:wsp>
                        <wps:cNvPr id="27" name="Поле 27"/>
                        <wps:cNvSpPr txBox="1"/>
                        <wps:spPr>
                          <a:xfrm>
                            <a:off x="4837814" y="1357654"/>
                            <a:ext cx="1881505" cy="647700"/>
                          </a:xfrm>
                          <a:prstGeom prst="rect">
                            <a:avLst/>
                          </a:prstGeom>
                          <a:solidFill>
                            <a:srgbClr val="00B050"/>
                          </a:solidFill>
                          <a:ln>
                            <a:noFill/>
                          </a:ln>
                          <a:effectLst/>
                        </wps:spPr>
                        <wps:txbx>
                          <w:txbxContent>
                            <w:p w:rsidR="0068694A" w:rsidRPr="000E40EE" w:rsidRDefault="0068694A" w:rsidP="007D4E88">
                              <w:pPr>
                                <w:pStyle w:val="a3"/>
                                <w:jc w:val="center"/>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sz w:val="36"/>
                                  <w:szCs w:val="36"/>
                                </w:rPr>
                                <w:t>Безвозмездные поступления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s:wsp>
                        <wps:cNvPr id="28" name="Поле 28"/>
                        <wps:cNvSpPr txBox="1"/>
                        <wps:spPr>
                          <a:xfrm>
                            <a:off x="0" y="2061767"/>
                            <a:ext cx="2223442" cy="2880360"/>
                          </a:xfrm>
                          <a:prstGeom prst="rect">
                            <a:avLst/>
                          </a:prstGeom>
                          <a:solidFill>
                            <a:srgbClr val="FFFF99"/>
                          </a:solidFill>
                          <a:ln>
                            <a:noFill/>
                          </a:ln>
                          <a:effectLst/>
                        </wps:spPr>
                        <wps:txbx>
                          <w:txbxContent>
                            <w:p w:rsidR="0068694A" w:rsidRPr="00C85DA4" w:rsidRDefault="0068694A" w:rsidP="007D4E88">
                              <w:pPr>
                                <w:autoSpaceDE w:val="0"/>
                                <w:autoSpaceDN w:val="0"/>
                                <w:adjustRightInd w:val="0"/>
                                <w:ind w:left="-57"/>
                                <w:jc w:val="center"/>
                                <w:rPr>
                                  <w:color w:val="000000"/>
                                  <w:sz w:val="28"/>
                                  <w:szCs w:val="28"/>
                                </w:rPr>
                              </w:pPr>
                              <w:proofErr w:type="gramStart"/>
                              <w:r w:rsidRPr="00C85DA4">
                                <w:rPr>
                                  <w:color w:val="000000"/>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 же пеней и штрафов по ним.</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s:wsp>
                        <wps:cNvPr id="29" name="Поле 29"/>
                        <wps:cNvSpPr txBox="1"/>
                        <wps:spPr>
                          <a:xfrm>
                            <a:off x="2455486" y="2073239"/>
                            <a:ext cx="2317750" cy="2870200"/>
                          </a:xfrm>
                          <a:prstGeom prst="rect">
                            <a:avLst/>
                          </a:prstGeom>
                          <a:solidFill>
                            <a:srgbClr val="FF5050"/>
                          </a:solidFill>
                          <a:ln>
                            <a:noFill/>
                          </a:ln>
                          <a:effectLst/>
                        </wps:spPr>
                        <wps:txbx>
                          <w:txbxContent>
                            <w:p w:rsidR="0068694A" w:rsidRPr="00103718" w:rsidRDefault="0068694A" w:rsidP="007D4E88">
                              <w:pPr>
                                <w:autoSpaceDE w:val="0"/>
                                <w:autoSpaceDN w:val="0"/>
                                <w:adjustRightInd w:val="0"/>
                                <w:ind w:left="-113"/>
                                <w:jc w:val="center"/>
                                <w:rPr>
                                  <w:color w:val="000000"/>
                                  <w:sz w:val="28"/>
                                  <w:szCs w:val="28"/>
                                </w:rPr>
                              </w:pPr>
                              <w:r w:rsidRPr="00103718">
                                <w:rPr>
                                  <w:color w:val="000000"/>
                                  <w:sz w:val="28"/>
                                  <w:szCs w:val="28"/>
                                </w:rPr>
                                <w:t>Поступающие в бюджет пла</w:t>
                              </w:r>
                              <w:r w:rsidR="00813ADE">
                                <w:rPr>
                                  <w:color w:val="000000"/>
                                  <w:sz w:val="28"/>
                                  <w:szCs w:val="28"/>
                                </w:rPr>
                                <w:t xml:space="preserve">тежи за </w:t>
                              </w:r>
                              <w:proofErr w:type="spellStart"/>
                              <w:r w:rsidR="00813ADE">
                                <w:rPr>
                                  <w:color w:val="000000"/>
                                  <w:sz w:val="28"/>
                                  <w:szCs w:val="28"/>
                                </w:rPr>
                                <w:t>оказаниемуниципальных</w:t>
                              </w:r>
                              <w:proofErr w:type="spellEnd"/>
                              <w:r w:rsidRPr="00103718">
                                <w:rPr>
                                  <w:color w:val="000000"/>
                                  <w:sz w:val="28"/>
                                  <w:szCs w:val="28"/>
                                </w:rPr>
                                <w:t xml:space="preserve"> услуг, за пользование природными ресурсами</w:t>
                              </w:r>
                              <w:r w:rsidR="00813ADE">
                                <w:rPr>
                                  <w:color w:val="000000"/>
                                  <w:sz w:val="28"/>
                                  <w:szCs w:val="28"/>
                                </w:rPr>
                                <w:t>, за пользование муниципальной</w:t>
                              </w:r>
                              <w:r w:rsidRPr="00103718">
                                <w:rPr>
                                  <w:color w:val="000000"/>
                                  <w:sz w:val="28"/>
                                  <w:szCs w:val="28"/>
                                </w:rPr>
                                <w:t xml:space="preserve"> собственнос</w:t>
                              </w:r>
                              <w:r w:rsidR="00813ADE">
                                <w:rPr>
                                  <w:color w:val="000000"/>
                                  <w:sz w:val="28"/>
                                  <w:szCs w:val="28"/>
                                </w:rPr>
                                <w:t>тью, от продажи муниципального</w:t>
                              </w:r>
                              <w:r w:rsidRPr="00103718">
                                <w:rPr>
                                  <w:color w:val="000000"/>
                                  <w:sz w:val="28"/>
                                  <w:szCs w:val="28"/>
                                </w:rPr>
                                <w:t xml:space="preserve"> имущества, а так же платежи в виде штрафов и иных санкций за нарушение законодательства.</w:t>
                              </w:r>
                            </w:p>
                            <w:p w:rsidR="0068694A" w:rsidRPr="00E92C53" w:rsidRDefault="0068694A" w:rsidP="007D4E88">
                              <w:pPr>
                                <w:autoSpaceDE w:val="0"/>
                                <w:autoSpaceDN w:val="0"/>
                                <w:adjustRightInd w:val="0"/>
                                <w:rPr>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978"/>
                              </w:tblGrid>
                              <w:tr w:rsidR="0068694A" w:rsidRPr="00E92C53">
                                <w:trPr>
                                  <w:trHeight w:val="1639"/>
                                </w:trPr>
                                <w:tc>
                                  <w:tcPr>
                                    <w:tcW w:w="3978" w:type="dxa"/>
                                  </w:tcPr>
                                  <w:p w:rsidR="0068694A" w:rsidRPr="00E92C53" w:rsidRDefault="0068694A" w:rsidP="00AB6C0A">
                                    <w:pPr>
                                      <w:autoSpaceDE w:val="0"/>
                                      <w:autoSpaceDN w:val="0"/>
                                      <w:adjustRightInd w:val="0"/>
                                      <w:rPr>
                                        <w:b/>
                                        <w:color w:val="000000"/>
                                        <w:sz w:val="28"/>
                                        <w:szCs w:val="28"/>
                                      </w:rPr>
                                    </w:pPr>
                                  </w:p>
                                </w:tc>
                              </w:tr>
                            </w:tbl>
                            <w:p w:rsidR="0068694A" w:rsidRPr="00E92C53" w:rsidRDefault="0068694A" w:rsidP="007D4E88">
                              <w:pPr>
                                <w:pStyle w:val="a3"/>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g:wgp>
                  </a:graphicData>
                </a:graphic>
                <wp14:sizeRelV relativeFrom="margin">
                  <wp14:pctHeight>0</wp14:pctHeight>
                </wp14:sizeRelV>
              </wp:anchor>
            </w:drawing>
          </mc:Choice>
          <mc:Fallback>
            <w:pict>
              <v:group id="Группа 23" o:spid="_x0000_s1027" style="position:absolute;left:0;text-align:left;margin-left:-17.65pt;margin-top:12.05pt;width:529.45pt;height:282.25pt;z-index:251662336;mso-height-relative:margin" coordorigin="-49,13576" coordsize="6724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">
                <v:shapetype id="_x0000_t202" coordsize="21600,21600" o:spt="202" path="m,l,21600r21600,l21600,xe">
                  <v:stroke joinstyle="miter"/>
                  <v:path gradientshapeok="t" o:connecttype="rect"/>
                </v:shapetype>
                <v:shape id="Поле 25" o:spid="_x0000_s1028" type="#_x0000_t202" style="position:absolute;left:-49;top:13682;width:23386;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XRsIA&#10;AADbAAAADwAAAGRycy9kb3ducmV2LnhtbESP3WoCMRSE7wu+QzhC72pWoa6sRhGpoHf+PcBhc9yN&#10;bk7WJHXXt28KhV4OM/MNs1j1thFP8sE4VjAeZSCIS6cNVwou5+3HDESIyBobx6TgRQFWy8HbAgvt&#10;Oj7S8xQrkSAcClRQx9gWUoayJoth5Fri5F2dtxiT9JXUHrsEt42cZNlUWjScFmpsaVNTeT99WwW5&#10;0ZtDVx5vX4f9w5vpOEeT50q9D/v1HESkPv6H/9o7rWDyCb9f0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dGwgAAANsAAAAPAAAAAAAAAAAAAAAAAJgCAABkcnMvZG93&#10;bnJldi54bWxQSwUGAAAAAAQABAD1AAAAhwMAAAAA&#10;" fillcolor="yellow" stroked="f">
                  <v:textbox>
                    <w:txbxContent>
                      <w:p w:rsidR="0068694A" w:rsidRPr="000E40EE" w:rsidRDefault="0068694A" w:rsidP="007D4E88">
                        <w:pPr>
                          <w:jc w:val="center"/>
                          <w:rPr>
                            <w:b/>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0E40EE">
                          <w:rPr>
                            <w:b/>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Налоговые доходы</w:t>
                        </w:r>
                      </w:p>
                    </w:txbxContent>
                  </v:textbox>
                </v:shape>
                <v:shape id="Поле 26" o:spid="_x0000_s1029" type="#_x0000_t202" style="position:absolute;left:24561;top:13576;width:23171;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g9cEA&#10;AADbAAAADwAAAGRycy9kb3ducmV2LnhtbESPwWrDMBBE74H+g9hAL6GRa2gSnMihBIp9rZvcF2lr&#10;G1srI6mx+/dVodDjMDNvmNN5saO4kw+9YwXP2wwEsXam51bB9ePt6QAiRGSDo2NS8E0BzuXD6oSF&#10;cTO/072JrUgQDgUq6GKcCimD7shi2LqJOHmfzluMSfpWGo9zgttR5lm2kxZ7TgsdTnTpSA/Nl1Xw&#10;0uz3UmdeDyPipr65S6WrRqnH9fJ6BBFpif/hv3ZtFOQ7+P2Sfo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x4PXBAAAA2wAAAA8AAAAAAAAAAAAAAAAAmAIAAGRycy9kb3du&#10;cmV2LnhtbFBLBQYAAAAABAAEAPUAAACGAwAAAAA=&#10;" fillcolor="#c00000" stroked="f">
                  <v:textbox>
                    <w:txbxContent>
                      <w:p w:rsidR="0068694A" w:rsidRPr="000E40EE" w:rsidRDefault="0068694A" w:rsidP="007D4E88">
                        <w:pPr>
                          <w:pStyle w:val="a3"/>
                          <w:jc w:val="center"/>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0E40EE">
                          <w:rPr>
                            <w:b/>
                            <w:sz w:val="36"/>
                            <w:szCs w:val="36"/>
                          </w:rPr>
                          <w:t>Неналоговые доходы</w:t>
                        </w:r>
                      </w:p>
                    </w:txbxContent>
                  </v:textbox>
                </v:shape>
                <v:shape id="Поле 27" o:spid="_x0000_s1030" type="#_x0000_t202" style="position:absolute;left:48378;top:13576;width:1881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cx8MA&#10;AADbAAAADwAAAGRycy9kb3ducmV2LnhtbESPzWrCQBSF90LfYbiF7uqkLmobHaVII3FpLEJ3t5lr&#10;EszcSWfGJL69Uyi4PJyfj7Ncj6YVPTnfWFbwMk1AEJdWN1wp+Dpkz28gfEDW2FomBVfysF49TJaY&#10;ajvwnvoiVCKOsE9RQR1Cl0rpy5oM+qntiKN3ss5giNJVUjsc4rhp5SxJXqXBhiOhxo42NZXn4mIi&#10;d3Pc/7hzdtz9btG8F9Xnd5snSj09jh8LEIHGcA//t3OtYDaHv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cx8MAAADbAAAADwAAAAAAAAAAAAAAAACYAgAAZHJzL2Rv&#10;d25yZXYueG1sUEsFBgAAAAAEAAQA9QAAAIgDAAAAAA==&#10;" fillcolor="#00b050" stroked="f">
                  <v:textbox>
                    <w:txbxContent>
                      <w:p w:rsidR="0068694A" w:rsidRPr="000E40EE" w:rsidRDefault="0068694A" w:rsidP="007D4E88">
                        <w:pPr>
                          <w:pStyle w:val="a3"/>
                          <w:jc w:val="center"/>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b/>
                            <w:sz w:val="36"/>
                            <w:szCs w:val="36"/>
                          </w:rPr>
                          <w:t>Безвозмездные поступления</w:t>
                        </w:r>
                      </w:p>
                    </w:txbxContent>
                  </v:textbox>
                </v:shape>
                <v:shape id="Поле 28" o:spid="_x0000_s1031" type="#_x0000_t202" style="position:absolute;top:20617;width:22234;height:28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BQ78A&#10;AADbAAAADwAAAGRycy9kb3ducmV2LnhtbERPTYvCMBC9C/6HMII3TRUU6ZoWWRE8yOKqB49DM9uW&#10;bSYliab++81B2OPjfW/LwXTiSc63lhUs5hkI4srqlmsFt+thtgHhA7LGzjIpeJGHshiPtphrG/mb&#10;npdQixTCPkcFTQh9LqWvGjLo57YnTtyPdQZDgq6W2mFM4aaTyyxbS4Mtp4YGe/psqPq9PIyCLJKL&#10;9ep+Nu3XifXRx9P+sVNqOhl2HyACDeFf/HYftYJlGpu+pB8g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7wFDvwAAANsAAAAPAAAAAAAAAAAAAAAAAJgCAABkcnMvZG93bnJl&#10;di54bWxQSwUGAAAAAAQABAD1AAAAhAMAAAAA&#10;" fillcolor="#ff9" stroked="f">
                  <v:textbox>
                    <w:txbxContent>
                      <w:p w:rsidR="0068694A" w:rsidRPr="00C85DA4" w:rsidRDefault="0068694A" w:rsidP="007D4E88">
                        <w:pPr>
                          <w:autoSpaceDE w:val="0"/>
                          <w:autoSpaceDN w:val="0"/>
                          <w:adjustRightInd w:val="0"/>
                          <w:ind w:left="-57"/>
                          <w:jc w:val="center"/>
                          <w:rPr>
                            <w:color w:val="000000"/>
                            <w:sz w:val="28"/>
                            <w:szCs w:val="28"/>
                          </w:rPr>
                        </w:pPr>
                        <w:proofErr w:type="gramStart"/>
                        <w:r w:rsidRPr="00C85DA4">
                          <w:rPr>
                            <w:color w:val="000000"/>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 же пеней и штрафов по ним.</w:t>
                        </w:r>
                        <w:proofErr w:type="gramEnd"/>
                      </w:p>
                    </w:txbxContent>
                  </v:textbox>
                </v:shape>
                <v:shape id="Поле 29" o:spid="_x0000_s1032" type="#_x0000_t202" style="position:absolute;left:24554;top:20732;width:23178;height:28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JfMYA&#10;AADbAAAADwAAAGRycy9kb3ducmV2LnhtbESPQWvCQBSE74X+h+UVeil1o6A0qatYqRCoF62Cx2f2&#10;NRuafRuyaxL/vVsQehxm5htmvhxsLTpqfeVYwXiUgCAunK64VHD43ry+gfABWWPtmBRcycNy8fgw&#10;x0y7nnfU7UMpIoR9hgpMCE0mpS8MWfQj1xBH78e1FkOUbSl1i32E21pOkmQmLVYcFww2tDZU/O4v&#10;VkF6nJo+n027w+fpJf9Ynb62u/Ss1PPTsHoHEWgI/+F7O9cKJin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JfMYAAADbAAAADwAAAAAAAAAAAAAAAACYAgAAZHJz&#10;L2Rvd25yZXYueG1sUEsFBgAAAAAEAAQA9QAAAIsDAAAAAA==&#10;" fillcolor="#ff5050" stroked="f">
                  <v:textbox>
                    <w:txbxContent>
                      <w:p w:rsidR="0068694A" w:rsidRPr="00103718" w:rsidRDefault="0068694A" w:rsidP="007D4E88">
                        <w:pPr>
                          <w:autoSpaceDE w:val="0"/>
                          <w:autoSpaceDN w:val="0"/>
                          <w:adjustRightInd w:val="0"/>
                          <w:ind w:left="-113"/>
                          <w:jc w:val="center"/>
                          <w:rPr>
                            <w:color w:val="000000"/>
                            <w:sz w:val="28"/>
                            <w:szCs w:val="28"/>
                          </w:rPr>
                        </w:pPr>
                        <w:r w:rsidRPr="00103718">
                          <w:rPr>
                            <w:color w:val="000000"/>
                            <w:sz w:val="28"/>
                            <w:szCs w:val="28"/>
                          </w:rPr>
                          <w:t>Поступающие в бюджет пла</w:t>
                        </w:r>
                        <w:r w:rsidR="00813ADE">
                          <w:rPr>
                            <w:color w:val="000000"/>
                            <w:sz w:val="28"/>
                            <w:szCs w:val="28"/>
                          </w:rPr>
                          <w:t xml:space="preserve">тежи за </w:t>
                        </w:r>
                        <w:proofErr w:type="spellStart"/>
                        <w:r w:rsidR="00813ADE">
                          <w:rPr>
                            <w:color w:val="000000"/>
                            <w:sz w:val="28"/>
                            <w:szCs w:val="28"/>
                          </w:rPr>
                          <w:t>оказаниемуниципальных</w:t>
                        </w:r>
                        <w:proofErr w:type="spellEnd"/>
                        <w:r w:rsidRPr="00103718">
                          <w:rPr>
                            <w:color w:val="000000"/>
                            <w:sz w:val="28"/>
                            <w:szCs w:val="28"/>
                          </w:rPr>
                          <w:t xml:space="preserve"> услуг, за пользование природными ресурсами</w:t>
                        </w:r>
                        <w:r w:rsidR="00813ADE">
                          <w:rPr>
                            <w:color w:val="000000"/>
                            <w:sz w:val="28"/>
                            <w:szCs w:val="28"/>
                          </w:rPr>
                          <w:t>, за пользование муниципальной</w:t>
                        </w:r>
                        <w:r w:rsidRPr="00103718">
                          <w:rPr>
                            <w:color w:val="000000"/>
                            <w:sz w:val="28"/>
                            <w:szCs w:val="28"/>
                          </w:rPr>
                          <w:t xml:space="preserve"> собственнос</w:t>
                        </w:r>
                        <w:r w:rsidR="00813ADE">
                          <w:rPr>
                            <w:color w:val="000000"/>
                            <w:sz w:val="28"/>
                            <w:szCs w:val="28"/>
                          </w:rPr>
                          <w:t>тью, от продажи муниципального</w:t>
                        </w:r>
                        <w:r w:rsidRPr="00103718">
                          <w:rPr>
                            <w:color w:val="000000"/>
                            <w:sz w:val="28"/>
                            <w:szCs w:val="28"/>
                          </w:rPr>
                          <w:t xml:space="preserve"> имущества, а так же платежи в виде штрафов и иных санкций за нарушение законодательства.</w:t>
                        </w:r>
                      </w:p>
                      <w:p w:rsidR="0068694A" w:rsidRPr="00E92C53" w:rsidRDefault="0068694A" w:rsidP="007D4E88">
                        <w:pPr>
                          <w:autoSpaceDE w:val="0"/>
                          <w:autoSpaceDN w:val="0"/>
                          <w:adjustRightInd w:val="0"/>
                          <w:rPr>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978"/>
                        </w:tblGrid>
                        <w:tr w:rsidR="0068694A" w:rsidRPr="00E92C53">
                          <w:trPr>
                            <w:trHeight w:val="1639"/>
                          </w:trPr>
                          <w:tc>
                            <w:tcPr>
                              <w:tcW w:w="3978" w:type="dxa"/>
                            </w:tcPr>
                            <w:p w:rsidR="0068694A" w:rsidRPr="00E92C53" w:rsidRDefault="0068694A" w:rsidP="00AB6C0A">
                              <w:pPr>
                                <w:autoSpaceDE w:val="0"/>
                                <w:autoSpaceDN w:val="0"/>
                                <w:adjustRightInd w:val="0"/>
                                <w:rPr>
                                  <w:b/>
                                  <w:color w:val="000000"/>
                                  <w:sz w:val="28"/>
                                  <w:szCs w:val="28"/>
                                </w:rPr>
                              </w:pPr>
                            </w:p>
                          </w:tc>
                        </w:tr>
                      </w:tbl>
                      <w:p w:rsidR="0068694A" w:rsidRPr="00E92C53" w:rsidRDefault="0068694A" w:rsidP="007D4E88">
                        <w:pPr>
                          <w:pStyle w:val="a3"/>
                          <w:rPr>
                            <w:b/>
                            <w:color w:val="C00000"/>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v:group>
            </w:pict>
          </mc:Fallback>
        </mc:AlternateContent>
      </w: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6B3E38" w:rsidP="00B551A7">
      <w:pPr>
        <w:rPr>
          <w:bCs/>
          <w:sz w:val="28"/>
          <w:szCs w:val="28"/>
        </w:rPr>
      </w:pPr>
      <w:r w:rsidRPr="007D4E88">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5CA76A5E" wp14:editId="1DA89090">
                <wp:simplePos x="0" y="0"/>
                <wp:positionH relativeFrom="column">
                  <wp:posOffset>4611370</wp:posOffset>
                </wp:positionH>
                <wp:positionV relativeFrom="paragraph">
                  <wp:posOffset>53975</wp:posOffset>
                </wp:positionV>
                <wp:extent cx="1881505" cy="2890520"/>
                <wp:effectExtent l="0" t="0" r="4445" b="5080"/>
                <wp:wrapNone/>
                <wp:docPr id="11" name="Поле 11"/>
                <wp:cNvGraphicFramePr/>
                <a:graphic xmlns:a="http://schemas.openxmlformats.org/drawingml/2006/main">
                  <a:graphicData uri="http://schemas.microsoft.com/office/word/2010/wordprocessingShape">
                    <wps:wsp>
                      <wps:cNvSpPr txBox="1"/>
                      <wps:spPr>
                        <a:xfrm>
                          <a:off x="0" y="0"/>
                          <a:ext cx="1881505" cy="2890520"/>
                        </a:xfrm>
                        <a:prstGeom prst="rect">
                          <a:avLst/>
                        </a:prstGeom>
                        <a:solidFill>
                          <a:srgbClr val="00FF99"/>
                        </a:solidFill>
                        <a:ln>
                          <a:noFill/>
                        </a:ln>
                        <a:effectLst/>
                      </wps:spPr>
                      <wps:txbx>
                        <w:txbxContent>
                          <w:p w:rsidR="0068694A" w:rsidRPr="00813ADE" w:rsidRDefault="0068694A" w:rsidP="007D4E88">
                            <w:pPr>
                              <w:pStyle w:val="Default"/>
                              <w:ind w:left="-113"/>
                              <w:jc w:val="center"/>
                              <w:rPr>
                                <w:rFonts w:ascii="Times New Roman" w:hAnsi="Times New Roman" w:cs="Times New Roman"/>
                                <w:sz w:val="28"/>
                                <w:szCs w:val="28"/>
                                <w:lang w:eastAsia="ru-RU"/>
                              </w:rPr>
                            </w:pPr>
                            <w:r w:rsidRPr="00813ADE">
                              <w:rPr>
                                <w:rFonts w:ascii="Times New Roman" w:hAnsi="Times New Roman" w:cs="Times New Roman"/>
                                <w:sz w:val="28"/>
                                <w:szCs w:val="28"/>
                                <w:lang w:eastAsia="ru-RU"/>
                              </w:rPr>
                              <w:t>Дотации, субсидии, субвенции иные межбюдж</w:t>
                            </w:r>
                            <w:r w:rsidR="00813ADE" w:rsidRPr="00813ADE">
                              <w:rPr>
                                <w:rFonts w:ascii="Times New Roman" w:hAnsi="Times New Roman" w:cs="Times New Roman"/>
                                <w:sz w:val="28"/>
                                <w:szCs w:val="28"/>
                                <w:lang w:eastAsia="ru-RU"/>
                              </w:rPr>
                              <w:t>етные трансферты из областного</w:t>
                            </w:r>
                            <w:r w:rsidRPr="00813ADE">
                              <w:rPr>
                                <w:rFonts w:ascii="Times New Roman" w:hAnsi="Times New Roman" w:cs="Times New Roman"/>
                                <w:sz w:val="28"/>
                                <w:szCs w:val="28"/>
                                <w:lang w:eastAsia="ru-RU"/>
                              </w:rPr>
                              <w:t xml:space="preserve"> бюджета, а также безвозмездные поступления от физических и юридических лиц, в том числе добровольные пожертвования</w:t>
                            </w:r>
                          </w:p>
                          <w:tbl>
                            <w:tblPr>
                              <w:tblW w:w="0" w:type="auto"/>
                              <w:tblBorders>
                                <w:top w:val="nil"/>
                                <w:left w:val="nil"/>
                                <w:bottom w:val="nil"/>
                                <w:right w:val="nil"/>
                              </w:tblBorders>
                              <w:tblLayout w:type="fixed"/>
                              <w:tblLook w:val="0000" w:firstRow="0" w:lastRow="0" w:firstColumn="0" w:lastColumn="0" w:noHBand="0" w:noVBand="0"/>
                            </w:tblPr>
                            <w:tblGrid>
                              <w:gridCol w:w="3813"/>
                            </w:tblGrid>
                            <w:tr w:rsidR="0068694A" w:rsidRPr="00E92C53">
                              <w:trPr>
                                <w:trHeight w:val="1303"/>
                              </w:trPr>
                              <w:tc>
                                <w:tcPr>
                                  <w:tcW w:w="3813" w:type="dxa"/>
                                </w:tcPr>
                                <w:p w:rsidR="0068694A" w:rsidRDefault="0068694A" w:rsidP="00AB6C0A">
                                  <w:pPr>
                                    <w:autoSpaceDE w:val="0"/>
                                    <w:autoSpaceDN w:val="0"/>
                                    <w:adjustRightInd w:val="0"/>
                                    <w:rPr>
                                      <w:b/>
                                      <w:color w:val="000000"/>
                                      <w:sz w:val="28"/>
                                      <w:szCs w:val="28"/>
                                    </w:rPr>
                                  </w:pPr>
                                </w:p>
                                <w:p w:rsidR="0068694A" w:rsidRPr="00E92C53" w:rsidRDefault="0068694A" w:rsidP="00AB6C0A">
                                  <w:pPr>
                                    <w:autoSpaceDE w:val="0"/>
                                    <w:autoSpaceDN w:val="0"/>
                                    <w:adjustRightInd w:val="0"/>
                                    <w:rPr>
                                      <w:b/>
                                      <w:color w:val="000000"/>
                                      <w:sz w:val="28"/>
                                      <w:szCs w:val="28"/>
                                    </w:rPr>
                                  </w:pPr>
                                </w:p>
                              </w:tc>
                            </w:tr>
                          </w:tbl>
                          <w:p w:rsidR="0068694A" w:rsidRPr="007D4E88" w:rsidRDefault="0068694A" w:rsidP="007D4E88">
                            <w:pPr>
                              <w:pStyle w:val="a3"/>
                              <w:jc w:val="center"/>
                              <w:rPr>
                                <w:b/>
                                <w:outline/>
                                <w:color w:val="000000"/>
                                <w:sz w:val="36"/>
                                <w:szCs w:val="36"/>
                                <w14:shadow w14:blurRad="79997" w14:dist="40005" w14:dir="5040000" w14:sx="100000" w14:sy="100000" w14:kx="0" w14:ky="0" w14:algn="tl">
                                  <w14:srgbClr w14:val="000000">
                                    <w14:alpha w14:val="70000"/>
                                  </w14:srgbClr>
                                </w14:shadow>
                                <w14:textOutline w14:w="0" w14:cap="flat" w14:cmpd="sng" w14:algn="ctr">
                                  <w14:solidFill>
                                    <w14:srgbClr w14:val="000000"/>
                                  </w14:solidFill>
                                  <w14:prstDash w14:val="solid"/>
                                  <w14:round/>
                                </w14:textOutline>
                                <w14:textFill>
                                  <w14:noFill/>
                                </w14:textFill>
                                <w14:props3d w14:extrusionH="0" w14:contourW="12700" w14:prstMaterial="warmMatte">
                                  <w14:bevelT w14:w="25400" w14:h="25400" w14:prst="circle"/>
                                  <w14:contourClr>
                                    <w14:schemeClr w14:val="tx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tx1"/>
                          </a:contourClr>
                        </a:sp3d>
                      </wps:bodyPr>
                    </wps:wsp>
                  </a:graphicData>
                </a:graphic>
              </wp:anchor>
            </w:drawing>
          </mc:Choice>
          <mc:Fallback>
            <w:pict>
              <v:shape id="Поле 11" o:spid="_x0000_s1033" type="#_x0000_t202" style="position:absolute;left:0;text-align:left;margin-left:363.1pt;margin-top:4.25pt;width:148.15pt;height:227.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" fillcolor="#0f9" stroked="f">
                <v:textbox>
                  <w:txbxContent>
                    <w:p w:rsidR="0068694A" w:rsidRPr="00813ADE" w:rsidRDefault="0068694A" w:rsidP="007D4E88">
                      <w:pPr>
                        <w:pStyle w:val="Default"/>
                        <w:ind w:left="-113"/>
                        <w:jc w:val="center"/>
                        <w:rPr>
                          <w:rFonts w:ascii="Times New Roman" w:hAnsi="Times New Roman" w:cs="Times New Roman"/>
                          <w:sz w:val="28"/>
                          <w:szCs w:val="28"/>
                          <w:lang w:eastAsia="ru-RU"/>
                        </w:rPr>
                      </w:pPr>
                      <w:r w:rsidRPr="00813ADE">
                        <w:rPr>
                          <w:rFonts w:ascii="Times New Roman" w:hAnsi="Times New Roman" w:cs="Times New Roman"/>
                          <w:sz w:val="28"/>
                          <w:szCs w:val="28"/>
                          <w:lang w:eastAsia="ru-RU"/>
                        </w:rPr>
                        <w:t>Дотации, субсидии, субвенции иные межбюдж</w:t>
                      </w:r>
                      <w:r w:rsidR="00813ADE" w:rsidRPr="00813ADE">
                        <w:rPr>
                          <w:rFonts w:ascii="Times New Roman" w:hAnsi="Times New Roman" w:cs="Times New Roman"/>
                          <w:sz w:val="28"/>
                          <w:szCs w:val="28"/>
                          <w:lang w:eastAsia="ru-RU"/>
                        </w:rPr>
                        <w:t>етные трансферты из областного</w:t>
                      </w:r>
                      <w:r w:rsidRPr="00813ADE">
                        <w:rPr>
                          <w:rFonts w:ascii="Times New Roman" w:hAnsi="Times New Roman" w:cs="Times New Roman"/>
                          <w:sz w:val="28"/>
                          <w:szCs w:val="28"/>
                          <w:lang w:eastAsia="ru-RU"/>
                        </w:rPr>
                        <w:t xml:space="preserve"> бюджета, а также безвозмездные поступления от физических и юридических лиц, в том числе добровольные пожертвования</w:t>
                      </w:r>
                    </w:p>
                    <w:tbl>
                      <w:tblPr>
                        <w:tblW w:w="0" w:type="auto"/>
                        <w:tblBorders>
                          <w:top w:val="nil"/>
                          <w:left w:val="nil"/>
                          <w:bottom w:val="nil"/>
                          <w:right w:val="nil"/>
                        </w:tblBorders>
                        <w:tblLayout w:type="fixed"/>
                        <w:tblLook w:val="0000" w:firstRow="0" w:lastRow="0" w:firstColumn="0" w:lastColumn="0" w:noHBand="0" w:noVBand="0"/>
                      </w:tblPr>
                      <w:tblGrid>
                        <w:gridCol w:w="3813"/>
                      </w:tblGrid>
                      <w:tr w:rsidR="0068694A" w:rsidRPr="00E92C53">
                        <w:trPr>
                          <w:trHeight w:val="1303"/>
                        </w:trPr>
                        <w:tc>
                          <w:tcPr>
                            <w:tcW w:w="3813" w:type="dxa"/>
                          </w:tcPr>
                          <w:p w:rsidR="0068694A" w:rsidRDefault="0068694A" w:rsidP="00AB6C0A">
                            <w:pPr>
                              <w:autoSpaceDE w:val="0"/>
                              <w:autoSpaceDN w:val="0"/>
                              <w:adjustRightInd w:val="0"/>
                              <w:rPr>
                                <w:b/>
                                <w:color w:val="000000"/>
                                <w:sz w:val="28"/>
                                <w:szCs w:val="28"/>
                              </w:rPr>
                            </w:pPr>
                          </w:p>
                          <w:p w:rsidR="0068694A" w:rsidRPr="00E92C53" w:rsidRDefault="0068694A" w:rsidP="00AB6C0A">
                            <w:pPr>
                              <w:autoSpaceDE w:val="0"/>
                              <w:autoSpaceDN w:val="0"/>
                              <w:adjustRightInd w:val="0"/>
                              <w:rPr>
                                <w:b/>
                                <w:color w:val="000000"/>
                                <w:sz w:val="28"/>
                                <w:szCs w:val="28"/>
                              </w:rPr>
                            </w:pPr>
                          </w:p>
                        </w:tc>
                      </w:tr>
                    </w:tbl>
                    <w:p w:rsidR="0068694A" w:rsidRPr="007D4E88" w:rsidRDefault="0068694A" w:rsidP="007D4E88">
                      <w:pPr>
                        <w:pStyle w:val="a3"/>
                        <w:jc w:val="center"/>
                        <w:rPr>
                          <w:b/>
                          <w:outline/>
                          <w:color w:val="000000"/>
                          <w:sz w:val="36"/>
                          <w:szCs w:val="36"/>
                          <w14:shadow w14:blurRad="79997" w14:dist="40005" w14:dir="5040000" w14:sx="100000" w14:sy="100000" w14:kx="0" w14:ky="0" w14:algn="tl">
                            <w14:srgbClr w14:val="000000">
                              <w14:alpha w14:val="70000"/>
                            </w14:srgbClr>
                          </w14:shadow>
                          <w14:textOutline w14:w="0" w14:cap="flat" w14:cmpd="sng" w14:algn="ctr">
                            <w14:solidFill>
                              <w14:srgbClr w14:val="000000"/>
                            </w14:solidFill>
                            <w14:prstDash w14:val="solid"/>
                            <w14:round/>
                          </w14:textOutline>
                          <w14:textFill>
                            <w14:noFill/>
                          </w14:textFill>
                          <w14:props3d w14:extrusionH="0" w14:contourW="12700" w14:prstMaterial="warmMatte">
                            <w14:bevelT w14:w="25400" w14:h="25400" w14:prst="circle"/>
                            <w14:contourClr>
                              <w14:schemeClr w14:val="tx1"/>
                            </w14:contourClr>
                          </w14:props3d>
                        </w:rPr>
                      </w:pPr>
                    </w:p>
                  </w:txbxContent>
                </v:textbox>
              </v:shape>
            </w:pict>
          </mc:Fallback>
        </mc:AlternateContent>
      </w: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34379B" w:rsidP="00B551A7">
      <w:pPr>
        <w:rPr>
          <w:bCs/>
          <w:sz w:val="28"/>
          <w:szCs w:val="28"/>
        </w:rPr>
      </w:pPr>
    </w:p>
    <w:p w:rsidR="0034379B" w:rsidRDefault="006B3E38" w:rsidP="00B551A7">
      <w:pPr>
        <w:rPr>
          <w:bCs/>
          <w:sz w:val="28"/>
          <w:szCs w:val="28"/>
        </w:rPr>
      </w:pPr>
      <w:r>
        <w:rPr>
          <w:noProof/>
        </w:rPr>
        <w:drawing>
          <wp:inline distT="0" distB="0" distL="0" distR="0" wp14:anchorId="66BE93D1" wp14:editId="383998E9">
            <wp:extent cx="2109971" cy="2038350"/>
            <wp:effectExtent l="0" t="0" r="508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14ABF046" wp14:editId="232D67CD">
            <wp:extent cx="2105025" cy="20288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1FF3EA0F" wp14:editId="6B66F8F8">
            <wp:extent cx="2028825" cy="21336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379B" w:rsidRDefault="0034379B" w:rsidP="00B551A7">
      <w:pPr>
        <w:rPr>
          <w:bCs/>
          <w:sz w:val="28"/>
          <w:szCs w:val="28"/>
        </w:rPr>
      </w:pPr>
    </w:p>
    <w:p w:rsidR="00B551A7" w:rsidRPr="00B551A7" w:rsidRDefault="00206B69" w:rsidP="00B551A7">
      <w:pPr>
        <w:rPr>
          <w:sz w:val="28"/>
          <w:szCs w:val="28"/>
        </w:rPr>
      </w:pPr>
      <w:r>
        <w:rPr>
          <w:bCs/>
          <w:sz w:val="28"/>
          <w:szCs w:val="28"/>
        </w:rPr>
        <w:t xml:space="preserve">       </w:t>
      </w:r>
      <w:r w:rsidR="00B551A7" w:rsidRPr="00B551A7">
        <w:rPr>
          <w:sz w:val="28"/>
          <w:szCs w:val="28"/>
        </w:rPr>
        <w:t xml:space="preserve">  В числе основных параметров, влияющих на доходный потенциал бюджета, учтены следующие макроэкономические показатели социально-</w:t>
      </w:r>
      <w:r w:rsidR="00B551A7" w:rsidRPr="00B551A7">
        <w:rPr>
          <w:sz w:val="28"/>
          <w:szCs w:val="28"/>
        </w:rPr>
        <w:tab/>
      </w:r>
    </w:p>
    <w:p w:rsidR="00B551A7" w:rsidRPr="00B551A7" w:rsidRDefault="00B551A7" w:rsidP="00B551A7">
      <w:pPr>
        <w:rPr>
          <w:sz w:val="28"/>
          <w:szCs w:val="28"/>
        </w:rPr>
      </w:pPr>
      <w:r w:rsidRPr="00B551A7">
        <w:rPr>
          <w:sz w:val="28"/>
          <w:szCs w:val="28"/>
        </w:rPr>
        <w:t>экономического развития района</w:t>
      </w:r>
    </w:p>
    <w:p w:rsidR="00B551A7" w:rsidRPr="00B551A7" w:rsidRDefault="00B551A7" w:rsidP="00B551A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914"/>
        <w:gridCol w:w="1914"/>
        <w:gridCol w:w="1914"/>
        <w:gridCol w:w="1914"/>
      </w:tblGrid>
      <w:tr w:rsidR="00B551A7" w:rsidRPr="00B551A7" w:rsidTr="00B551A7">
        <w:tc>
          <w:tcPr>
            <w:tcW w:w="1914" w:type="dxa"/>
            <w:shd w:val="clear" w:color="auto" w:fill="auto"/>
          </w:tcPr>
          <w:p w:rsidR="00B551A7" w:rsidRPr="00B551A7" w:rsidRDefault="00B551A7" w:rsidP="00B551A7">
            <w:pPr>
              <w:rPr>
                <w:bCs/>
                <w:sz w:val="24"/>
              </w:rPr>
            </w:pPr>
            <w:r w:rsidRPr="00B551A7">
              <w:rPr>
                <w:bCs/>
                <w:sz w:val="24"/>
              </w:rPr>
              <w:t>Макроэкономический показатель</w:t>
            </w:r>
          </w:p>
          <w:p w:rsidR="00B551A7" w:rsidRPr="00B551A7" w:rsidRDefault="00B551A7" w:rsidP="00B551A7">
            <w:pPr>
              <w:rPr>
                <w:bCs/>
                <w:sz w:val="24"/>
              </w:rPr>
            </w:pPr>
            <w:r w:rsidRPr="00B551A7">
              <w:rPr>
                <w:bCs/>
                <w:sz w:val="24"/>
              </w:rPr>
              <w:t xml:space="preserve">Объем фонда оплаты труда по полному кругу предприятий (организаций и учреждений), тыс. рублей </w:t>
            </w:r>
          </w:p>
          <w:p w:rsidR="00B551A7" w:rsidRPr="00B551A7" w:rsidRDefault="00B551A7" w:rsidP="00B551A7">
            <w:pPr>
              <w:rPr>
                <w:bCs/>
                <w:sz w:val="24"/>
              </w:rPr>
            </w:pPr>
          </w:p>
        </w:tc>
        <w:tc>
          <w:tcPr>
            <w:tcW w:w="1914" w:type="dxa"/>
            <w:shd w:val="clear" w:color="auto" w:fill="auto"/>
          </w:tcPr>
          <w:p w:rsidR="00B551A7" w:rsidRPr="00B551A7" w:rsidRDefault="00B551A7" w:rsidP="00B551A7">
            <w:pPr>
              <w:rPr>
                <w:bCs/>
                <w:sz w:val="24"/>
              </w:rPr>
            </w:pPr>
            <w:r w:rsidRPr="00B551A7">
              <w:rPr>
                <w:bCs/>
                <w:sz w:val="24"/>
              </w:rPr>
              <w:t>Оценка на 2013 год</w:t>
            </w: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2320000,00</w:t>
            </w:r>
          </w:p>
        </w:tc>
        <w:tc>
          <w:tcPr>
            <w:tcW w:w="1914" w:type="dxa"/>
            <w:shd w:val="clear" w:color="auto" w:fill="auto"/>
          </w:tcPr>
          <w:p w:rsidR="00B551A7" w:rsidRPr="00B551A7" w:rsidRDefault="00B551A7" w:rsidP="00B551A7">
            <w:pPr>
              <w:rPr>
                <w:bCs/>
                <w:sz w:val="24"/>
              </w:rPr>
            </w:pPr>
            <w:r w:rsidRPr="00B551A7">
              <w:rPr>
                <w:bCs/>
                <w:sz w:val="24"/>
              </w:rPr>
              <w:t>Прогноз на 2014 год</w:t>
            </w: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2320000,00</w:t>
            </w:r>
          </w:p>
        </w:tc>
        <w:tc>
          <w:tcPr>
            <w:tcW w:w="1914" w:type="dxa"/>
            <w:shd w:val="clear" w:color="auto" w:fill="auto"/>
          </w:tcPr>
          <w:p w:rsidR="00B551A7" w:rsidRPr="00B551A7" w:rsidRDefault="00B551A7" w:rsidP="00B551A7">
            <w:pPr>
              <w:rPr>
                <w:bCs/>
                <w:sz w:val="24"/>
              </w:rPr>
            </w:pPr>
            <w:r w:rsidRPr="00B551A7">
              <w:rPr>
                <w:bCs/>
                <w:sz w:val="24"/>
              </w:rPr>
              <w:t>Прогноз на 2015 год</w:t>
            </w: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2369000,00</w:t>
            </w:r>
          </w:p>
        </w:tc>
        <w:tc>
          <w:tcPr>
            <w:tcW w:w="1914" w:type="dxa"/>
            <w:shd w:val="clear" w:color="auto" w:fill="auto"/>
          </w:tcPr>
          <w:p w:rsidR="00B551A7" w:rsidRPr="00B551A7" w:rsidRDefault="00B551A7" w:rsidP="00B551A7">
            <w:pPr>
              <w:rPr>
                <w:bCs/>
                <w:sz w:val="24"/>
              </w:rPr>
            </w:pPr>
            <w:r w:rsidRPr="00B551A7">
              <w:rPr>
                <w:bCs/>
                <w:sz w:val="24"/>
              </w:rPr>
              <w:t>Прогноз на 2016</w:t>
            </w:r>
          </w:p>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p>
          <w:p w:rsidR="00CA05A5" w:rsidRDefault="00CA05A5" w:rsidP="00B551A7">
            <w:pPr>
              <w:rPr>
                <w:bCs/>
                <w:sz w:val="24"/>
              </w:rPr>
            </w:pPr>
          </w:p>
          <w:p w:rsidR="00B551A7" w:rsidRPr="00B551A7" w:rsidRDefault="00B551A7" w:rsidP="00B551A7">
            <w:pPr>
              <w:rPr>
                <w:bCs/>
                <w:sz w:val="24"/>
              </w:rPr>
            </w:pPr>
            <w:r w:rsidRPr="00B551A7">
              <w:rPr>
                <w:bCs/>
                <w:sz w:val="24"/>
              </w:rPr>
              <w:t>2369000,00</w:t>
            </w:r>
          </w:p>
        </w:tc>
      </w:tr>
      <w:tr w:rsidR="00B551A7" w:rsidRPr="00B551A7" w:rsidTr="00B551A7">
        <w:tc>
          <w:tcPr>
            <w:tcW w:w="1914" w:type="dxa"/>
            <w:shd w:val="clear" w:color="auto" w:fill="auto"/>
          </w:tcPr>
          <w:p w:rsidR="00B551A7" w:rsidRPr="00B551A7" w:rsidRDefault="00B551A7" w:rsidP="00B551A7">
            <w:pPr>
              <w:rPr>
                <w:bCs/>
                <w:sz w:val="24"/>
              </w:rPr>
            </w:pPr>
            <w:r w:rsidRPr="00B551A7">
              <w:rPr>
                <w:bCs/>
                <w:sz w:val="24"/>
              </w:rPr>
              <w:t>Темп роста потребительских цен, % к декабрю предыдущего года</w:t>
            </w:r>
          </w:p>
        </w:tc>
        <w:tc>
          <w:tcPr>
            <w:tcW w:w="1914" w:type="dxa"/>
            <w:shd w:val="clear" w:color="auto" w:fill="auto"/>
          </w:tcPr>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6,0</w:t>
            </w:r>
          </w:p>
        </w:tc>
        <w:tc>
          <w:tcPr>
            <w:tcW w:w="1914" w:type="dxa"/>
            <w:shd w:val="clear" w:color="auto" w:fill="auto"/>
          </w:tcPr>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5,0</w:t>
            </w:r>
          </w:p>
        </w:tc>
        <w:tc>
          <w:tcPr>
            <w:tcW w:w="1914" w:type="dxa"/>
            <w:shd w:val="clear" w:color="auto" w:fill="auto"/>
          </w:tcPr>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5,0</w:t>
            </w:r>
          </w:p>
        </w:tc>
        <w:tc>
          <w:tcPr>
            <w:tcW w:w="1914" w:type="dxa"/>
            <w:shd w:val="clear" w:color="auto" w:fill="auto"/>
          </w:tcPr>
          <w:p w:rsidR="00B551A7" w:rsidRPr="00B551A7" w:rsidRDefault="00B551A7" w:rsidP="00B551A7">
            <w:pPr>
              <w:rPr>
                <w:bCs/>
                <w:sz w:val="24"/>
              </w:rPr>
            </w:pPr>
          </w:p>
          <w:p w:rsidR="00B551A7" w:rsidRPr="00B551A7" w:rsidRDefault="00B551A7" w:rsidP="00B551A7">
            <w:pPr>
              <w:rPr>
                <w:bCs/>
                <w:sz w:val="24"/>
              </w:rPr>
            </w:pPr>
          </w:p>
          <w:p w:rsidR="00B551A7" w:rsidRPr="00B551A7" w:rsidRDefault="00B551A7" w:rsidP="00B551A7">
            <w:pPr>
              <w:rPr>
                <w:bCs/>
                <w:sz w:val="24"/>
              </w:rPr>
            </w:pPr>
            <w:r w:rsidRPr="00B551A7">
              <w:rPr>
                <w:bCs/>
                <w:sz w:val="24"/>
              </w:rPr>
              <w:t>5,0</w:t>
            </w:r>
          </w:p>
        </w:tc>
      </w:tr>
    </w:tbl>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В расчетах доходов местного бюджета по различным источникам учтены федеральные и областные законы, муниципальные правовые акты, предусматривающие внесение изменений и дополнений в налоговое законодательство и в распределение доходов по бюджетам бюджетной системы Российской Федерации.</w:t>
      </w:r>
    </w:p>
    <w:p w:rsidR="00B551A7" w:rsidRPr="00B551A7" w:rsidRDefault="00B551A7" w:rsidP="00B551A7">
      <w:pPr>
        <w:rPr>
          <w:b/>
          <w:sz w:val="28"/>
          <w:szCs w:val="28"/>
        </w:rPr>
      </w:pPr>
    </w:p>
    <w:p w:rsidR="00B551A7" w:rsidRPr="00B551A7" w:rsidRDefault="00B551A7" w:rsidP="00B551A7">
      <w:pPr>
        <w:jc w:val="center"/>
        <w:rPr>
          <w:b/>
          <w:sz w:val="28"/>
          <w:szCs w:val="28"/>
        </w:rPr>
      </w:pPr>
      <w:r w:rsidRPr="00B551A7">
        <w:rPr>
          <w:b/>
          <w:sz w:val="28"/>
          <w:szCs w:val="28"/>
        </w:rPr>
        <w:t xml:space="preserve">Налоговое и бюджетное законодательство, учтенное в расчетах доходов районного бюджета на 2014 год и на период 2015-2016 </w:t>
      </w:r>
      <w:proofErr w:type="spellStart"/>
      <w:r w:rsidRPr="00B551A7">
        <w:rPr>
          <w:b/>
          <w:sz w:val="28"/>
          <w:szCs w:val="28"/>
        </w:rPr>
        <w:t>г.</w:t>
      </w:r>
      <w:proofErr w:type="gramStart"/>
      <w:r w:rsidRPr="00B551A7">
        <w:rPr>
          <w:b/>
          <w:sz w:val="28"/>
          <w:szCs w:val="28"/>
        </w:rPr>
        <w:t>г</w:t>
      </w:r>
      <w:proofErr w:type="spellEnd"/>
      <w:proofErr w:type="gramEnd"/>
      <w:r w:rsidRPr="00B551A7">
        <w:rPr>
          <w:b/>
          <w:sz w:val="28"/>
          <w:szCs w:val="28"/>
        </w:rPr>
        <w:t>.</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1. Изменения в распределении сумм акцизов между уровнями бюджетной системы</w:t>
      </w:r>
    </w:p>
    <w:p w:rsidR="00B551A7" w:rsidRPr="00B551A7" w:rsidRDefault="00B551A7" w:rsidP="00B551A7">
      <w:pPr>
        <w:rPr>
          <w:sz w:val="28"/>
          <w:szCs w:val="28"/>
        </w:rPr>
      </w:pPr>
      <w:r w:rsidRPr="00B551A7">
        <w:rPr>
          <w:sz w:val="28"/>
          <w:szCs w:val="28"/>
        </w:rPr>
        <w:t xml:space="preserve">С 2014 года изменяется распределение доходов от уплаты акцизов между бюджетами внутри субъекта. </w:t>
      </w:r>
      <w:proofErr w:type="gramStart"/>
      <w:r w:rsidRPr="00B551A7">
        <w:rPr>
          <w:sz w:val="28"/>
          <w:szCs w:val="28"/>
        </w:rPr>
        <w:t>В соответствии с положениями Федерального закона от 3 декабря 2012 года № 244-ФЗ «О внесении изменений в Бюджетный кодекс Российской Федерации и отдельные законодательные акты» с 2014 года 10 процентов поступающих в консолидированный бюджет  области доходов от уплаты акцизов на дизельное топливо, моторные масла, автомобильный и прямогонный бензин будут отчисляться в бюджеты городских округов, муниципальных районов и поселений по дифференцированным нормативам</w:t>
      </w:r>
      <w:proofErr w:type="gramEnd"/>
      <w:r w:rsidRPr="00B551A7">
        <w:rPr>
          <w:sz w:val="28"/>
          <w:szCs w:val="28"/>
        </w:rPr>
        <w:t xml:space="preserve"> в зависимости от протяженности автодорог общего пользования, находящихся в собственности муниципальных образований.</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2. Изменение нормативов отчисление доходных источников между бюджетами бюджетной системы Российской Федерации</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2.1.   Проектом областного закона «Об областном бюджете на 2014 год и на плановый период 2015 и 2016 годов», предусмотрен дополнительный норматив </w:t>
      </w:r>
      <w:r w:rsidRPr="00B551A7">
        <w:rPr>
          <w:sz w:val="28"/>
          <w:szCs w:val="28"/>
        </w:rPr>
        <w:lastRenderedPageBreak/>
        <w:t>отчислений от налога на доходы физических лиц, заменяющий дотацию на выравнивание бюджетной обеспеченности поселений. По методике распределения дотаций на выравнивание бюджетной обеспеченности поселений, дополнительный норматив отчислений от налога</w:t>
      </w:r>
    </w:p>
    <w:p w:rsidR="00B551A7" w:rsidRPr="00B551A7" w:rsidRDefault="00B551A7" w:rsidP="00B551A7">
      <w:pPr>
        <w:rPr>
          <w:sz w:val="28"/>
          <w:szCs w:val="28"/>
        </w:rPr>
      </w:pPr>
      <w:r w:rsidRPr="00B551A7">
        <w:rPr>
          <w:sz w:val="28"/>
          <w:szCs w:val="28"/>
        </w:rPr>
        <w:t>на доходы физических лиц на 2014 год составляет 25%, на 2015 год – 0,67%, на 2016 год – 0,60%.</w:t>
      </w:r>
    </w:p>
    <w:p w:rsidR="00B551A7" w:rsidRPr="00B551A7" w:rsidRDefault="00B551A7" w:rsidP="00B551A7">
      <w:pPr>
        <w:rPr>
          <w:sz w:val="28"/>
          <w:szCs w:val="28"/>
        </w:rPr>
      </w:pPr>
      <w:r w:rsidRPr="00B551A7">
        <w:rPr>
          <w:sz w:val="28"/>
          <w:szCs w:val="28"/>
        </w:rPr>
        <w:t xml:space="preserve">2.2. </w:t>
      </w:r>
      <w:proofErr w:type="gramStart"/>
      <w:r w:rsidRPr="00B551A7">
        <w:rPr>
          <w:sz w:val="28"/>
          <w:szCs w:val="28"/>
        </w:rPr>
        <w:t>В соответствии с федеральными законами от 7 мая 2013 года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и от 23 июля 2013 года № 252-ФЗ «О внесении изменений в Бюджетный кодекс Российской Федерации и отдельные законодательные акты Российской Федерации» с 2014 года на 5 процентных пунктов (с</w:t>
      </w:r>
      <w:proofErr w:type="gramEnd"/>
      <w:r w:rsidRPr="00B551A7">
        <w:rPr>
          <w:sz w:val="28"/>
          <w:szCs w:val="28"/>
        </w:rPr>
        <w:t xml:space="preserve"> </w:t>
      </w:r>
      <w:proofErr w:type="gramStart"/>
      <w:r w:rsidRPr="00B551A7">
        <w:rPr>
          <w:sz w:val="28"/>
          <w:szCs w:val="28"/>
        </w:rPr>
        <w:t>10 до 5 процентов) сокращается доля бюджетов городских округов и муниципальных районов  в распределении налога на доходы физических лиц, исчисляемого и уплачиваемого на территории Брянской области с увеличением  на 5 процентов доли областного бюджета.</w:t>
      </w:r>
      <w:proofErr w:type="gramEnd"/>
    </w:p>
    <w:p w:rsidR="00B551A7" w:rsidRPr="00B551A7" w:rsidRDefault="00B551A7" w:rsidP="00B551A7">
      <w:pPr>
        <w:rPr>
          <w:sz w:val="28"/>
          <w:szCs w:val="28"/>
        </w:rPr>
      </w:pPr>
    </w:p>
    <w:p w:rsidR="00B551A7" w:rsidRPr="00B551A7" w:rsidRDefault="00B551A7" w:rsidP="00B551A7">
      <w:pPr>
        <w:rPr>
          <w:sz w:val="28"/>
          <w:szCs w:val="28"/>
        </w:rPr>
      </w:pPr>
      <w:proofErr w:type="gramStart"/>
      <w:r w:rsidRPr="00B551A7">
        <w:rPr>
          <w:sz w:val="28"/>
          <w:szCs w:val="28"/>
        </w:rPr>
        <w:t>2.3.В соответствии с Законом Брянской области от 02.10.2013 № 65-З «О признании утратившими силу законов Брянской области об установлении нормативов отчислений в бюджеты муниципальных образований от отдельных федеральных и региональных налогов, налогов, предусмотренных специальными налоговыми режимами, подлежащих зачислению в соответствии с законодательством о налогах и сборах в областной бюджет», предусмотрена передача норматива зачисления налога, взимаемого в связи с применением упрощенной</w:t>
      </w:r>
      <w:proofErr w:type="gramEnd"/>
      <w:r w:rsidRPr="00B551A7">
        <w:rPr>
          <w:sz w:val="28"/>
          <w:szCs w:val="28"/>
        </w:rPr>
        <w:t xml:space="preserve"> </w:t>
      </w:r>
      <w:proofErr w:type="gramStart"/>
      <w:r w:rsidRPr="00B551A7">
        <w:rPr>
          <w:sz w:val="28"/>
          <w:szCs w:val="28"/>
        </w:rPr>
        <w:t>системы налогообложения и налога на игорный бизнес с местного уровня на областной в 100% размере.</w:t>
      </w:r>
      <w:proofErr w:type="gramEnd"/>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2.4.Согласно Федеральному закону от 03.12.2012г.№244-ФЗ «О внесении изменений в Бюджетный кодекс и отдельные законодательные акты Российской Федерации», с 01.01.2014года денежные взыскания (штрафы) за нарушение миграционного законодательства будут переданы федеральному бюджету по нормативу  зачисления  в 100% объеме.</w:t>
      </w:r>
    </w:p>
    <w:p w:rsidR="00B551A7" w:rsidRPr="00B551A7" w:rsidRDefault="00B551A7" w:rsidP="00B551A7">
      <w:pPr>
        <w:rPr>
          <w:b/>
          <w:sz w:val="28"/>
          <w:szCs w:val="28"/>
        </w:rPr>
      </w:pPr>
    </w:p>
    <w:p w:rsidR="00B551A7" w:rsidRPr="00B551A7" w:rsidRDefault="00B551A7" w:rsidP="00B551A7">
      <w:pPr>
        <w:jc w:val="center"/>
        <w:rPr>
          <w:b/>
          <w:sz w:val="28"/>
          <w:szCs w:val="28"/>
        </w:rPr>
      </w:pPr>
      <w:r w:rsidRPr="00B551A7">
        <w:rPr>
          <w:b/>
          <w:sz w:val="28"/>
          <w:szCs w:val="28"/>
        </w:rPr>
        <w:t>3. Индексация нормативов платы за негативное воздействие на окружающую среду</w:t>
      </w:r>
    </w:p>
    <w:p w:rsidR="00B551A7" w:rsidRPr="00B551A7" w:rsidRDefault="00B551A7" w:rsidP="00B551A7">
      <w:pPr>
        <w:rPr>
          <w:sz w:val="28"/>
          <w:szCs w:val="28"/>
        </w:rPr>
      </w:pPr>
      <w:r w:rsidRPr="00B551A7">
        <w:rPr>
          <w:sz w:val="28"/>
          <w:szCs w:val="28"/>
        </w:rPr>
        <w:t xml:space="preserve">     </w:t>
      </w:r>
      <w:proofErr w:type="gramStart"/>
      <w:r w:rsidRPr="00B551A7">
        <w:rPr>
          <w:sz w:val="28"/>
          <w:szCs w:val="28"/>
        </w:rPr>
        <w:t xml:space="preserve">В соответствии со статьей 3 проекта федерального закона «О федеральном бюджете на 2014 год и на плановый период 2015 и 2016 годов» нормативы платы за негативное воздействие на окружающую среду, установленные Правительством Российской Федерации в 2003 году и в 2005 году, в 2014 году будут применяться с коэффициентами соответственно 2,33 и 1,89. </w:t>
      </w:r>
      <w:proofErr w:type="gramEnd"/>
    </w:p>
    <w:p w:rsidR="00B551A7" w:rsidRPr="00B551A7" w:rsidRDefault="00B551A7" w:rsidP="00B551A7">
      <w:pPr>
        <w:rPr>
          <w:b/>
          <w:sz w:val="28"/>
          <w:szCs w:val="28"/>
        </w:rPr>
      </w:pPr>
    </w:p>
    <w:p w:rsidR="00B551A7" w:rsidRPr="00B551A7" w:rsidRDefault="00B551A7" w:rsidP="00B551A7">
      <w:pPr>
        <w:jc w:val="center"/>
        <w:rPr>
          <w:b/>
          <w:sz w:val="28"/>
          <w:szCs w:val="28"/>
        </w:rPr>
      </w:pPr>
      <w:r w:rsidRPr="00B551A7">
        <w:rPr>
          <w:b/>
          <w:sz w:val="28"/>
          <w:szCs w:val="28"/>
        </w:rPr>
        <w:t>4. Изменение размеров стандартных налоговых вычетов для отдельных категорий налогоплательщиков.</w:t>
      </w:r>
    </w:p>
    <w:p w:rsidR="00B551A7" w:rsidRPr="00B551A7" w:rsidRDefault="00B551A7" w:rsidP="00B551A7">
      <w:pPr>
        <w:rPr>
          <w:sz w:val="28"/>
          <w:szCs w:val="28"/>
        </w:rPr>
      </w:pPr>
      <w:r w:rsidRPr="00B551A7">
        <w:rPr>
          <w:sz w:val="28"/>
          <w:szCs w:val="28"/>
        </w:rPr>
        <w:lastRenderedPageBreak/>
        <w:t xml:space="preserve">   В соответствии с проектом федерального закона "О внесении изменений в статью 218 части второй Налогового кодекса Российской Федерации" при расчете налога учтены изменения, вводимые с 1 января 2014 года, в части размеров стандартных налоговых вычетов для отдельных категорий налогоплательщиков:</w:t>
      </w:r>
    </w:p>
    <w:p w:rsidR="00B551A7" w:rsidRPr="00B551A7" w:rsidRDefault="00B551A7" w:rsidP="00B551A7">
      <w:pPr>
        <w:rPr>
          <w:sz w:val="28"/>
          <w:szCs w:val="28"/>
        </w:rPr>
      </w:pPr>
      <w:proofErr w:type="gramStart"/>
      <w:r w:rsidRPr="00B551A7">
        <w:rPr>
          <w:sz w:val="28"/>
          <w:szCs w:val="28"/>
        </w:rPr>
        <w:t>- увеличение размера стандартных налоговых вычетов на детей для налогоплательщиков, имеющих на обеспечении детей (с 1 400 рублей до 2 000 рублей для налогоплательщиков на второго ребенка, с 3 000 рублей до 4 000 рублей для налогоплательщиков, имеющих трех и более детей, с 3 000 рублей до 12 000 рублей на детей-инвалидов);</w:t>
      </w:r>
      <w:proofErr w:type="gramEnd"/>
    </w:p>
    <w:p w:rsidR="00B551A7" w:rsidRPr="00B551A7" w:rsidRDefault="00B551A7" w:rsidP="00B551A7">
      <w:pPr>
        <w:rPr>
          <w:sz w:val="28"/>
          <w:szCs w:val="28"/>
        </w:rPr>
      </w:pPr>
      <w:r w:rsidRPr="00B551A7">
        <w:rPr>
          <w:sz w:val="28"/>
          <w:szCs w:val="28"/>
        </w:rPr>
        <w:t>- увеличение предельного дохода налогоплательщика в налоговом периоде, по достижении которого стандартный налоговый вычет не предоставляется, с 280 000 рублей до 350 000 рублей.</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Оценка изменения налогового и бюджетного законодательства</w:t>
      </w:r>
    </w:p>
    <w:p w:rsidR="00B551A7" w:rsidRPr="00B551A7" w:rsidRDefault="00B551A7" w:rsidP="00B551A7">
      <w:pPr>
        <w:rPr>
          <w:b/>
          <w:sz w:val="28"/>
          <w:szCs w:val="28"/>
        </w:rPr>
      </w:pPr>
    </w:p>
    <w:p w:rsidR="00B551A7" w:rsidRPr="00B551A7" w:rsidRDefault="00B551A7" w:rsidP="00B551A7">
      <w:pPr>
        <w:rPr>
          <w:sz w:val="28"/>
          <w:szCs w:val="28"/>
        </w:rPr>
      </w:pPr>
      <w:r w:rsidRPr="00B551A7">
        <w:rPr>
          <w:sz w:val="28"/>
          <w:szCs w:val="28"/>
        </w:rPr>
        <w:t xml:space="preserve">В результате влияния изменений налогового и бюджетного законодательства, доходы бюджета района в 2014 году уменьшатся на 99 958 000 рублей, в том числе </w:t>
      </w:r>
      <w:proofErr w:type="gramStart"/>
      <w:r w:rsidRPr="00B551A7">
        <w:rPr>
          <w:sz w:val="28"/>
          <w:szCs w:val="28"/>
        </w:rPr>
        <w:t>по</w:t>
      </w:r>
      <w:proofErr w:type="gramEnd"/>
      <w:r w:rsidRPr="00B551A7">
        <w:rPr>
          <w:sz w:val="28"/>
          <w:szCs w:val="28"/>
        </w:rPr>
        <w:t>:</w:t>
      </w:r>
    </w:p>
    <w:p w:rsidR="00B551A7" w:rsidRPr="00B551A7" w:rsidRDefault="00B551A7" w:rsidP="00B551A7">
      <w:pPr>
        <w:rPr>
          <w:sz w:val="28"/>
          <w:szCs w:val="28"/>
        </w:rPr>
      </w:pPr>
      <w:r w:rsidRPr="00B551A7">
        <w:rPr>
          <w:sz w:val="28"/>
          <w:szCs w:val="28"/>
        </w:rPr>
        <w:t>- налогу на доходы физических лиц на 89 579 000 рублей, из них:</w:t>
      </w:r>
    </w:p>
    <w:p w:rsidR="00B551A7" w:rsidRPr="00B551A7" w:rsidRDefault="00B551A7" w:rsidP="00B551A7">
      <w:pPr>
        <w:rPr>
          <w:sz w:val="28"/>
          <w:szCs w:val="28"/>
        </w:rPr>
      </w:pPr>
      <w:r w:rsidRPr="00B551A7">
        <w:rPr>
          <w:sz w:val="28"/>
          <w:szCs w:val="28"/>
        </w:rPr>
        <w:t>* за счет увеличения стандартных налоговых вычетов и увеличения предельного размера дохода налогоплательщиков с 280 000 до 350 000   рублей на сумму 649 000 рублей;</w:t>
      </w:r>
    </w:p>
    <w:p w:rsidR="00B551A7" w:rsidRPr="00B551A7" w:rsidRDefault="00B551A7" w:rsidP="00B551A7">
      <w:pPr>
        <w:rPr>
          <w:sz w:val="28"/>
          <w:szCs w:val="28"/>
        </w:rPr>
      </w:pPr>
      <w:r w:rsidRPr="00B551A7">
        <w:rPr>
          <w:sz w:val="28"/>
          <w:szCs w:val="28"/>
        </w:rPr>
        <w:t>* снижение поступлений налога на доходы физических лиц в бюджеты поселений составит 216 000  рублей;</w:t>
      </w:r>
    </w:p>
    <w:p w:rsidR="00B551A7" w:rsidRPr="00B551A7" w:rsidRDefault="00B551A7" w:rsidP="00B551A7">
      <w:pPr>
        <w:rPr>
          <w:sz w:val="28"/>
          <w:szCs w:val="28"/>
        </w:rPr>
      </w:pPr>
      <w:r w:rsidRPr="00B551A7">
        <w:rPr>
          <w:sz w:val="28"/>
          <w:szCs w:val="28"/>
        </w:rPr>
        <w:t>* за счет уменьшения дополнительного норматива зачисления доходов на доходы физических лиц, поступающего в бюджет района с 45% до 25% на сумму 71 144 000 рублей;</w:t>
      </w:r>
    </w:p>
    <w:p w:rsidR="00B551A7" w:rsidRPr="00B551A7" w:rsidRDefault="00B551A7" w:rsidP="00B551A7">
      <w:pPr>
        <w:rPr>
          <w:sz w:val="28"/>
          <w:szCs w:val="28"/>
        </w:rPr>
      </w:pPr>
      <w:r w:rsidRPr="00B551A7">
        <w:rPr>
          <w:sz w:val="28"/>
          <w:szCs w:val="28"/>
        </w:rPr>
        <w:t>* за счет снижения норматива зачисления по Бюджетному кодексу Российской Федерации с 10% до 5% на сумму 17 786 000 рублей;</w:t>
      </w:r>
    </w:p>
    <w:p w:rsidR="00B551A7" w:rsidRPr="00B551A7" w:rsidRDefault="00B551A7" w:rsidP="00B551A7">
      <w:pPr>
        <w:rPr>
          <w:sz w:val="28"/>
          <w:szCs w:val="28"/>
        </w:rPr>
      </w:pPr>
      <w:r w:rsidRPr="00B551A7">
        <w:rPr>
          <w:sz w:val="28"/>
          <w:szCs w:val="28"/>
        </w:rPr>
        <w:t>- за счет передачи норматива зачисления налога, взимаемого с применением упрощенной системы налогообложения и налога на игорный бизнес в 100% размере в областной бюджет на сумму 9 664 000 рублей;</w:t>
      </w:r>
    </w:p>
    <w:p w:rsidR="00B551A7" w:rsidRPr="00B551A7" w:rsidRDefault="00B551A7" w:rsidP="00B551A7">
      <w:pPr>
        <w:rPr>
          <w:sz w:val="28"/>
          <w:szCs w:val="28"/>
        </w:rPr>
      </w:pPr>
      <w:r w:rsidRPr="00B551A7">
        <w:rPr>
          <w:sz w:val="28"/>
          <w:szCs w:val="28"/>
        </w:rPr>
        <w:t>- за счет передачи норматива зачисления в федеральный бюджет штрафов за нарушение миграционного законодательства на сумму 715 000 рублей.</w:t>
      </w:r>
    </w:p>
    <w:p w:rsidR="00B551A7" w:rsidRPr="00B551A7" w:rsidRDefault="00B551A7" w:rsidP="00B551A7">
      <w:pPr>
        <w:rPr>
          <w:sz w:val="28"/>
          <w:szCs w:val="28"/>
        </w:rPr>
      </w:pPr>
      <w:r w:rsidRPr="00B551A7">
        <w:rPr>
          <w:sz w:val="28"/>
          <w:szCs w:val="28"/>
        </w:rPr>
        <w:t>В связи с передачей с 01.01.2014 г. в местные бюджеты не менее 10% доходов консолидированного бюджета субъекта от акцизов на автомобильный и прямогонный бензин, дизельное топливо, моторные масла, доходы бюджетов поселений в 2014 году увеличатся на сумму 5 791 000 рублей.</w:t>
      </w:r>
    </w:p>
    <w:p w:rsidR="00B551A7" w:rsidRPr="00B551A7" w:rsidRDefault="00213379" w:rsidP="00B551A7">
      <w:pPr>
        <w:rPr>
          <w:sz w:val="28"/>
          <w:szCs w:val="28"/>
        </w:rPr>
      </w:pPr>
      <w:r>
        <w:rPr>
          <w:sz w:val="28"/>
          <w:szCs w:val="28"/>
        </w:rPr>
        <w:t xml:space="preserve">        </w:t>
      </w:r>
      <w:r w:rsidR="00B551A7" w:rsidRPr="00B551A7">
        <w:rPr>
          <w:sz w:val="28"/>
          <w:szCs w:val="28"/>
        </w:rPr>
        <w:t>Исходя из вышеизложенных принципов и прогнозных условий социально-экономического развития района, налоговые и неналоговые доходы в бюджет района на 2014 год прогнозируются в сумме 127 744 000 рублей, что ниже оценки поступлений 2013 года на 39,4% или 83 190 000 рублей. Изменения прогнозных показателей приведены в таблице № 1.</w:t>
      </w:r>
    </w:p>
    <w:p w:rsidR="00213379" w:rsidRDefault="00213379" w:rsidP="00213379">
      <w:pPr>
        <w:jc w:val="center"/>
        <w:rPr>
          <w:b/>
          <w:sz w:val="28"/>
          <w:szCs w:val="28"/>
        </w:rPr>
      </w:pPr>
    </w:p>
    <w:p w:rsidR="00B551A7" w:rsidRPr="00B551A7" w:rsidRDefault="00B551A7" w:rsidP="00213379">
      <w:pPr>
        <w:jc w:val="center"/>
        <w:rPr>
          <w:b/>
          <w:sz w:val="28"/>
          <w:szCs w:val="28"/>
        </w:rPr>
      </w:pPr>
      <w:r w:rsidRPr="00B551A7">
        <w:rPr>
          <w:b/>
          <w:sz w:val="28"/>
          <w:szCs w:val="28"/>
        </w:rPr>
        <w:lastRenderedPageBreak/>
        <w:t>Структура доходов бюджета района на 2014 год и на плановый период 2015 и 2016 годов</w:t>
      </w:r>
    </w:p>
    <w:p w:rsidR="00B551A7" w:rsidRPr="00B551A7" w:rsidRDefault="00B551A7" w:rsidP="00B551A7">
      <w:pPr>
        <w:rPr>
          <w:sz w:val="28"/>
          <w:szCs w:val="28"/>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559"/>
        <w:gridCol w:w="1560"/>
        <w:gridCol w:w="904"/>
        <w:gridCol w:w="655"/>
        <w:gridCol w:w="1559"/>
        <w:gridCol w:w="1560"/>
      </w:tblGrid>
      <w:tr w:rsidR="00B551A7" w:rsidRPr="00B551A7" w:rsidTr="00B551A7">
        <w:tc>
          <w:tcPr>
            <w:tcW w:w="1418" w:type="dxa"/>
          </w:tcPr>
          <w:p w:rsidR="00B551A7" w:rsidRPr="00B551A7" w:rsidRDefault="00B551A7" w:rsidP="00B551A7">
            <w:pPr>
              <w:rPr>
                <w:bCs/>
                <w:sz w:val="24"/>
              </w:rPr>
            </w:pPr>
          </w:p>
        </w:tc>
        <w:tc>
          <w:tcPr>
            <w:tcW w:w="1559" w:type="dxa"/>
          </w:tcPr>
          <w:p w:rsidR="00317D5D" w:rsidRDefault="00317D5D" w:rsidP="00422ADB">
            <w:pPr>
              <w:jc w:val="center"/>
              <w:rPr>
                <w:bCs/>
                <w:sz w:val="24"/>
              </w:rPr>
            </w:pPr>
          </w:p>
          <w:p w:rsidR="00B551A7" w:rsidRPr="00B551A7" w:rsidRDefault="00B551A7" w:rsidP="00422ADB">
            <w:pPr>
              <w:jc w:val="center"/>
              <w:rPr>
                <w:bCs/>
                <w:sz w:val="24"/>
              </w:rPr>
            </w:pPr>
            <w:r w:rsidRPr="00B551A7">
              <w:rPr>
                <w:bCs/>
                <w:sz w:val="24"/>
              </w:rPr>
              <w:t>2013 г. (первоначальный план)</w:t>
            </w:r>
          </w:p>
        </w:tc>
        <w:tc>
          <w:tcPr>
            <w:tcW w:w="1559" w:type="dxa"/>
          </w:tcPr>
          <w:p w:rsidR="00317D5D" w:rsidRDefault="00317D5D" w:rsidP="00422ADB">
            <w:pPr>
              <w:jc w:val="center"/>
              <w:rPr>
                <w:bCs/>
                <w:sz w:val="24"/>
              </w:rPr>
            </w:pPr>
          </w:p>
          <w:p w:rsidR="00422ADB" w:rsidRDefault="00B551A7" w:rsidP="00422ADB">
            <w:pPr>
              <w:jc w:val="center"/>
              <w:rPr>
                <w:bCs/>
                <w:sz w:val="24"/>
              </w:rPr>
            </w:pPr>
            <w:r w:rsidRPr="00B551A7">
              <w:rPr>
                <w:bCs/>
                <w:sz w:val="24"/>
              </w:rPr>
              <w:t>Оценка</w:t>
            </w:r>
          </w:p>
          <w:p w:rsidR="00B551A7" w:rsidRPr="00B551A7" w:rsidRDefault="00B551A7" w:rsidP="00422ADB">
            <w:pPr>
              <w:jc w:val="center"/>
              <w:rPr>
                <w:bCs/>
                <w:sz w:val="24"/>
              </w:rPr>
            </w:pPr>
            <w:r w:rsidRPr="00B551A7">
              <w:rPr>
                <w:bCs/>
                <w:sz w:val="24"/>
              </w:rPr>
              <w:t>2013 г.</w:t>
            </w:r>
          </w:p>
        </w:tc>
        <w:tc>
          <w:tcPr>
            <w:tcW w:w="1560" w:type="dxa"/>
          </w:tcPr>
          <w:p w:rsidR="00317D5D" w:rsidRDefault="00317D5D" w:rsidP="00317D5D">
            <w:pPr>
              <w:jc w:val="center"/>
              <w:rPr>
                <w:bCs/>
                <w:sz w:val="24"/>
              </w:rPr>
            </w:pPr>
          </w:p>
          <w:p w:rsidR="00B551A7" w:rsidRPr="00B551A7" w:rsidRDefault="00B551A7" w:rsidP="00317D5D">
            <w:pPr>
              <w:jc w:val="center"/>
              <w:rPr>
                <w:bCs/>
                <w:sz w:val="24"/>
              </w:rPr>
            </w:pPr>
            <w:r w:rsidRPr="00B551A7">
              <w:rPr>
                <w:bCs/>
                <w:sz w:val="24"/>
              </w:rPr>
              <w:t>2014 год</w:t>
            </w:r>
          </w:p>
        </w:tc>
        <w:tc>
          <w:tcPr>
            <w:tcW w:w="904" w:type="dxa"/>
          </w:tcPr>
          <w:p w:rsidR="00B551A7" w:rsidRPr="00B551A7" w:rsidRDefault="00B551A7" w:rsidP="00317D5D">
            <w:pPr>
              <w:spacing w:before="100" w:beforeAutospacing="1" w:after="100" w:afterAutospacing="1"/>
              <w:ind w:left="-113"/>
              <w:jc w:val="center"/>
              <w:rPr>
                <w:bCs/>
                <w:sz w:val="24"/>
              </w:rPr>
            </w:pPr>
            <w:r w:rsidRPr="00B551A7">
              <w:rPr>
                <w:bCs/>
                <w:sz w:val="24"/>
              </w:rPr>
              <w:t xml:space="preserve">% к </w:t>
            </w:r>
            <w:proofErr w:type="spellStart"/>
            <w:r w:rsidRPr="00B551A7">
              <w:rPr>
                <w:bCs/>
                <w:sz w:val="24"/>
              </w:rPr>
              <w:t>перво</w:t>
            </w:r>
            <w:proofErr w:type="spellEnd"/>
            <w:r w:rsidRPr="00B551A7">
              <w:rPr>
                <w:bCs/>
                <w:sz w:val="24"/>
              </w:rPr>
              <w:t>-</w:t>
            </w:r>
            <w:proofErr w:type="spellStart"/>
            <w:r w:rsidRPr="00B551A7">
              <w:rPr>
                <w:bCs/>
                <w:sz w:val="24"/>
              </w:rPr>
              <w:t>началь</w:t>
            </w:r>
            <w:proofErr w:type="spellEnd"/>
            <w:r w:rsidRPr="00B551A7">
              <w:rPr>
                <w:bCs/>
                <w:sz w:val="24"/>
              </w:rPr>
              <w:t>-ному плану</w:t>
            </w:r>
          </w:p>
        </w:tc>
        <w:tc>
          <w:tcPr>
            <w:tcW w:w="655" w:type="dxa"/>
          </w:tcPr>
          <w:p w:rsidR="00B551A7" w:rsidRPr="00213379" w:rsidRDefault="00B551A7" w:rsidP="00213379">
            <w:pPr>
              <w:ind w:left="-57"/>
              <w:jc w:val="center"/>
              <w:rPr>
                <w:bCs/>
                <w:sz w:val="22"/>
                <w:szCs w:val="22"/>
              </w:rPr>
            </w:pPr>
            <w:r w:rsidRPr="00213379">
              <w:rPr>
                <w:bCs/>
                <w:sz w:val="22"/>
                <w:szCs w:val="22"/>
              </w:rPr>
              <w:t>%к 2013</w:t>
            </w:r>
            <w:r w:rsidR="00213379">
              <w:rPr>
                <w:bCs/>
                <w:sz w:val="22"/>
                <w:szCs w:val="22"/>
              </w:rPr>
              <w:t xml:space="preserve"> </w:t>
            </w:r>
            <w:r w:rsidRPr="00213379">
              <w:rPr>
                <w:bCs/>
                <w:sz w:val="22"/>
                <w:szCs w:val="22"/>
              </w:rPr>
              <w:t>г.</w:t>
            </w:r>
          </w:p>
        </w:tc>
        <w:tc>
          <w:tcPr>
            <w:tcW w:w="1559" w:type="dxa"/>
          </w:tcPr>
          <w:p w:rsidR="00317D5D" w:rsidRDefault="00317D5D" w:rsidP="00317D5D">
            <w:pPr>
              <w:jc w:val="center"/>
              <w:rPr>
                <w:bCs/>
                <w:sz w:val="24"/>
              </w:rPr>
            </w:pPr>
          </w:p>
          <w:p w:rsidR="00B551A7" w:rsidRPr="00B551A7" w:rsidRDefault="00B551A7" w:rsidP="00317D5D">
            <w:pPr>
              <w:jc w:val="center"/>
              <w:rPr>
                <w:bCs/>
                <w:sz w:val="24"/>
              </w:rPr>
            </w:pPr>
            <w:r w:rsidRPr="00B551A7">
              <w:rPr>
                <w:bCs/>
                <w:sz w:val="24"/>
              </w:rPr>
              <w:t>2015 год</w:t>
            </w:r>
          </w:p>
        </w:tc>
        <w:tc>
          <w:tcPr>
            <w:tcW w:w="1560" w:type="dxa"/>
          </w:tcPr>
          <w:p w:rsidR="00317D5D" w:rsidRDefault="00317D5D" w:rsidP="00317D5D">
            <w:pPr>
              <w:jc w:val="center"/>
              <w:rPr>
                <w:bCs/>
                <w:sz w:val="24"/>
              </w:rPr>
            </w:pPr>
          </w:p>
          <w:p w:rsidR="00B551A7" w:rsidRPr="00B551A7" w:rsidRDefault="00B551A7" w:rsidP="00317D5D">
            <w:pPr>
              <w:jc w:val="center"/>
              <w:rPr>
                <w:bCs/>
                <w:sz w:val="24"/>
              </w:rPr>
            </w:pPr>
            <w:r w:rsidRPr="00B551A7">
              <w:rPr>
                <w:bCs/>
                <w:sz w:val="24"/>
              </w:rPr>
              <w:t>2016 год</w:t>
            </w:r>
          </w:p>
        </w:tc>
      </w:tr>
      <w:tr w:rsidR="00B551A7" w:rsidRPr="00B551A7" w:rsidTr="00B551A7">
        <w:tc>
          <w:tcPr>
            <w:tcW w:w="1418" w:type="dxa"/>
          </w:tcPr>
          <w:p w:rsidR="00B551A7" w:rsidRPr="00B551A7" w:rsidRDefault="00B551A7" w:rsidP="00317D5D">
            <w:pPr>
              <w:ind w:left="-57"/>
              <w:rPr>
                <w:b/>
                <w:bCs/>
                <w:sz w:val="24"/>
              </w:rPr>
            </w:pPr>
            <w:r w:rsidRPr="00B551A7">
              <w:rPr>
                <w:b/>
                <w:bCs/>
                <w:sz w:val="24"/>
              </w:rPr>
              <w:t>Объем собственных доходов (</w:t>
            </w:r>
            <w:proofErr w:type="spellStart"/>
            <w:r w:rsidRPr="00B551A7">
              <w:rPr>
                <w:b/>
                <w:bCs/>
                <w:sz w:val="24"/>
              </w:rPr>
              <w:t>тыс</w:t>
            </w:r>
            <w:proofErr w:type="gramStart"/>
            <w:r w:rsidRPr="00B551A7">
              <w:rPr>
                <w:b/>
                <w:bCs/>
                <w:sz w:val="24"/>
              </w:rPr>
              <w:t>.р</w:t>
            </w:r>
            <w:proofErr w:type="gramEnd"/>
            <w:r w:rsidRPr="00B551A7">
              <w:rPr>
                <w:b/>
                <w:bCs/>
                <w:sz w:val="24"/>
              </w:rPr>
              <w:t>уб</w:t>
            </w:r>
            <w:proofErr w:type="spellEnd"/>
            <w:r w:rsidRPr="00B551A7">
              <w:rPr>
                <w:b/>
                <w:bCs/>
                <w:sz w:val="24"/>
              </w:rPr>
              <w:t>.)</w:t>
            </w:r>
          </w:p>
        </w:tc>
        <w:tc>
          <w:tcPr>
            <w:tcW w:w="1559" w:type="dxa"/>
          </w:tcPr>
          <w:p w:rsidR="00B551A7" w:rsidRPr="00B551A7" w:rsidRDefault="00B551A7" w:rsidP="00B551A7">
            <w:pPr>
              <w:rPr>
                <w:b/>
                <w:bCs/>
                <w:sz w:val="22"/>
                <w:szCs w:val="22"/>
              </w:rPr>
            </w:pPr>
            <w:r w:rsidRPr="00B551A7">
              <w:rPr>
                <w:b/>
                <w:bCs/>
                <w:sz w:val="22"/>
                <w:szCs w:val="22"/>
              </w:rPr>
              <w:t>177983000,00</w:t>
            </w:r>
          </w:p>
        </w:tc>
        <w:tc>
          <w:tcPr>
            <w:tcW w:w="1559" w:type="dxa"/>
          </w:tcPr>
          <w:p w:rsidR="00B551A7" w:rsidRPr="00B551A7" w:rsidRDefault="00B551A7" w:rsidP="00B551A7">
            <w:pPr>
              <w:rPr>
                <w:b/>
                <w:bCs/>
                <w:sz w:val="22"/>
                <w:szCs w:val="22"/>
              </w:rPr>
            </w:pPr>
            <w:r w:rsidRPr="00B551A7">
              <w:rPr>
                <w:b/>
                <w:bCs/>
                <w:sz w:val="22"/>
                <w:szCs w:val="22"/>
              </w:rPr>
              <w:t>210934000,00</w:t>
            </w:r>
          </w:p>
        </w:tc>
        <w:tc>
          <w:tcPr>
            <w:tcW w:w="1560" w:type="dxa"/>
          </w:tcPr>
          <w:p w:rsidR="00B551A7" w:rsidRPr="00B551A7" w:rsidRDefault="00B551A7" w:rsidP="00B551A7">
            <w:pPr>
              <w:rPr>
                <w:b/>
                <w:bCs/>
                <w:sz w:val="22"/>
                <w:szCs w:val="22"/>
              </w:rPr>
            </w:pPr>
            <w:r w:rsidRPr="00B551A7">
              <w:rPr>
                <w:b/>
                <w:bCs/>
                <w:sz w:val="22"/>
                <w:szCs w:val="22"/>
              </w:rPr>
              <w:t>127744000,00</w:t>
            </w:r>
          </w:p>
        </w:tc>
        <w:tc>
          <w:tcPr>
            <w:tcW w:w="904" w:type="dxa"/>
          </w:tcPr>
          <w:p w:rsidR="00B551A7" w:rsidRPr="00B551A7" w:rsidRDefault="00B551A7" w:rsidP="00B551A7">
            <w:pPr>
              <w:rPr>
                <w:b/>
                <w:bCs/>
                <w:sz w:val="22"/>
                <w:szCs w:val="22"/>
              </w:rPr>
            </w:pPr>
            <w:r w:rsidRPr="00B551A7">
              <w:rPr>
                <w:b/>
                <w:bCs/>
                <w:sz w:val="22"/>
                <w:szCs w:val="22"/>
              </w:rPr>
              <w:t>71,8</w:t>
            </w:r>
          </w:p>
        </w:tc>
        <w:tc>
          <w:tcPr>
            <w:tcW w:w="655" w:type="dxa"/>
          </w:tcPr>
          <w:p w:rsidR="00B551A7" w:rsidRPr="00B551A7" w:rsidRDefault="00B551A7" w:rsidP="00B551A7">
            <w:pPr>
              <w:rPr>
                <w:b/>
                <w:bCs/>
                <w:sz w:val="22"/>
                <w:szCs w:val="22"/>
              </w:rPr>
            </w:pPr>
            <w:r w:rsidRPr="00B551A7">
              <w:rPr>
                <w:b/>
                <w:bCs/>
                <w:sz w:val="22"/>
                <w:szCs w:val="22"/>
              </w:rPr>
              <w:t>60,6</w:t>
            </w:r>
          </w:p>
        </w:tc>
        <w:tc>
          <w:tcPr>
            <w:tcW w:w="1559" w:type="dxa"/>
          </w:tcPr>
          <w:p w:rsidR="00B551A7" w:rsidRPr="00B551A7" w:rsidRDefault="00B551A7" w:rsidP="00B551A7">
            <w:pPr>
              <w:rPr>
                <w:b/>
                <w:bCs/>
                <w:sz w:val="22"/>
                <w:szCs w:val="22"/>
              </w:rPr>
            </w:pPr>
            <w:r w:rsidRPr="00B551A7">
              <w:rPr>
                <w:b/>
                <w:bCs/>
                <w:sz w:val="22"/>
                <w:szCs w:val="22"/>
              </w:rPr>
              <w:t>129270000,00</w:t>
            </w:r>
          </w:p>
        </w:tc>
        <w:tc>
          <w:tcPr>
            <w:tcW w:w="1560" w:type="dxa"/>
          </w:tcPr>
          <w:p w:rsidR="00B551A7" w:rsidRPr="00B551A7" w:rsidRDefault="00B551A7" w:rsidP="00B551A7">
            <w:pPr>
              <w:rPr>
                <w:b/>
                <w:bCs/>
                <w:sz w:val="22"/>
                <w:szCs w:val="22"/>
              </w:rPr>
            </w:pPr>
            <w:r w:rsidRPr="00B551A7">
              <w:rPr>
                <w:b/>
                <w:bCs/>
                <w:sz w:val="22"/>
                <w:szCs w:val="22"/>
              </w:rPr>
              <w:t>128188000,00</w:t>
            </w:r>
          </w:p>
        </w:tc>
      </w:tr>
      <w:tr w:rsidR="00B551A7" w:rsidRPr="00B551A7" w:rsidTr="00B551A7">
        <w:tc>
          <w:tcPr>
            <w:tcW w:w="1418" w:type="dxa"/>
          </w:tcPr>
          <w:p w:rsidR="00B551A7" w:rsidRPr="00B551A7" w:rsidRDefault="00B551A7" w:rsidP="00317D5D">
            <w:pPr>
              <w:ind w:left="-57"/>
              <w:jc w:val="left"/>
              <w:rPr>
                <w:bCs/>
                <w:sz w:val="24"/>
              </w:rPr>
            </w:pPr>
            <w:r w:rsidRPr="00B551A7">
              <w:rPr>
                <w:bCs/>
                <w:sz w:val="24"/>
              </w:rPr>
              <w:t xml:space="preserve">В </w:t>
            </w:r>
            <w:proofErr w:type="spellStart"/>
            <w:r w:rsidRPr="00B551A7">
              <w:rPr>
                <w:bCs/>
                <w:sz w:val="24"/>
              </w:rPr>
              <w:t>т.ч</w:t>
            </w:r>
            <w:proofErr w:type="spellEnd"/>
            <w:r w:rsidRPr="00B551A7">
              <w:rPr>
                <w:bCs/>
                <w:sz w:val="24"/>
              </w:rPr>
              <w:t>.: налоговые доходы</w:t>
            </w:r>
          </w:p>
        </w:tc>
        <w:tc>
          <w:tcPr>
            <w:tcW w:w="1559" w:type="dxa"/>
          </w:tcPr>
          <w:p w:rsidR="00B551A7" w:rsidRPr="00B551A7" w:rsidRDefault="00B551A7" w:rsidP="00B551A7">
            <w:pPr>
              <w:rPr>
                <w:bCs/>
                <w:sz w:val="22"/>
                <w:szCs w:val="22"/>
              </w:rPr>
            </w:pPr>
            <w:r w:rsidRPr="00B551A7">
              <w:rPr>
                <w:bCs/>
                <w:sz w:val="22"/>
                <w:szCs w:val="22"/>
              </w:rPr>
              <w:t>171346000,00</w:t>
            </w:r>
          </w:p>
        </w:tc>
        <w:tc>
          <w:tcPr>
            <w:tcW w:w="1559" w:type="dxa"/>
          </w:tcPr>
          <w:p w:rsidR="00B551A7" w:rsidRPr="00B551A7" w:rsidRDefault="00B551A7" w:rsidP="00B551A7">
            <w:pPr>
              <w:rPr>
                <w:bCs/>
                <w:sz w:val="22"/>
                <w:szCs w:val="22"/>
              </w:rPr>
            </w:pPr>
            <w:r w:rsidRPr="00B551A7">
              <w:rPr>
                <w:bCs/>
                <w:sz w:val="22"/>
                <w:szCs w:val="22"/>
              </w:rPr>
              <w:t>199595000,00</w:t>
            </w:r>
          </w:p>
        </w:tc>
        <w:tc>
          <w:tcPr>
            <w:tcW w:w="1560" w:type="dxa"/>
          </w:tcPr>
          <w:p w:rsidR="00B551A7" w:rsidRPr="00B551A7" w:rsidRDefault="00B551A7" w:rsidP="00B551A7">
            <w:pPr>
              <w:rPr>
                <w:bCs/>
                <w:sz w:val="22"/>
                <w:szCs w:val="22"/>
              </w:rPr>
            </w:pPr>
            <w:r w:rsidRPr="00B551A7">
              <w:rPr>
                <w:bCs/>
                <w:sz w:val="22"/>
                <w:szCs w:val="22"/>
              </w:rPr>
              <w:t>119222000,00</w:t>
            </w:r>
          </w:p>
        </w:tc>
        <w:tc>
          <w:tcPr>
            <w:tcW w:w="904" w:type="dxa"/>
          </w:tcPr>
          <w:p w:rsidR="00B551A7" w:rsidRPr="00B551A7" w:rsidRDefault="00B551A7" w:rsidP="00B551A7">
            <w:pPr>
              <w:rPr>
                <w:bCs/>
                <w:sz w:val="22"/>
                <w:szCs w:val="22"/>
              </w:rPr>
            </w:pPr>
            <w:r w:rsidRPr="00B551A7">
              <w:rPr>
                <w:bCs/>
                <w:sz w:val="22"/>
                <w:szCs w:val="22"/>
              </w:rPr>
              <w:t>69,6</w:t>
            </w:r>
          </w:p>
        </w:tc>
        <w:tc>
          <w:tcPr>
            <w:tcW w:w="655" w:type="dxa"/>
          </w:tcPr>
          <w:p w:rsidR="00B551A7" w:rsidRPr="00B551A7" w:rsidRDefault="00B551A7" w:rsidP="00B551A7">
            <w:pPr>
              <w:rPr>
                <w:bCs/>
                <w:sz w:val="22"/>
                <w:szCs w:val="22"/>
              </w:rPr>
            </w:pPr>
            <w:r w:rsidRPr="00B551A7">
              <w:rPr>
                <w:bCs/>
                <w:sz w:val="22"/>
                <w:szCs w:val="22"/>
              </w:rPr>
              <w:t>59,7</w:t>
            </w:r>
          </w:p>
        </w:tc>
        <w:tc>
          <w:tcPr>
            <w:tcW w:w="1559" w:type="dxa"/>
          </w:tcPr>
          <w:p w:rsidR="00B551A7" w:rsidRPr="00B551A7" w:rsidRDefault="00B551A7" w:rsidP="00B551A7">
            <w:pPr>
              <w:rPr>
                <w:bCs/>
                <w:sz w:val="22"/>
                <w:szCs w:val="22"/>
              </w:rPr>
            </w:pPr>
            <w:r w:rsidRPr="00B551A7">
              <w:rPr>
                <w:bCs/>
                <w:sz w:val="22"/>
                <w:szCs w:val="22"/>
              </w:rPr>
              <w:t>120630000,00</w:t>
            </w:r>
          </w:p>
        </w:tc>
        <w:tc>
          <w:tcPr>
            <w:tcW w:w="1560" w:type="dxa"/>
          </w:tcPr>
          <w:p w:rsidR="00B551A7" w:rsidRPr="00B551A7" w:rsidRDefault="00B551A7" w:rsidP="00B551A7">
            <w:pPr>
              <w:rPr>
                <w:bCs/>
                <w:sz w:val="22"/>
                <w:szCs w:val="22"/>
              </w:rPr>
            </w:pPr>
            <w:r w:rsidRPr="00B551A7">
              <w:rPr>
                <w:bCs/>
                <w:sz w:val="22"/>
                <w:szCs w:val="22"/>
              </w:rPr>
              <w:t>119395000,00</w:t>
            </w:r>
          </w:p>
        </w:tc>
      </w:tr>
      <w:tr w:rsidR="00B551A7" w:rsidRPr="00B551A7" w:rsidTr="00B551A7">
        <w:tc>
          <w:tcPr>
            <w:tcW w:w="1418" w:type="dxa"/>
          </w:tcPr>
          <w:p w:rsidR="00B551A7" w:rsidRPr="00B551A7" w:rsidRDefault="00B551A7" w:rsidP="00317D5D">
            <w:pPr>
              <w:ind w:left="-113"/>
              <w:jc w:val="left"/>
              <w:rPr>
                <w:bCs/>
                <w:sz w:val="24"/>
              </w:rPr>
            </w:pPr>
            <w:r w:rsidRPr="00B551A7">
              <w:rPr>
                <w:bCs/>
                <w:sz w:val="24"/>
              </w:rPr>
              <w:t xml:space="preserve">% от общего объема </w:t>
            </w:r>
          </w:p>
        </w:tc>
        <w:tc>
          <w:tcPr>
            <w:tcW w:w="1559" w:type="dxa"/>
          </w:tcPr>
          <w:p w:rsidR="00B551A7" w:rsidRPr="00B551A7" w:rsidRDefault="00B551A7" w:rsidP="00B551A7">
            <w:pPr>
              <w:rPr>
                <w:bCs/>
                <w:sz w:val="22"/>
                <w:szCs w:val="22"/>
              </w:rPr>
            </w:pPr>
            <w:r w:rsidRPr="00B551A7">
              <w:rPr>
                <w:bCs/>
                <w:sz w:val="22"/>
                <w:szCs w:val="22"/>
              </w:rPr>
              <w:t>96,3</w:t>
            </w:r>
          </w:p>
        </w:tc>
        <w:tc>
          <w:tcPr>
            <w:tcW w:w="1559" w:type="dxa"/>
          </w:tcPr>
          <w:p w:rsidR="00B551A7" w:rsidRPr="00B551A7" w:rsidRDefault="00B551A7" w:rsidP="00B551A7">
            <w:pPr>
              <w:rPr>
                <w:bCs/>
                <w:sz w:val="22"/>
                <w:szCs w:val="22"/>
              </w:rPr>
            </w:pPr>
            <w:r w:rsidRPr="00B551A7">
              <w:rPr>
                <w:bCs/>
                <w:sz w:val="22"/>
                <w:szCs w:val="22"/>
              </w:rPr>
              <w:t>94,6</w:t>
            </w:r>
          </w:p>
        </w:tc>
        <w:tc>
          <w:tcPr>
            <w:tcW w:w="1560" w:type="dxa"/>
          </w:tcPr>
          <w:p w:rsidR="00B551A7" w:rsidRPr="00B551A7" w:rsidRDefault="00B551A7" w:rsidP="00B551A7">
            <w:pPr>
              <w:rPr>
                <w:bCs/>
                <w:sz w:val="22"/>
                <w:szCs w:val="22"/>
              </w:rPr>
            </w:pPr>
            <w:r w:rsidRPr="00B551A7">
              <w:rPr>
                <w:bCs/>
                <w:sz w:val="22"/>
                <w:szCs w:val="22"/>
              </w:rPr>
              <w:t>93,3</w:t>
            </w:r>
          </w:p>
        </w:tc>
        <w:tc>
          <w:tcPr>
            <w:tcW w:w="904" w:type="dxa"/>
          </w:tcPr>
          <w:p w:rsidR="00B551A7" w:rsidRPr="00B551A7" w:rsidRDefault="00B551A7" w:rsidP="00B551A7">
            <w:pPr>
              <w:rPr>
                <w:bCs/>
                <w:sz w:val="22"/>
                <w:szCs w:val="22"/>
              </w:rPr>
            </w:pPr>
            <w:r w:rsidRPr="00B551A7">
              <w:rPr>
                <w:bCs/>
                <w:sz w:val="22"/>
                <w:szCs w:val="22"/>
              </w:rPr>
              <w:t>-</w:t>
            </w:r>
          </w:p>
        </w:tc>
        <w:tc>
          <w:tcPr>
            <w:tcW w:w="655" w:type="dxa"/>
          </w:tcPr>
          <w:p w:rsidR="00B551A7" w:rsidRPr="00B551A7" w:rsidRDefault="00B551A7" w:rsidP="00B551A7">
            <w:pPr>
              <w:rPr>
                <w:bCs/>
                <w:sz w:val="22"/>
                <w:szCs w:val="22"/>
              </w:rPr>
            </w:pPr>
            <w:r w:rsidRPr="00B551A7">
              <w:rPr>
                <w:bCs/>
                <w:sz w:val="22"/>
                <w:szCs w:val="22"/>
              </w:rPr>
              <w:t>-</w:t>
            </w:r>
          </w:p>
        </w:tc>
        <w:tc>
          <w:tcPr>
            <w:tcW w:w="1559" w:type="dxa"/>
          </w:tcPr>
          <w:p w:rsidR="00B551A7" w:rsidRPr="00B551A7" w:rsidRDefault="00B551A7" w:rsidP="00B551A7">
            <w:pPr>
              <w:rPr>
                <w:bCs/>
                <w:sz w:val="22"/>
                <w:szCs w:val="22"/>
              </w:rPr>
            </w:pPr>
            <w:r w:rsidRPr="00B551A7">
              <w:rPr>
                <w:bCs/>
                <w:sz w:val="22"/>
                <w:szCs w:val="22"/>
              </w:rPr>
              <w:t>93,3</w:t>
            </w:r>
          </w:p>
        </w:tc>
        <w:tc>
          <w:tcPr>
            <w:tcW w:w="1560" w:type="dxa"/>
          </w:tcPr>
          <w:p w:rsidR="00B551A7" w:rsidRPr="00B551A7" w:rsidRDefault="00B551A7" w:rsidP="00B551A7">
            <w:pPr>
              <w:rPr>
                <w:bCs/>
                <w:sz w:val="22"/>
                <w:szCs w:val="22"/>
              </w:rPr>
            </w:pPr>
            <w:r w:rsidRPr="00B551A7">
              <w:rPr>
                <w:bCs/>
                <w:sz w:val="22"/>
                <w:szCs w:val="22"/>
              </w:rPr>
              <w:t>93,1</w:t>
            </w:r>
          </w:p>
        </w:tc>
      </w:tr>
      <w:tr w:rsidR="00B551A7" w:rsidRPr="00B551A7" w:rsidTr="00B551A7">
        <w:tc>
          <w:tcPr>
            <w:tcW w:w="1418" w:type="dxa"/>
          </w:tcPr>
          <w:p w:rsidR="00B551A7" w:rsidRPr="00B551A7" w:rsidRDefault="00B551A7" w:rsidP="00317D5D">
            <w:pPr>
              <w:ind w:left="-57"/>
              <w:rPr>
                <w:bCs/>
                <w:sz w:val="24"/>
              </w:rPr>
            </w:pPr>
            <w:r w:rsidRPr="00B551A7">
              <w:rPr>
                <w:bCs/>
                <w:sz w:val="24"/>
              </w:rPr>
              <w:t>Неналоговые доходы</w:t>
            </w:r>
          </w:p>
        </w:tc>
        <w:tc>
          <w:tcPr>
            <w:tcW w:w="1559" w:type="dxa"/>
          </w:tcPr>
          <w:p w:rsidR="00B551A7" w:rsidRPr="00B551A7" w:rsidRDefault="00B551A7" w:rsidP="00B551A7">
            <w:pPr>
              <w:rPr>
                <w:bCs/>
                <w:sz w:val="22"/>
                <w:szCs w:val="22"/>
              </w:rPr>
            </w:pPr>
            <w:r w:rsidRPr="00B551A7">
              <w:rPr>
                <w:bCs/>
                <w:sz w:val="22"/>
                <w:szCs w:val="22"/>
              </w:rPr>
              <w:t>6637000,00</w:t>
            </w:r>
          </w:p>
        </w:tc>
        <w:tc>
          <w:tcPr>
            <w:tcW w:w="1559" w:type="dxa"/>
          </w:tcPr>
          <w:p w:rsidR="00B551A7" w:rsidRPr="00B551A7" w:rsidRDefault="00B551A7" w:rsidP="00B551A7">
            <w:pPr>
              <w:rPr>
                <w:bCs/>
                <w:sz w:val="22"/>
                <w:szCs w:val="22"/>
              </w:rPr>
            </w:pPr>
            <w:r w:rsidRPr="00B551A7">
              <w:rPr>
                <w:bCs/>
                <w:sz w:val="22"/>
                <w:szCs w:val="22"/>
              </w:rPr>
              <w:t>11339000,00</w:t>
            </w:r>
          </w:p>
        </w:tc>
        <w:tc>
          <w:tcPr>
            <w:tcW w:w="1560" w:type="dxa"/>
          </w:tcPr>
          <w:p w:rsidR="00B551A7" w:rsidRPr="00B551A7" w:rsidRDefault="00B551A7" w:rsidP="00B551A7">
            <w:pPr>
              <w:rPr>
                <w:bCs/>
                <w:sz w:val="22"/>
                <w:szCs w:val="22"/>
              </w:rPr>
            </w:pPr>
            <w:r w:rsidRPr="00B551A7">
              <w:rPr>
                <w:bCs/>
                <w:sz w:val="22"/>
                <w:szCs w:val="22"/>
              </w:rPr>
              <w:t>8522000,00</w:t>
            </w:r>
          </w:p>
        </w:tc>
        <w:tc>
          <w:tcPr>
            <w:tcW w:w="904" w:type="dxa"/>
          </w:tcPr>
          <w:p w:rsidR="00B551A7" w:rsidRPr="00B551A7" w:rsidRDefault="00B551A7" w:rsidP="00B551A7">
            <w:pPr>
              <w:rPr>
                <w:bCs/>
                <w:sz w:val="22"/>
                <w:szCs w:val="22"/>
              </w:rPr>
            </w:pPr>
            <w:r w:rsidRPr="00B551A7">
              <w:rPr>
                <w:bCs/>
                <w:sz w:val="22"/>
                <w:szCs w:val="22"/>
              </w:rPr>
              <w:t>128,4</w:t>
            </w:r>
          </w:p>
        </w:tc>
        <w:tc>
          <w:tcPr>
            <w:tcW w:w="655" w:type="dxa"/>
          </w:tcPr>
          <w:p w:rsidR="00B551A7" w:rsidRPr="00B551A7" w:rsidRDefault="00B551A7" w:rsidP="00B551A7">
            <w:pPr>
              <w:rPr>
                <w:bCs/>
                <w:sz w:val="22"/>
                <w:szCs w:val="22"/>
              </w:rPr>
            </w:pPr>
            <w:r w:rsidRPr="00B551A7">
              <w:rPr>
                <w:bCs/>
                <w:sz w:val="22"/>
                <w:szCs w:val="22"/>
              </w:rPr>
              <w:t>75,2</w:t>
            </w:r>
          </w:p>
        </w:tc>
        <w:tc>
          <w:tcPr>
            <w:tcW w:w="1559" w:type="dxa"/>
          </w:tcPr>
          <w:p w:rsidR="00B551A7" w:rsidRPr="00B551A7" w:rsidRDefault="00B551A7" w:rsidP="00B551A7">
            <w:pPr>
              <w:rPr>
                <w:bCs/>
                <w:sz w:val="22"/>
                <w:szCs w:val="22"/>
              </w:rPr>
            </w:pPr>
            <w:r w:rsidRPr="00B551A7">
              <w:rPr>
                <w:bCs/>
                <w:sz w:val="22"/>
                <w:szCs w:val="22"/>
              </w:rPr>
              <w:t>8640000,00</w:t>
            </w:r>
          </w:p>
        </w:tc>
        <w:tc>
          <w:tcPr>
            <w:tcW w:w="1560" w:type="dxa"/>
          </w:tcPr>
          <w:p w:rsidR="00B551A7" w:rsidRPr="00B551A7" w:rsidRDefault="00B551A7" w:rsidP="00B551A7">
            <w:pPr>
              <w:rPr>
                <w:bCs/>
                <w:sz w:val="22"/>
                <w:szCs w:val="22"/>
              </w:rPr>
            </w:pPr>
            <w:r w:rsidRPr="00B551A7">
              <w:rPr>
                <w:bCs/>
                <w:sz w:val="22"/>
                <w:szCs w:val="22"/>
              </w:rPr>
              <w:t>8793000,00</w:t>
            </w:r>
          </w:p>
        </w:tc>
      </w:tr>
      <w:tr w:rsidR="00B551A7" w:rsidRPr="00B551A7" w:rsidTr="00B551A7">
        <w:tc>
          <w:tcPr>
            <w:tcW w:w="1418" w:type="dxa"/>
          </w:tcPr>
          <w:p w:rsidR="00B551A7" w:rsidRPr="00B551A7" w:rsidRDefault="00B551A7" w:rsidP="00317D5D">
            <w:pPr>
              <w:ind w:left="-113"/>
              <w:rPr>
                <w:bCs/>
                <w:sz w:val="24"/>
              </w:rPr>
            </w:pPr>
            <w:r w:rsidRPr="00B551A7">
              <w:rPr>
                <w:bCs/>
                <w:sz w:val="24"/>
              </w:rPr>
              <w:t>% от общего объема</w:t>
            </w:r>
          </w:p>
        </w:tc>
        <w:tc>
          <w:tcPr>
            <w:tcW w:w="1559" w:type="dxa"/>
          </w:tcPr>
          <w:p w:rsidR="00B551A7" w:rsidRPr="00B551A7" w:rsidRDefault="00B551A7" w:rsidP="00B551A7">
            <w:pPr>
              <w:rPr>
                <w:bCs/>
                <w:sz w:val="22"/>
                <w:szCs w:val="22"/>
              </w:rPr>
            </w:pPr>
            <w:r w:rsidRPr="00B551A7">
              <w:rPr>
                <w:bCs/>
                <w:sz w:val="22"/>
                <w:szCs w:val="22"/>
              </w:rPr>
              <w:t>3,7</w:t>
            </w:r>
          </w:p>
        </w:tc>
        <w:tc>
          <w:tcPr>
            <w:tcW w:w="1559" w:type="dxa"/>
          </w:tcPr>
          <w:p w:rsidR="00B551A7" w:rsidRPr="00B551A7" w:rsidRDefault="00B551A7" w:rsidP="00B551A7">
            <w:pPr>
              <w:rPr>
                <w:bCs/>
                <w:sz w:val="22"/>
                <w:szCs w:val="22"/>
              </w:rPr>
            </w:pPr>
            <w:r w:rsidRPr="00B551A7">
              <w:rPr>
                <w:bCs/>
                <w:sz w:val="22"/>
                <w:szCs w:val="22"/>
              </w:rPr>
              <w:t>5,4</w:t>
            </w:r>
          </w:p>
        </w:tc>
        <w:tc>
          <w:tcPr>
            <w:tcW w:w="1560" w:type="dxa"/>
          </w:tcPr>
          <w:p w:rsidR="00B551A7" w:rsidRPr="00B551A7" w:rsidRDefault="00B551A7" w:rsidP="00B551A7">
            <w:pPr>
              <w:rPr>
                <w:bCs/>
                <w:sz w:val="22"/>
                <w:szCs w:val="22"/>
              </w:rPr>
            </w:pPr>
            <w:r w:rsidRPr="00B551A7">
              <w:rPr>
                <w:bCs/>
                <w:sz w:val="22"/>
                <w:szCs w:val="22"/>
              </w:rPr>
              <w:t>6,7</w:t>
            </w:r>
          </w:p>
        </w:tc>
        <w:tc>
          <w:tcPr>
            <w:tcW w:w="904" w:type="dxa"/>
          </w:tcPr>
          <w:p w:rsidR="00B551A7" w:rsidRPr="00B551A7" w:rsidRDefault="00B551A7" w:rsidP="00B551A7">
            <w:pPr>
              <w:rPr>
                <w:bCs/>
                <w:sz w:val="22"/>
                <w:szCs w:val="22"/>
              </w:rPr>
            </w:pPr>
            <w:r w:rsidRPr="00B551A7">
              <w:rPr>
                <w:bCs/>
                <w:sz w:val="22"/>
                <w:szCs w:val="22"/>
              </w:rPr>
              <w:t>-</w:t>
            </w:r>
          </w:p>
        </w:tc>
        <w:tc>
          <w:tcPr>
            <w:tcW w:w="655" w:type="dxa"/>
          </w:tcPr>
          <w:p w:rsidR="00B551A7" w:rsidRPr="00B551A7" w:rsidRDefault="00B551A7" w:rsidP="00B551A7">
            <w:pPr>
              <w:rPr>
                <w:bCs/>
                <w:sz w:val="22"/>
                <w:szCs w:val="22"/>
              </w:rPr>
            </w:pPr>
            <w:r w:rsidRPr="00B551A7">
              <w:rPr>
                <w:bCs/>
                <w:sz w:val="22"/>
                <w:szCs w:val="22"/>
              </w:rPr>
              <w:t>-</w:t>
            </w:r>
          </w:p>
        </w:tc>
        <w:tc>
          <w:tcPr>
            <w:tcW w:w="1559" w:type="dxa"/>
          </w:tcPr>
          <w:p w:rsidR="00B551A7" w:rsidRPr="00B551A7" w:rsidRDefault="00B551A7" w:rsidP="00B551A7">
            <w:pPr>
              <w:rPr>
                <w:bCs/>
                <w:sz w:val="22"/>
                <w:szCs w:val="22"/>
              </w:rPr>
            </w:pPr>
            <w:r w:rsidRPr="00B551A7">
              <w:rPr>
                <w:bCs/>
                <w:sz w:val="22"/>
                <w:szCs w:val="22"/>
              </w:rPr>
              <w:t>6,7</w:t>
            </w:r>
          </w:p>
        </w:tc>
        <w:tc>
          <w:tcPr>
            <w:tcW w:w="1560" w:type="dxa"/>
          </w:tcPr>
          <w:p w:rsidR="00B551A7" w:rsidRPr="00B551A7" w:rsidRDefault="00B551A7" w:rsidP="00B551A7">
            <w:pPr>
              <w:rPr>
                <w:bCs/>
                <w:sz w:val="22"/>
                <w:szCs w:val="22"/>
              </w:rPr>
            </w:pPr>
            <w:r w:rsidRPr="00B551A7">
              <w:rPr>
                <w:bCs/>
                <w:sz w:val="22"/>
                <w:szCs w:val="22"/>
              </w:rPr>
              <w:t>6,9</w:t>
            </w:r>
          </w:p>
        </w:tc>
      </w:tr>
      <w:tr w:rsidR="00B551A7" w:rsidRPr="00B551A7" w:rsidTr="00B551A7">
        <w:tc>
          <w:tcPr>
            <w:tcW w:w="1418" w:type="dxa"/>
          </w:tcPr>
          <w:p w:rsidR="00B551A7" w:rsidRPr="00317D5D" w:rsidRDefault="00B551A7" w:rsidP="00317D5D">
            <w:pPr>
              <w:ind w:left="-113"/>
              <w:rPr>
                <w:b/>
                <w:bCs/>
                <w:sz w:val="22"/>
                <w:szCs w:val="22"/>
              </w:rPr>
            </w:pPr>
            <w:r w:rsidRPr="00317D5D">
              <w:rPr>
                <w:b/>
                <w:bCs/>
                <w:sz w:val="22"/>
                <w:szCs w:val="22"/>
              </w:rPr>
              <w:t>Безвозмездные поступления</w:t>
            </w:r>
          </w:p>
        </w:tc>
        <w:tc>
          <w:tcPr>
            <w:tcW w:w="1559" w:type="dxa"/>
          </w:tcPr>
          <w:p w:rsidR="00B551A7" w:rsidRPr="00B551A7" w:rsidRDefault="00B551A7" w:rsidP="00B551A7">
            <w:pPr>
              <w:rPr>
                <w:b/>
                <w:bCs/>
                <w:sz w:val="22"/>
                <w:szCs w:val="22"/>
              </w:rPr>
            </w:pPr>
            <w:r w:rsidRPr="00B551A7">
              <w:rPr>
                <w:b/>
                <w:bCs/>
                <w:sz w:val="22"/>
                <w:szCs w:val="22"/>
              </w:rPr>
              <w:t>262294600,00</w:t>
            </w:r>
          </w:p>
        </w:tc>
        <w:tc>
          <w:tcPr>
            <w:tcW w:w="1559" w:type="dxa"/>
          </w:tcPr>
          <w:p w:rsidR="00B551A7" w:rsidRPr="00B551A7" w:rsidRDefault="00B551A7" w:rsidP="00B551A7">
            <w:pPr>
              <w:rPr>
                <w:b/>
                <w:bCs/>
                <w:sz w:val="22"/>
                <w:szCs w:val="22"/>
              </w:rPr>
            </w:pPr>
            <w:r w:rsidRPr="00B551A7">
              <w:rPr>
                <w:b/>
                <w:bCs/>
                <w:sz w:val="22"/>
                <w:szCs w:val="22"/>
              </w:rPr>
              <w:t>299571800,00</w:t>
            </w:r>
          </w:p>
        </w:tc>
        <w:tc>
          <w:tcPr>
            <w:tcW w:w="1560" w:type="dxa"/>
          </w:tcPr>
          <w:p w:rsidR="00B551A7" w:rsidRPr="00B551A7" w:rsidRDefault="00B551A7" w:rsidP="00B551A7">
            <w:pPr>
              <w:rPr>
                <w:b/>
                <w:bCs/>
                <w:sz w:val="22"/>
                <w:szCs w:val="22"/>
              </w:rPr>
            </w:pPr>
            <w:r w:rsidRPr="00B551A7">
              <w:rPr>
                <w:b/>
                <w:bCs/>
                <w:sz w:val="22"/>
                <w:szCs w:val="22"/>
              </w:rPr>
              <w:t>329063300,00</w:t>
            </w:r>
          </w:p>
        </w:tc>
        <w:tc>
          <w:tcPr>
            <w:tcW w:w="904" w:type="dxa"/>
          </w:tcPr>
          <w:p w:rsidR="00B551A7" w:rsidRPr="00B551A7" w:rsidRDefault="00B551A7" w:rsidP="00B551A7">
            <w:pPr>
              <w:rPr>
                <w:b/>
                <w:bCs/>
                <w:sz w:val="22"/>
                <w:szCs w:val="22"/>
              </w:rPr>
            </w:pPr>
            <w:r w:rsidRPr="00B551A7">
              <w:rPr>
                <w:b/>
                <w:bCs/>
                <w:sz w:val="22"/>
                <w:szCs w:val="22"/>
              </w:rPr>
              <w:t>100,0</w:t>
            </w:r>
          </w:p>
        </w:tc>
        <w:tc>
          <w:tcPr>
            <w:tcW w:w="655" w:type="dxa"/>
          </w:tcPr>
          <w:p w:rsidR="00B551A7" w:rsidRPr="00B551A7" w:rsidRDefault="00B551A7" w:rsidP="00B551A7">
            <w:pPr>
              <w:rPr>
                <w:b/>
                <w:bCs/>
                <w:sz w:val="22"/>
                <w:szCs w:val="22"/>
              </w:rPr>
            </w:pPr>
            <w:r w:rsidRPr="00B551A7">
              <w:rPr>
                <w:b/>
                <w:bCs/>
                <w:sz w:val="22"/>
                <w:szCs w:val="22"/>
              </w:rPr>
              <w:t>92,1</w:t>
            </w:r>
          </w:p>
        </w:tc>
        <w:tc>
          <w:tcPr>
            <w:tcW w:w="1559" w:type="dxa"/>
          </w:tcPr>
          <w:p w:rsidR="00B551A7" w:rsidRPr="00B551A7" w:rsidRDefault="00B551A7" w:rsidP="00B551A7">
            <w:pPr>
              <w:rPr>
                <w:b/>
                <w:bCs/>
                <w:sz w:val="22"/>
                <w:szCs w:val="22"/>
              </w:rPr>
            </w:pPr>
            <w:r w:rsidRPr="00B551A7">
              <w:rPr>
                <w:b/>
                <w:bCs/>
                <w:sz w:val="22"/>
                <w:szCs w:val="22"/>
              </w:rPr>
              <w:t>336864700,00</w:t>
            </w:r>
          </w:p>
        </w:tc>
        <w:tc>
          <w:tcPr>
            <w:tcW w:w="1560" w:type="dxa"/>
          </w:tcPr>
          <w:p w:rsidR="00B551A7" w:rsidRPr="00B551A7" w:rsidRDefault="00B551A7" w:rsidP="00B551A7">
            <w:pPr>
              <w:rPr>
                <w:b/>
                <w:bCs/>
                <w:sz w:val="22"/>
                <w:szCs w:val="22"/>
              </w:rPr>
            </w:pPr>
            <w:r w:rsidRPr="00B551A7">
              <w:rPr>
                <w:b/>
                <w:bCs/>
                <w:sz w:val="22"/>
                <w:szCs w:val="22"/>
              </w:rPr>
              <w:t>339971500,00</w:t>
            </w:r>
          </w:p>
        </w:tc>
      </w:tr>
      <w:tr w:rsidR="00B551A7" w:rsidRPr="00B551A7" w:rsidTr="00B551A7">
        <w:tc>
          <w:tcPr>
            <w:tcW w:w="1418" w:type="dxa"/>
          </w:tcPr>
          <w:p w:rsidR="00B551A7" w:rsidRPr="00B551A7" w:rsidRDefault="00B551A7" w:rsidP="00B551A7">
            <w:pPr>
              <w:rPr>
                <w:b/>
                <w:bCs/>
                <w:sz w:val="24"/>
              </w:rPr>
            </w:pPr>
            <w:r w:rsidRPr="00B551A7">
              <w:rPr>
                <w:b/>
                <w:bCs/>
                <w:sz w:val="24"/>
              </w:rPr>
              <w:t>Итого доходов</w:t>
            </w:r>
          </w:p>
        </w:tc>
        <w:tc>
          <w:tcPr>
            <w:tcW w:w="1559" w:type="dxa"/>
          </w:tcPr>
          <w:p w:rsidR="00B551A7" w:rsidRPr="00B551A7" w:rsidRDefault="00B551A7" w:rsidP="00B551A7">
            <w:pPr>
              <w:rPr>
                <w:b/>
                <w:bCs/>
                <w:sz w:val="22"/>
                <w:szCs w:val="22"/>
              </w:rPr>
            </w:pPr>
            <w:r w:rsidRPr="00B551A7">
              <w:rPr>
                <w:b/>
                <w:bCs/>
                <w:sz w:val="22"/>
                <w:szCs w:val="22"/>
              </w:rPr>
              <w:t>440277600,00</w:t>
            </w:r>
          </w:p>
        </w:tc>
        <w:tc>
          <w:tcPr>
            <w:tcW w:w="1559" w:type="dxa"/>
          </w:tcPr>
          <w:p w:rsidR="00B551A7" w:rsidRPr="00B551A7" w:rsidRDefault="00B551A7" w:rsidP="00B551A7">
            <w:pPr>
              <w:rPr>
                <w:b/>
                <w:bCs/>
                <w:sz w:val="22"/>
                <w:szCs w:val="22"/>
              </w:rPr>
            </w:pPr>
            <w:r w:rsidRPr="00B551A7">
              <w:rPr>
                <w:b/>
                <w:bCs/>
                <w:sz w:val="22"/>
                <w:szCs w:val="22"/>
              </w:rPr>
              <w:t>510505800,00</w:t>
            </w:r>
          </w:p>
        </w:tc>
        <w:tc>
          <w:tcPr>
            <w:tcW w:w="1560" w:type="dxa"/>
          </w:tcPr>
          <w:p w:rsidR="00B551A7" w:rsidRPr="00B551A7" w:rsidRDefault="00B551A7" w:rsidP="00B551A7">
            <w:pPr>
              <w:rPr>
                <w:b/>
                <w:bCs/>
                <w:sz w:val="22"/>
                <w:szCs w:val="22"/>
              </w:rPr>
            </w:pPr>
            <w:r w:rsidRPr="00B551A7">
              <w:rPr>
                <w:b/>
                <w:bCs/>
                <w:sz w:val="22"/>
                <w:szCs w:val="22"/>
              </w:rPr>
              <w:t>456807300,00</w:t>
            </w:r>
          </w:p>
        </w:tc>
        <w:tc>
          <w:tcPr>
            <w:tcW w:w="904" w:type="dxa"/>
          </w:tcPr>
          <w:p w:rsidR="00B551A7" w:rsidRPr="00B551A7" w:rsidRDefault="00B551A7" w:rsidP="00B551A7">
            <w:pPr>
              <w:rPr>
                <w:b/>
                <w:bCs/>
                <w:sz w:val="22"/>
                <w:szCs w:val="22"/>
              </w:rPr>
            </w:pPr>
            <w:r w:rsidRPr="00B551A7">
              <w:rPr>
                <w:b/>
                <w:bCs/>
                <w:sz w:val="22"/>
                <w:szCs w:val="22"/>
              </w:rPr>
              <w:t>103,7</w:t>
            </w:r>
          </w:p>
        </w:tc>
        <w:tc>
          <w:tcPr>
            <w:tcW w:w="655" w:type="dxa"/>
          </w:tcPr>
          <w:p w:rsidR="00B551A7" w:rsidRPr="00B551A7" w:rsidRDefault="00B551A7" w:rsidP="00B551A7">
            <w:pPr>
              <w:rPr>
                <w:b/>
                <w:bCs/>
                <w:sz w:val="22"/>
                <w:szCs w:val="22"/>
              </w:rPr>
            </w:pPr>
            <w:r w:rsidRPr="00B551A7">
              <w:rPr>
                <w:b/>
                <w:bCs/>
                <w:sz w:val="22"/>
                <w:szCs w:val="22"/>
              </w:rPr>
              <w:t>89,5</w:t>
            </w:r>
          </w:p>
        </w:tc>
        <w:tc>
          <w:tcPr>
            <w:tcW w:w="1559" w:type="dxa"/>
          </w:tcPr>
          <w:p w:rsidR="00B551A7" w:rsidRPr="00B551A7" w:rsidRDefault="00B551A7" w:rsidP="00B551A7">
            <w:pPr>
              <w:rPr>
                <w:b/>
                <w:bCs/>
                <w:sz w:val="22"/>
                <w:szCs w:val="22"/>
              </w:rPr>
            </w:pPr>
            <w:r w:rsidRPr="00B551A7">
              <w:rPr>
                <w:b/>
                <w:bCs/>
                <w:sz w:val="22"/>
                <w:szCs w:val="22"/>
              </w:rPr>
              <w:t>466134700,00</w:t>
            </w:r>
          </w:p>
        </w:tc>
        <w:tc>
          <w:tcPr>
            <w:tcW w:w="1560" w:type="dxa"/>
          </w:tcPr>
          <w:p w:rsidR="00B551A7" w:rsidRPr="00B551A7" w:rsidRDefault="00B551A7" w:rsidP="00B551A7">
            <w:pPr>
              <w:rPr>
                <w:b/>
                <w:bCs/>
                <w:sz w:val="22"/>
                <w:szCs w:val="22"/>
              </w:rPr>
            </w:pPr>
            <w:r w:rsidRPr="00B551A7">
              <w:rPr>
                <w:b/>
                <w:bCs/>
                <w:sz w:val="22"/>
                <w:szCs w:val="22"/>
              </w:rPr>
              <w:t>468159500,00</w:t>
            </w:r>
          </w:p>
        </w:tc>
      </w:tr>
    </w:tbl>
    <w:p w:rsidR="00B551A7" w:rsidRPr="00B551A7" w:rsidRDefault="00B551A7" w:rsidP="00B551A7">
      <w:pPr>
        <w:rPr>
          <w:bCs/>
          <w:sz w:val="24"/>
        </w:rPr>
      </w:pPr>
    </w:p>
    <w:p w:rsidR="00B551A7" w:rsidRPr="00B551A7" w:rsidRDefault="00B551A7" w:rsidP="00136E1C">
      <w:pPr>
        <w:rPr>
          <w:sz w:val="28"/>
          <w:szCs w:val="28"/>
        </w:rPr>
      </w:pPr>
      <w:r w:rsidRPr="00B551A7">
        <w:rPr>
          <w:sz w:val="28"/>
          <w:szCs w:val="28"/>
        </w:rPr>
        <w:t xml:space="preserve"> Уменьшение собственных доходов к ожидаемой оценке 2013 года обусловлено снижением дополнительного норматива зачисления </w:t>
      </w:r>
      <w:proofErr w:type="gramStart"/>
      <w:r w:rsidRPr="00B551A7">
        <w:rPr>
          <w:sz w:val="28"/>
          <w:szCs w:val="28"/>
        </w:rPr>
        <w:t>налога</w:t>
      </w:r>
      <w:proofErr w:type="gramEnd"/>
      <w:r w:rsidRPr="00B551A7">
        <w:rPr>
          <w:sz w:val="28"/>
          <w:szCs w:val="28"/>
        </w:rPr>
        <w:t xml:space="preserve"> на доходы физических лиц  поступающего в бюджет района с 45 до 25% и  передачи норматива зачисления налога, взимаемого с применением упрощенной системы налогообложения и налога на игорный бизнес в 100% размере в областной бюджет в связи с передачей полномочия по организации предоставления дошкольного образования на уровень субъекта.</w:t>
      </w:r>
    </w:p>
    <w:p w:rsidR="00B551A7" w:rsidRPr="00B551A7" w:rsidRDefault="00B551A7" w:rsidP="00136E1C">
      <w:pPr>
        <w:rPr>
          <w:sz w:val="28"/>
          <w:szCs w:val="28"/>
        </w:rPr>
      </w:pPr>
      <w:r w:rsidRPr="00B551A7">
        <w:rPr>
          <w:sz w:val="28"/>
          <w:szCs w:val="28"/>
        </w:rPr>
        <w:t xml:space="preserve">     В структуре налоговых и неналоговых доходов бюджета района в 2014 году, налоговые доходы составят 119 222 000 рублей, удельный вес которых в сумме собственных доходов 93,3%. Неналоговые доходы прогнозируются в сумме 8 522 000 рублей или 6,7% к собственным доходам.</w:t>
      </w:r>
    </w:p>
    <w:p w:rsidR="00B551A7" w:rsidRPr="00B551A7" w:rsidRDefault="00B551A7" w:rsidP="00136E1C">
      <w:pPr>
        <w:rPr>
          <w:sz w:val="28"/>
          <w:szCs w:val="28"/>
        </w:rPr>
      </w:pPr>
      <w:r w:rsidRPr="00B551A7">
        <w:rPr>
          <w:sz w:val="28"/>
          <w:szCs w:val="28"/>
        </w:rPr>
        <w:t xml:space="preserve"> </w:t>
      </w:r>
    </w:p>
    <w:p w:rsidR="00B551A7" w:rsidRPr="00B551A7" w:rsidRDefault="00B551A7" w:rsidP="00136E1C">
      <w:pPr>
        <w:rPr>
          <w:b/>
          <w:sz w:val="28"/>
          <w:szCs w:val="28"/>
        </w:rPr>
      </w:pPr>
      <w:r w:rsidRPr="00B551A7">
        <w:rPr>
          <w:b/>
          <w:sz w:val="28"/>
          <w:szCs w:val="28"/>
        </w:rPr>
        <w:t>Структура собственных доходов бюджетов за 2012 год, 2013 год и прогноза 2014 года приведена в таблице</w:t>
      </w:r>
    </w:p>
    <w:p w:rsidR="00B551A7" w:rsidRPr="00B551A7" w:rsidRDefault="00B551A7" w:rsidP="00B551A7">
      <w:pPr>
        <w:rPr>
          <w:sz w:val="28"/>
          <w:szCs w:val="28"/>
        </w:rPr>
      </w:pPr>
      <w:r w:rsidRPr="00B551A7">
        <w:rPr>
          <w:sz w:val="28"/>
          <w:szCs w:val="28"/>
        </w:rPr>
        <w:t xml:space="preserve">                                                                                                Таблица 2.</w:t>
      </w:r>
    </w:p>
    <w:tbl>
      <w:tblPr>
        <w:tblW w:w="95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596"/>
        <w:gridCol w:w="1596"/>
        <w:gridCol w:w="1596"/>
        <w:gridCol w:w="1026"/>
        <w:gridCol w:w="889"/>
      </w:tblGrid>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Наименование доходов</w:t>
            </w:r>
          </w:p>
        </w:tc>
        <w:tc>
          <w:tcPr>
            <w:tcW w:w="1296" w:type="dxa"/>
            <w:shd w:val="clear" w:color="auto" w:fill="auto"/>
          </w:tcPr>
          <w:p w:rsidR="00B551A7" w:rsidRPr="00B551A7" w:rsidRDefault="00B551A7" w:rsidP="00B551A7">
            <w:pPr>
              <w:rPr>
                <w:bCs/>
                <w:sz w:val="24"/>
              </w:rPr>
            </w:pPr>
            <w:r w:rsidRPr="00B551A7">
              <w:rPr>
                <w:bCs/>
                <w:sz w:val="24"/>
              </w:rPr>
              <w:t>Факт за 2012 г.</w:t>
            </w:r>
          </w:p>
        </w:tc>
        <w:tc>
          <w:tcPr>
            <w:tcW w:w="1388" w:type="dxa"/>
            <w:shd w:val="clear" w:color="auto" w:fill="auto"/>
          </w:tcPr>
          <w:p w:rsidR="00B551A7" w:rsidRPr="00B551A7" w:rsidRDefault="00B551A7" w:rsidP="00B551A7">
            <w:pPr>
              <w:rPr>
                <w:bCs/>
                <w:sz w:val="24"/>
              </w:rPr>
            </w:pPr>
            <w:r w:rsidRPr="00B551A7">
              <w:rPr>
                <w:bCs/>
                <w:sz w:val="24"/>
              </w:rPr>
              <w:t>Ожидаемая оценка 2013 г.</w:t>
            </w:r>
          </w:p>
        </w:tc>
        <w:tc>
          <w:tcPr>
            <w:tcW w:w="1296" w:type="dxa"/>
            <w:shd w:val="clear" w:color="auto" w:fill="auto"/>
          </w:tcPr>
          <w:p w:rsidR="00B551A7" w:rsidRPr="00B551A7" w:rsidRDefault="00B551A7" w:rsidP="00B551A7">
            <w:pPr>
              <w:rPr>
                <w:bCs/>
                <w:sz w:val="24"/>
              </w:rPr>
            </w:pPr>
            <w:r w:rsidRPr="00B551A7">
              <w:rPr>
                <w:bCs/>
                <w:sz w:val="24"/>
              </w:rPr>
              <w:t>Прогноз на 2014 г.</w:t>
            </w:r>
          </w:p>
        </w:tc>
        <w:tc>
          <w:tcPr>
            <w:tcW w:w="1133" w:type="dxa"/>
            <w:shd w:val="clear" w:color="auto" w:fill="auto"/>
          </w:tcPr>
          <w:p w:rsidR="00B551A7" w:rsidRPr="00B551A7" w:rsidRDefault="00B551A7" w:rsidP="00B551A7">
            <w:pPr>
              <w:rPr>
                <w:bCs/>
                <w:sz w:val="24"/>
              </w:rPr>
            </w:pPr>
            <w:r w:rsidRPr="00B551A7">
              <w:rPr>
                <w:bCs/>
                <w:sz w:val="24"/>
              </w:rPr>
              <w:t>% от общего объема 2014 г.</w:t>
            </w:r>
          </w:p>
        </w:tc>
        <w:tc>
          <w:tcPr>
            <w:tcW w:w="1133" w:type="dxa"/>
            <w:shd w:val="clear" w:color="auto" w:fill="auto"/>
          </w:tcPr>
          <w:p w:rsidR="00B551A7" w:rsidRPr="00B551A7" w:rsidRDefault="00B551A7" w:rsidP="00B551A7">
            <w:pPr>
              <w:rPr>
                <w:bCs/>
                <w:sz w:val="24"/>
              </w:rPr>
            </w:pPr>
            <w:r w:rsidRPr="00B551A7">
              <w:rPr>
                <w:bCs/>
                <w:sz w:val="24"/>
              </w:rPr>
              <w:t>% 2014 г. к 2013 г.</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Доходы (всего)</w:t>
            </w:r>
          </w:p>
        </w:tc>
        <w:tc>
          <w:tcPr>
            <w:tcW w:w="1296" w:type="dxa"/>
            <w:shd w:val="clear" w:color="auto" w:fill="auto"/>
          </w:tcPr>
          <w:p w:rsidR="00B551A7" w:rsidRPr="00B551A7" w:rsidRDefault="00B551A7" w:rsidP="00B551A7">
            <w:pPr>
              <w:rPr>
                <w:bCs/>
                <w:sz w:val="24"/>
              </w:rPr>
            </w:pPr>
            <w:r w:rsidRPr="00B551A7">
              <w:rPr>
                <w:bCs/>
                <w:sz w:val="24"/>
              </w:rPr>
              <w:t>191186972,00</w:t>
            </w:r>
          </w:p>
        </w:tc>
        <w:tc>
          <w:tcPr>
            <w:tcW w:w="1388" w:type="dxa"/>
            <w:shd w:val="clear" w:color="auto" w:fill="auto"/>
          </w:tcPr>
          <w:p w:rsidR="00B551A7" w:rsidRPr="00B551A7" w:rsidRDefault="00B551A7" w:rsidP="00B551A7">
            <w:pPr>
              <w:rPr>
                <w:bCs/>
                <w:sz w:val="24"/>
              </w:rPr>
            </w:pPr>
            <w:r w:rsidRPr="00B551A7">
              <w:rPr>
                <w:bCs/>
                <w:sz w:val="24"/>
              </w:rPr>
              <w:t>210934000,00</w:t>
            </w:r>
          </w:p>
        </w:tc>
        <w:tc>
          <w:tcPr>
            <w:tcW w:w="1296" w:type="dxa"/>
            <w:shd w:val="clear" w:color="auto" w:fill="auto"/>
          </w:tcPr>
          <w:p w:rsidR="00B551A7" w:rsidRPr="00B551A7" w:rsidRDefault="00B551A7" w:rsidP="00B551A7">
            <w:pPr>
              <w:rPr>
                <w:bCs/>
                <w:sz w:val="24"/>
              </w:rPr>
            </w:pPr>
            <w:r w:rsidRPr="00B551A7">
              <w:rPr>
                <w:bCs/>
                <w:sz w:val="24"/>
              </w:rPr>
              <w:t>127744000,00</w:t>
            </w:r>
          </w:p>
        </w:tc>
        <w:tc>
          <w:tcPr>
            <w:tcW w:w="1133" w:type="dxa"/>
            <w:shd w:val="clear" w:color="auto" w:fill="auto"/>
          </w:tcPr>
          <w:p w:rsidR="00B551A7" w:rsidRPr="00B551A7" w:rsidRDefault="00B551A7" w:rsidP="00B551A7">
            <w:pPr>
              <w:rPr>
                <w:bCs/>
                <w:sz w:val="24"/>
              </w:rPr>
            </w:pPr>
            <w:r w:rsidRPr="00B551A7">
              <w:rPr>
                <w:bCs/>
                <w:sz w:val="24"/>
              </w:rPr>
              <w:t>100,0</w:t>
            </w:r>
          </w:p>
        </w:tc>
        <w:tc>
          <w:tcPr>
            <w:tcW w:w="1133" w:type="dxa"/>
            <w:shd w:val="clear" w:color="auto" w:fill="auto"/>
          </w:tcPr>
          <w:p w:rsidR="00B551A7" w:rsidRPr="00B551A7" w:rsidRDefault="00B551A7" w:rsidP="00B551A7">
            <w:pPr>
              <w:rPr>
                <w:bCs/>
                <w:sz w:val="24"/>
              </w:rPr>
            </w:pPr>
            <w:r w:rsidRPr="00B551A7">
              <w:rPr>
                <w:bCs/>
                <w:sz w:val="24"/>
              </w:rPr>
              <w:t>60,6</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lastRenderedPageBreak/>
              <w:t>Налоговые доходы</w:t>
            </w:r>
          </w:p>
        </w:tc>
        <w:tc>
          <w:tcPr>
            <w:tcW w:w="1296" w:type="dxa"/>
            <w:shd w:val="clear" w:color="auto" w:fill="auto"/>
          </w:tcPr>
          <w:p w:rsidR="00B551A7" w:rsidRPr="00B551A7" w:rsidRDefault="00B551A7" w:rsidP="00B551A7">
            <w:pPr>
              <w:rPr>
                <w:bCs/>
                <w:sz w:val="24"/>
              </w:rPr>
            </w:pPr>
            <w:r w:rsidRPr="00B551A7">
              <w:rPr>
                <w:bCs/>
                <w:sz w:val="24"/>
              </w:rPr>
              <w:t>183088131,00</w:t>
            </w:r>
          </w:p>
        </w:tc>
        <w:tc>
          <w:tcPr>
            <w:tcW w:w="1388" w:type="dxa"/>
            <w:shd w:val="clear" w:color="auto" w:fill="auto"/>
          </w:tcPr>
          <w:p w:rsidR="00B551A7" w:rsidRPr="00B551A7" w:rsidRDefault="00B551A7" w:rsidP="00B551A7">
            <w:pPr>
              <w:rPr>
                <w:bCs/>
                <w:sz w:val="24"/>
              </w:rPr>
            </w:pPr>
            <w:r w:rsidRPr="00B551A7">
              <w:rPr>
                <w:bCs/>
                <w:sz w:val="24"/>
              </w:rPr>
              <w:t>199595000,00</w:t>
            </w:r>
          </w:p>
        </w:tc>
        <w:tc>
          <w:tcPr>
            <w:tcW w:w="1296" w:type="dxa"/>
            <w:shd w:val="clear" w:color="auto" w:fill="auto"/>
          </w:tcPr>
          <w:p w:rsidR="00B551A7" w:rsidRPr="00B551A7" w:rsidRDefault="00B551A7" w:rsidP="00B551A7">
            <w:pPr>
              <w:rPr>
                <w:bCs/>
                <w:sz w:val="24"/>
              </w:rPr>
            </w:pPr>
            <w:r w:rsidRPr="00B551A7">
              <w:rPr>
                <w:bCs/>
                <w:sz w:val="24"/>
              </w:rPr>
              <w:t>119222000,00</w:t>
            </w:r>
          </w:p>
        </w:tc>
        <w:tc>
          <w:tcPr>
            <w:tcW w:w="1133" w:type="dxa"/>
            <w:shd w:val="clear" w:color="auto" w:fill="auto"/>
          </w:tcPr>
          <w:p w:rsidR="00B551A7" w:rsidRPr="00B551A7" w:rsidRDefault="00B551A7" w:rsidP="00B551A7">
            <w:pPr>
              <w:rPr>
                <w:bCs/>
                <w:sz w:val="24"/>
              </w:rPr>
            </w:pPr>
            <w:r w:rsidRPr="00B551A7">
              <w:rPr>
                <w:bCs/>
                <w:sz w:val="24"/>
              </w:rPr>
              <w:t>93,3</w:t>
            </w:r>
          </w:p>
        </w:tc>
        <w:tc>
          <w:tcPr>
            <w:tcW w:w="1133" w:type="dxa"/>
            <w:shd w:val="clear" w:color="auto" w:fill="auto"/>
          </w:tcPr>
          <w:p w:rsidR="00B551A7" w:rsidRPr="00B551A7" w:rsidRDefault="00B551A7" w:rsidP="00B551A7">
            <w:pPr>
              <w:rPr>
                <w:bCs/>
                <w:sz w:val="24"/>
              </w:rPr>
            </w:pPr>
            <w:r w:rsidRPr="00B551A7">
              <w:rPr>
                <w:bCs/>
                <w:sz w:val="24"/>
              </w:rPr>
              <w:t>59,7</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Налог на доходы физических лиц</w:t>
            </w:r>
          </w:p>
        </w:tc>
        <w:tc>
          <w:tcPr>
            <w:tcW w:w="1296" w:type="dxa"/>
            <w:shd w:val="clear" w:color="auto" w:fill="auto"/>
          </w:tcPr>
          <w:p w:rsidR="00B551A7" w:rsidRPr="00B551A7" w:rsidRDefault="00B551A7" w:rsidP="00B551A7">
            <w:pPr>
              <w:rPr>
                <w:bCs/>
                <w:sz w:val="24"/>
              </w:rPr>
            </w:pPr>
            <w:r w:rsidRPr="00B551A7">
              <w:rPr>
                <w:bCs/>
                <w:sz w:val="24"/>
              </w:rPr>
              <w:t>162083218,00</w:t>
            </w:r>
          </w:p>
        </w:tc>
        <w:tc>
          <w:tcPr>
            <w:tcW w:w="1388" w:type="dxa"/>
            <w:shd w:val="clear" w:color="auto" w:fill="auto"/>
          </w:tcPr>
          <w:p w:rsidR="00B551A7" w:rsidRPr="00B551A7" w:rsidRDefault="00B551A7" w:rsidP="00B551A7">
            <w:pPr>
              <w:rPr>
                <w:bCs/>
                <w:sz w:val="24"/>
              </w:rPr>
            </w:pPr>
            <w:r w:rsidRPr="00B551A7">
              <w:rPr>
                <w:bCs/>
                <w:sz w:val="24"/>
              </w:rPr>
              <w:t>176864000,00</w:t>
            </w:r>
          </w:p>
        </w:tc>
        <w:tc>
          <w:tcPr>
            <w:tcW w:w="1296" w:type="dxa"/>
            <w:shd w:val="clear" w:color="auto" w:fill="auto"/>
          </w:tcPr>
          <w:p w:rsidR="00B551A7" w:rsidRPr="00B551A7" w:rsidRDefault="00B551A7" w:rsidP="00B551A7">
            <w:pPr>
              <w:rPr>
                <w:bCs/>
                <w:sz w:val="24"/>
              </w:rPr>
            </w:pPr>
            <w:r w:rsidRPr="00B551A7">
              <w:rPr>
                <w:bCs/>
                <w:sz w:val="24"/>
              </w:rPr>
              <w:t>106716000,00</w:t>
            </w:r>
          </w:p>
        </w:tc>
        <w:tc>
          <w:tcPr>
            <w:tcW w:w="1133" w:type="dxa"/>
            <w:shd w:val="clear" w:color="auto" w:fill="auto"/>
          </w:tcPr>
          <w:p w:rsidR="00B551A7" w:rsidRPr="00B551A7" w:rsidRDefault="00B551A7" w:rsidP="00B551A7">
            <w:pPr>
              <w:rPr>
                <w:bCs/>
                <w:sz w:val="24"/>
              </w:rPr>
            </w:pPr>
            <w:r w:rsidRPr="00B551A7">
              <w:rPr>
                <w:bCs/>
                <w:sz w:val="24"/>
              </w:rPr>
              <w:t>83,5</w:t>
            </w:r>
          </w:p>
        </w:tc>
        <w:tc>
          <w:tcPr>
            <w:tcW w:w="1133" w:type="dxa"/>
            <w:shd w:val="clear" w:color="auto" w:fill="auto"/>
          </w:tcPr>
          <w:p w:rsidR="00B551A7" w:rsidRPr="00B551A7" w:rsidRDefault="00B551A7" w:rsidP="00B551A7">
            <w:pPr>
              <w:rPr>
                <w:bCs/>
                <w:sz w:val="24"/>
              </w:rPr>
            </w:pPr>
            <w:r w:rsidRPr="00B551A7">
              <w:rPr>
                <w:bCs/>
                <w:sz w:val="24"/>
              </w:rPr>
              <w:t>60,3</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Налог, взимаемый с применением упрощенной системы налогообложения</w:t>
            </w:r>
          </w:p>
        </w:tc>
        <w:tc>
          <w:tcPr>
            <w:tcW w:w="1296" w:type="dxa"/>
            <w:shd w:val="clear" w:color="auto" w:fill="auto"/>
          </w:tcPr>
          <w:p w:rsidR="00B551A7" w:rsidRPr="00B551A7" w:rsidRDefault="00B551A7" w:rsidP="00B551A7">
            <w:pPr>
              <w:rPr>
                <w:bCs/>
                <w:sz w:val="24"/>
              </w:rPr>
            </w:pPr>
            <w:r w:rsidRPr="00B551A7">
              <w:rPr>
                <w:bCs/>
                <w:sz w:val="24"/>
              </w:rPr>
              <w:t>7423073,00</w:t>
            </w:r>
          </w:p>
        </w:tc>
        <w:tc>
          <w:tcPr>
            <w:tcW w:w="1388" w:type="dxa"/>
            <w:shd w:val="clear" w:color="auto" w:fill="auto"/>
          </w:tcPr>
          <w:p w:rsidR="00B551A7" w:rsidRPr="00B551A7" w:rsidRDefault="00B551A7" w:rsidP="00B551A7">
            <w:pPr>
              <w:rPr>
                <w:bCs/>
                <w:sz w:val="24"/>
              </w:rPr>
            </w:pPr>
            <w:r w:rsidRPr="00B551A7">
              <w:rPr>
                <w:bCs/>
                <w:sz w:val="24"/>
              </w:rPr>
              <w:t>9657000,00</w:t>
            </w:r>
          </w:p>
        </w:tc>
        <w:tc>
          <w:tcPr>
            <w:tcW w:w="1296"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Единый налог на вмененный доход для отдельных видов деятельности</w:t>
            </w:r>
          </w:p>
        </w:tc>
        <w:tc>
          <w:tcPr>
            <w:tcW w:w="1296" w:type="dxa"/>
            <w:shd w:val="clear" w:color="auto" w:fill="auto"/>
          </w:tcPr>
          <w:p w:rsidR="00B551A7" w:rsidRPr="00B551A7" w:rsidRDefault="00B551A7" w:rsidP="00B551A7">
            <w:pPr>
              <w:rPr>
                <w:bCs/>
                <w:sz w:val="24"/>
              </w:rPr>
            </w:pPr>
            <w:r w:rsidRPr="00B551A7">
              <w:rPr>
                <w:bCs/>
                <w:sz w:val="24"/>
              </w:rPr>
              <w:t>12417958,00</w:t>
            </w:r>
          </w:p>
        </w:tc>
        <w:tc>
          <w:tcPr>
            <w:tcW w:w="1388" w:type="dxa"/>
            <w:shd w:val="clear" w:color="auto" w:fill="auto"/>
          </w:tcPr>
          <w:p w:rsidR="00B551A7" w:rsidRPr="00B551A7" w:rsidRDefault="00B551A7" w:rsidP="00B551A7">
            <w:pPr>
              <w:rPr>
                <w:bCs/>
                <w:sz w:val="24"/>
              </w:rPr>
            </w:pPr>
            <w:r w:rsidRPr="00B551A7">
              <w:rPr>
                <w:bCs/>
                <w:sz w:val="24"/>
              </w:rPr>
              <w:t>11588000,00</w:t>
            </w:r>
          </w:p>
        </w:tc>
        <w:tc>
          <w:tcPr>
            <w:tcW w:w="1296" w:type="dxa"/>
            <w:shd w:val="clear" w:color="auto" w:fill="auto"/>
          </w:tcPr>
          <w:p w:rsidR="00B551A7" w:rsidRPr="00B551A7" w:rsidRDefault="00B551A7" w:rsidP="00B551A7">
            <w:pPr>
              <w:rPr>
                <w:bCs/>
                <w:sz w:val="24"/>
              </w:rPr>
            </w:pPr>
            <w:r w:rsidRPr="00B551A7">
              <w:rPr>
                <w:bCs/>
                <w:sz w:val="24"/>
              </w:rPr>
              <w:t>11317000,00</w:t>
            </w:r>
          </w:p>
        </w:tc>
        <w:tc>
          <w:tcPr>
            <w:tcW w:w="1133" w:type="dxa"/>
            <w:shd w:val="clear" w:color="auto" w:fill="auto"/>
          </w:tcPr>
          <w:p w:rsidR="00B551A7" w:rsidRPr="00B551A7" w:rsidRDefault="00B551A7" w:rsidP="00B551A7">
            <w:pPr>
              <w:rPr>
                <w:bCs/>
                <w:sz w:val="24"/>
              </w:rPr>
            </w:pPr>
            <w:r w:rsidRPr="00B551A7">
              <w:rPr>
                <w:bCs/>
                <w:sz w:val="24"/>
              </w:rPr>
              <w:t>8,9</w:t>
            </w:r>
          </w:p>
        </w:tc>
        <w:tc>
          <w:tcPr>
            <w:tcW w:w="1133" w:type="dxa"/>
            <w:shd w:val="clear" w:color="auto" w:fill="auto"/>
          </w:tcPr>
          <w:p w:rsidR="00B551A7" w:rsidRPr="00B551A7" w:rsidRDefault="00B551A7" w:rsidP="00B551A7">
            <w:pPr>
              <w:rPr>
                <w:bCs/>
                <w:sz w:val="24"/>
              </w:rPr>
            </w:pPr>
            <w:r w:rsidRPr="00B551A7">
              <w:rPr>
                <w:bCs/>
                <w:sz w:val="24"/>
              </w:rPr>
              <w:t>97,7</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Единый сельскохозяйственный налог</w:t>
            </w:r>
          </w:p>
        </w:tc>
        <w:tc>
          <w:tcPr>
            <w:tcW w:w="1296" w:type="dxa"/>
            <w:shd w:val="clear" w:color="auto" w:fill="auto"/>
          </w:tcPr>
          <w:p w:rsidR="00B551A7" w:rsidRPr="00B551A7" w:rsidRDefault="00B551A7" w:rsidP="00B551A7">
            <w:pPr>
              <w:rPr>
                <w:bCs/>
                <w:sz w:val="24"/>
              </w:rPr>
            </w:pPr>
            <w:r w:rsidRPr="00B551A7">
              <w:rPr>
                <w:bCs/>
                <w:sz w:val="24"/>
              </w:rPr>
              <w:t>211861,00</w:t>
            </w:r>
          </w:p>
        </w:tc>
        <w:tc>
          <w:tcPr>
            <w:tcW w:w="1388" w:type="dxa"/>
            <w:shd w:val="clear" w:color="auto" w:fill="auto"/>
          </w:tcPr>
          <w:p w:rsidR="00B551A7" w:rsidRPr="00B551A7" w:rsidRDefault="00B551A7" w:rsidP="00B551A7">
            <w:pPr>
              <w:rPr>
                <w:bCs/>
                <w:sz w:val="24"/>
              </w:rPr>
            </w:pPr>
            <w:r w:rsidRPr="00B551A7">
              <w:rPr>
                <w:bCs/>
                <w:sz w:val="24"/>
              </w:rPr>
              <w:t>620000,00</w:t>
            </w:r>
          </w:p>
        </w:tc>
        <w:tc>
          <w:tcPr>
            <w:tcW w:w="1296" w:type="dxa"/>
            <w:shd w:val="clear" w:color="auto" w:fill="auto"/>
          </w:tcPr>
          <w:p w:rsidR="00B551A7" w:rsidRPr="00B551A7" w:rsidRDefault="00B551A7" w:rsidP="00B551A7">
            <w:pPr>
              <w:rPr>
                <w:bCs/>
                <w:sz w:val="24"/>
              </w:rPr>
            </w:pPr>
            <w:r w:rsidRPr="00B551A7">
              <w:rPr>
                <w:bCs/>
                <w:sz w:val="24"/>
              </w:rPr>
              <w:t>354000,00</w:t>
            </w:r>
          </w:p>
        </w:tc>
        <w:tc>
          <w:tcPr>
            <w:tcW w:w="1133" w:type="dxa"/>
            <w:shd w:val="clear" w:color="auto" w:fill="auto"/>
          </w:tcPr>
          <w:p w:rsidR="00B551A7" w:rsidRPr="00B551A7" w:rsidRDefault="00B551A7" w:rsidP="00B551A7">
            <w:pPr>
              <w:rPr>
                <w:bCs/>
                <w:sz w:val="24"/>
              </w:rPr>
            </w:pPr>
            <w:r w:rsidRPr="00B551A7">
              <w:rPr>
                <w:bCs/>
                <w:sz w:val="24"/>
              </w:rPr>
              <w:t>0,3</w:t>
            </w:r>
          </w:p>
        </w:tc>
        <w:tc>
          <w:tcPr>
            <w:tcW w:w="1133" w:type="dxa"/>
            <w:shd w:val="clear" w:color="auto" w:fill="auto"/>
          </w:tcPr>
          <w:p w:rsidR="00B551A7" w:rsidRPr="00B551A7" w:rsidRDefault="00B551A7" w:rsidP="00B551A7">
            <w:pPr>
              <w:rPr>
                <w:bCs/>
                <w:sz w:val="24"/>
              </w:rPr>
            </w:pPr>
            <w:r w:rsidRPr="00B551A7">
              <w:rPr>
                <w:bCs/>
                <w:sz w:val="24"/>
              </w:rPr>
              <w:t>57,1</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Налог на игорный бизнес</w:t>
            </w:r>
          </w:p>
        </w:tc>
        <w:tc>
          <w:tcPr>
            <w:tcW w:w="1296" w:type="dxa"/>
            <w:shd w:val="clear" w:color="auto" w:fill="auto"/>
          </w:tcPr>
          <w:p w:rsidR="00B551A7" w:rsidRPr="00B551A7" w:rsidRDefault="00B551A7" w:rsidP="00B551A7">
            <w:pPr>
              <w:rPr>
                <w:bCs/>
                <w:sz w:val="24"/>
              </w:rPr>
            </w:pPr>
            <w:r w:rsidRPr="00B551A7">
              <w:rPr>
                <w:bCs/>
                <w:sz w:val="24"/>
              </w:rPr>
              <w:t>5009,00</w:t>
            </w:r>
          </w:p>
        </w:tc>
        <w:tc>
          <w:tcPr>
            <w:tcW w:w="1388" w:type="dxa"/>
            <w:shd w:val="clear" w:color="auto" w:fill="auto"/>
          </w:tcPr>
          <w:p w:rsidR="00B551A7" w:rsidRPr="00B551A7" w:rsidRDefault="00B551A7" w:rsidP="00B551A7">
            <w:pPr>
              <w:rPr>
                <w:bCs/>
                <w:sz w:val="24"/>
              </w:rPr>
            </w:pPr>
            <w:r w:rsidRPr="00B551A7">
              <w:rPr>
                <w:bCs/>
                <w:sz w:val="24"/>
              </w:rPr>
              <w:t>7000,00</w:t>
            </w:r>
          </w:p>
        </w:tc>
        <w:tc>
          <w:tcPr>
            <w:tcW w:w="1296"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Государственная пошлина</w:t>
            </w:r>
          </w:p>
        </w:tc>
        <w:tc>
          <w:tcPr>
            <w:tcW w:w="1296" w:type="dxa"/>
            <w:shd w:val="clear" w:color="auto" w:fill="auto"/>
          </w:tcPr>
          <w:p w:rsidR="00B551A7" w:rsidRPr="00B551A7" w:rsidRDefault="00B551A7" w:rsidP="00B551A7">
            <w:pPr>
              <w:rPr>
                <w:bCs/>
                <w:sz w:val="24"/>
              </w:rPr>
            </w:pPr>
            <w:r w:rsidRPr="00B551A7">
              <w:rPr>
                <w:bCs/>
                <w:sz w:val="24"/>
              </w:rPr>
              <w:t>939707,00</w:t>
            </w:r>
          </w:p>
        </w:tc>
        <w:tc>
          <w:tcPr>
            <w:tcW w:w="1388" w:type="dxa"/>
            <w:shd w:val="clear" w:color="auto" w:fill="auto"/>
          </w:tcPr>
          <w:p w:rsidR="00B551A7" w:rsidRPr="00B551A7" w:rsidRDefault="00B551A7" w:rsidP="00B551A7">
            <w:pPr>
              <w:rPr>
                <w:bCs/>
                <w:sz w:val="24"/>
              </w:rPr>
            </w:pPr>
            <w:r w:rsidRPr="00B551A7">
              <w:rPr>
                <w:bCs/>
                <w:sz w:val="24"/>
              </w:rPr>
              <w:t>815000,00</w:t>
            </w:r>
          </w:p>
        </w:tc>
        <w:tc>
          <w:tcPr>
            <w:tcW w:w="1296" w:type="dxa"/>
            <w:shd w:val="clear" w:color="auto" w:fill="auto"/>
          </w:tcPr>
          <w:p w:rsidR="00B551A7" w:rsidRPr="00B551A7" w:rsidRDefault="00B551A7" w:rsidP="00B551A7">
            <w:pPr>
              <w:rPr>
                <w:bCs/>
                <w:sz w:val="24"/>
              </w:rPr>
            </w:pPr>
            <w:r w:rsidRPr="00B551A7">
              <w:rPr>
                <w:bCs/>
                <w:sz w:val="24"/>
              </w:rPr>
              <w:t>835000,00</w:t>
            </w:r>
          </w:p>
        </w:tc>
        <w:tc>
          <w:tcPr>
            <w:tcW w:w="1133" w:type="dxa"/>
            <w:shd w:val="clear" w:color="auto" w:fill="auto"/>
          </w:tcPr>
          <w:p w:rsidR="00B551A7" w:rsidRPr="00B551A7" w:rsidRDefault="00B551A7" w:rsidP="00B551A7">
            <w:pPr>
              <w:rPr>
                <w:bCs/>
                <w:sz w:val="24"/>
              </w:rPr>
            </w:pPr>
            <w:r w:rsidRPr="00B551A7">
              <w:rPr>
                <w:bCs/>
                <w:sz w:val="24"/>
              </w:rPr>
              <w:t>0,6</w:t>
            </w:r>
          </w:p>
        </w:tc>
        <w:tc>
          <w:tcPr>
            <w:tcW w:w="1133" w:type="dxa"/>
            <w:shd w:val="clear" w:color="auto" w:fill="auto"/>
          </w:tcPr>
          <w:p w:rsidR="00B551A7" w:rsidRPr="00B551A7" w:rsidRDefault="00B551A7" w:rsidP="00B551A7">
            <w:pPr>
              <w:rPr>
                <w:bCs/>
                <w:sz w:val="24"/>
              </w:rPr>
            </w:pPr>
            <w:r w:rsidRPr="00B551A7">
              <w:rPr>
                <w:bCs/>
                <w:sz w:val="24"/>
              </w:rPr>
              <w:t>102,4</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Задолженность по отмененным налогам, сборам и иным обязательным платежам</w:t>
            </w:r>
          </w:p>
        </w:tc>
        <w:tc>
          <w:tcPr>
            <w:tcW w:w="1296" w:type="dxa"/>
            <w:shd w:val="clear" w:color="auto" w:fill="auto"/>
          </w:tcPr>
          <w:p w:rsidR="00B551A7" w:rsidRPr="00B551A7" w:rsidRDefault="00B551A7" w:rsidP="00B551A7">
            <w:pPr>
              <w:rPr>
                <w:bCs/>
                <w:sz w:val="24"/>
              </w:rPr>
            </w:pPr>
            <w:r w:rsidRPr="00B551A7">
              <w:rPr>
                <w:bCs/>
                <w:sz w:val="24"/>
              </w:rPr>
              <w:t>7305,00</w:t>
            </w:r>
          </w:p>
        </w:tc>
        <w:tc>
          <w:tcPr>
            <w:tcW w:w="1388" w:type="dxa"/>
            <w:shd w:val="clear" w:color="auto" w:fill="auto"/>
          </w:tcPr>
          <w:p w:rsidR="00B551A7" w:rsidRPr="00B551A7" w:rsidRDefault="00B551A7" w:rsidP="00B551A7">
            <w:pPr>
              <w:rPr>
                <w:bCs/>
                <w:sz w:val="24"/>
              </w:rPr>
            </w:pPr>
            <w:r w:rsidRPr="00B551A7">
              <w:rPr>
                <w:bCs/>
                <w:sz w:val="24"/>
              </w:rPr>
              <w:t>44000,00</w:t>
            </w:r>
          </w:p>
        </w:tc>
        <w:tc>
          <w:tcPr>
            <w:tcW w:w="1296"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c>
          <w:tcPr>
            <w:tcW w:w="1133" w:type="dxa"/>
            <w:shd w:val="clear" w:color="auto" w:fill="auto"/>
          </w:tcPr>
          <w:p w:rsidR="00B551A7" w:rsidRPr="00B551A7" w:rsidRDefault="00B551A7" w:rsidP="00B551A7">
            <w:pPr>
              <w:rPr>
                <w:bCs/>
                <w:sz w:val="24"/>
              </w:rPr>
            </w:pPr>
            <w:r w:rsidRPr="00B551A7">
              <w:rPr>
                <w:bCs/>
                <w:sz w:val="24"/>
              </w:rPr>
              <w:t>-</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Неналоговые доходы</w:t>
            </w:r>
          </w:p>
        </w:tc>
        <w:tc>
          <w:tcPr>
            <w:tcW w:w="1296" w:type="dxa"/>
            <w:shd w:val="clear" w:color="auto" w:fill="auto"/>
          </w:tcPr>
          <w:p w:rsidR="00B551A7" w:rsidRPr="00B551A7" w:rsidRDefault="00B551A7" w:rsidP="00B551A7">
            <w:pPr>
              <w:rPr>
                <w:bCs/>
                <w:sz w:val="24"/>
              </w:rPr>
            </w:pPr>
            <w:r w:rsidRPr="00B551A7">
              <w:rPr>
                <w:bCs/>
                <w:sz w:val="24"/>
              </w:rPr>
              <w:t>8098841,00</w:t>
            </w:r>
          </w:p>
        </w:tc>
        <w:tc>
          <w:tcPr>
            <w:tcW w:w="1388" w:type="dxa"/>
            <w:shd w:val="clear" w:color="auto" w:fill="auto"/>
          </w:tcPr>
          <w:p w:rsidR="00B551A7" w:rsidRPr="00B551A7" w:rsidRDefault="00B551A7" w:rsidP="00B551A7">
            <w:pPr>
              <w:rPr>
                <w:bCs/>
                <w:sz w:val="24"/>
              </w:rPr>
            </w:pPr>
            <w:r w:rsidRPr="00B551A7">
              <w:rPr>
                <w:bCs/>
                <w:sz w:val="24"/>
              </w:rPr>
              <w:t>11339000,00</w:t>
            </w:r>
          </w:p>
        </w:tc>
        <w:tc>
          <w:tcPr>
            <w:tcW w:w="1296" w:type="dxa"/>
            <w:shd w:val="clear" w:color="auto" w:fill="auto"/>
          </w:tcPr>
          <w:p w:rsidR="00B551A7" w:rsidRPr="00B551A7" w:rsidRDefault="00B551A7" w:rsidP="00B551A7">
            <w:pPr>
              <w:rPr>
                <w:bCs/>
                <w:sz w:val="24"/>
              </w:rPr>
            </w:pPr>
            <w:r w:rsidRPr="00B551A7">
              <w:rPr>
                <w:bCs/>
                <w:sz w:val="24"/>
              </w:rPr>
              <w:t>8522000,00</w:t>
            </w:r>
          </w:p>
        </w:tc>
        <w:tc>
          <w:tcPr>
            <w:tcW w:w="1133" w:type="dxa"/>
            <w:shd w:val="clear" w:color="auto" w:fill="auto"/>
          </w:tcPr>
          <w:p w:rsidR="00B551A7" w:rsidRPr="00B551A7" w:rsidRDefault="00B551A7" w:rsidP="00B551A7">
            <w:pPr>
              <w:rPr>
                <w:bCs/>
                <w:sz w:val="24"/>
              </w:rPr>
            </w:pPr>
            <w:r w:rsidRPr="00B551A7">
              <w:rPr>
                <w:bCs/>
                <w:sz w:val="24"/>
              </w:rPr>
              <w:t>6,7</w:t>
            </w:r>
          </w:p>
        </w:tc>
        <w:tc>
          <w:tcPr>
            <w:tcW w:w="1133" w:type="dxa"/>
            <w:shd w:val="clear" w:color="auto" w:fill="auto"/>
          </w:tcPr>
          <w:p w:rsidR="00B551A7" w:rsidRPr="00B551A7" w:rsidRDefault="00B551A7" w:rsidP="00B551A7">
            <w:pPr>
              <w:rPr>
                <w:bCs/>
                <w:sz w:val="24"/>
              </w:rPr>
            </w:pPr>
            <w:r w:rsidRPr="00B551A7">
              <w:rPr>
                <w:bCs/>
                <w:sz w:val="24"/>
              </w:rPr>
              <w:t>75,2</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Доходы от использования имущества, находящегося в государственной и муниципальной собственности</w:t>
            </w:r>
          </w:p>
        </w:tc>
        <w:tc>
          <w:tcPr>
            <w:tcW w:w="1296" w:type="dxa"/>
            <w:shd w:val="clear" w:color="auto" w:fill="auto"/>
          </w:tcPr>
          <w:p w:rsidR="00B551A7" w:rsidRPr="00B551A7" w:rsidRDefault="00B551A7" w:rsidP="00B551A7">
            <w:pPr>
              <w:rPr>
                <w:bCs/>
                <w:sz w:val="24"/>
              </w:rPr>
            </w:pPr>
            <w:r w:rsidRPr="00B551A7">
              <w:rPr>
                <w:bCs/>
                <w:sz w:val="24"/>
              </w:rPr>
              <w:t>3454566,00</w:t>
            </w:r>
          </w:p>
        </w:tc>
        <w:tc>
          <w:tcPr>
            <w:tcW w:w="1388" w:type="dxa"/>
            <w:shd w:val="clear" w:color="auto" w:fill="auto"/>
          </w:tcPr>
          <w:p w:rsidR="00B551A7" w:rsidRPr="00B551A7" w:rsidRDefault="00B551A7" w:rsidP="00B551A7">
            <w:pPr>
              <w:rPr>
                <w:bCs/>
                <w:sz w:val="24"/>
              </w:rPr>
            </w:pPr>
            <w:r w:rsidRPr="00B551A7">
              <w:rPr>
                <w:bCs/>
                <w:sz w:val="24"/>
              </w:rPr>
              <w:t>4095000,00</w:t>
            </w:r>
          </w:p>
        </w:tc>
        <w:tc>
          <w:tcPr>
            <w:tcW w:w="1296" w:type="dxa"/>
            <w:shd w:val="clear" w:color="auto" w:fill="auto"/>
          </w:tcPr>
          <w:p w:rsidR="00B551A7" w:rsidRPr="00B551A7" w:rsidRDefault="00B551A7" w:rsidP="00B551A7">
            <w:pPr>
              <w:rPr>
                <w:bCs/>
                <w:sz w:val="24"/>
              </w:rPr>
            </w:pPr>
            <w:r w:rsidRPr="00B551A7">
              <w:rPr>
                <w:bCs/>
                <w:sz w:val="24"/>
              </w:rPr>
              <w:t>4235000,00</w:t>
            </w:r>
          </w:p>
        </w:tc>
        <w:tc>
          <w:tcPr>
            <w:tcW w:w="1133" w:type="dxa"/>
            <w:shd w:val="clear" w:color="auto" w:fill="auto"/>
          </w:tcPr>
          <w:p w:rsidR="00B551A7" w:rsidRPr="00B551A7" w:rsidRDefault="00B551A7" w:rsidP="00B551A7">
            <w:pPr>
              <w:rPr>
                <w:bCs/>
                <w:sz w:val="24"/>
              </w:rPr>
            </w:pPr>
            <w:r w:rsidRPr="00B551A7">
              <w:rPr>
                <w:bCs/>
                <w:sz w:val="24"/>
              </w:rPr>
              <w:t>3,3</w:t>
            </w:r>
          </w:p>
        </w:tc>
        <w:tc>
          <w:tcPr>
            <w:tcW w:w="1133" w:type="dxa"/>
            <w:shd w:val="clear" w:color="auto" w:fill="auto"/>
          </w:tcPr>
          <w:p w:rsidR="00B551A7" w:rsidRPr="00B551A7" w:rsidRDefault="00B551A7" w:rsidP="00B551A7">
            <w:pPr>
              <w:rPr>
                <w:bCs/>
                <w:sz w:val="24"/>
              </w:rPr>
            </w:pPr>
            <w:r w:rsidRPr="00B551A7">
              <w:rPr>
                <w:bCs/>
                <w:sz w:val="24"/>
              </w:rPr>
              <w:t>103,4</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Плата за негативное воздействие на окружающую среду</w:t>
            </w:r>
          </w:p>
        </w:tc>
        <w:tc>
          <w:tcPr>
            <w:tcW w:w="1296" w:type="dxa"/>
            <w:shd w:val="clear" w:color="auto" w:fill="auto"/>
          </w:tcPr>
          <w:p w:rsidR="00B551A7" w:rsidRPr="00B551A7" w:rsidRDefault="00B551A7" w:rsidP="00B551A7">
            <w:pPr>
              <w:rPr>
                <w:bCs/>
                <w:sz w:val="24"/>
              </w:rPr>
            </w:pPr>
            <w:r w:rsidRPr="00B551A7">
              <w:rPr>
                <w:bCs/>
                <w:sz w:val="24"/>
              </w:rPr>
              <w:t>1431430,00</w:t>
            </w:r>
          </w:p>
        </w:tc>
        <w:tc>
          <w:tcPr>
            <w:tcW w:w="1388" w:type="dxa"/>
            <w:shd w:val="clear" w:color="auto" w:fill="auto"/>
          </w:tcPr>
          <w:p w:rsidR="00B551A7" w:rsidRPr="00B551A7" w:rsidRDefault="00B551A7" w:rsidP="00B551A7">
            <w:pPr>
              <w:rPr>
                <w:bCs/>
                <w:sz w:val="24"/>
              </w:rPr>
            </w:pPr>
            <w:r w:rsidRPr="00B551A7">
              <w:rPr>
                <w:bCs/>
                <w:sz w:val="24"/>
              </w:rPr>
              <w:t>1171000,00</w:t>
            </w:r>
          </w:p>
        </w:tc>
        <w:tc>
          <w:tcPr>
            <w:tcW w:w="1296" w:type="dxa"/>
            <w:shd w:val="clear" w:color="auto" w:fill="auto"/>
          </w:tcPr>
          <w:p w:rsidR="00B551A7" w:rsidRPr="00B551A7" w:rsidRDefault="00B551A7" w:rsidP="00B551A7">
            <w:pPr>
              <w:rPr>
                <w:bCs/>
                <w:sz w:val="24"/>
              </w:rPr>
            </w:pPr>
            <w:r w:rsidRPr="00B551A7">
              <w:rPr>
                <w:bCs/>
                <w:sz w:val="24"/>
              </w:rPr>
              <w:t>1230000,00</w:t>
            </w:r>
          </w:p>
        </w:tc>
        <w:tc>
          <w:tcPr>
            <w:tcW w:w="1133" w:type="dxa"/>
            <w:shd w:val="clear" w:color="auto" w:fill="auto"/>
          </w:tcPr>
          <w:p w:rsidR="00B551A7" w:rsidRPr="00B551A7" w:rsidRDefault="00B551A7" w:rsidP="00B551A7">
            <w:pPr>
              <w:rPr>
                <w:bCs/>
                <w:sz w:val="24"/>
              </w:rPr>
            </w:pPr>
            <w:r w:rsidRPr="00B551A7">
              <w:rPr>
                <w:bCs/>
                <w:sz w:val="24"/>
              </w:rPr>
              <w:t>1,0</w:t>
            </w:r>
          </w:p>
        </w:tc>
        <w:tc>
          <w:tcPr>
            <w:tcW w:w="1133" w:type="dxa"/>
            <w:shd w:val="clear" w:color="auto" w:fill="auto"/>
          </w:tcPr>
          <w:p w:rsidR="00B551A7" w:rsidRPr="00B551A7" w:rsidRDefault="00B551A7" w:rsidP="00B551A7">
            <w:pPr>
              <w:rPr>
                <w:bCs/>
                <w:sz w:val="24"/>
              </w:rPr>
            </w:pPr>
            <w:r w:rsidRPr="00B551A7">
              <w:rPr>
                <w:bCs/>
                <w:sz w:val="24"/>
              </w:rPr>
              <w:t>105,0</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Доходы от оказания платных услуг</w:t>
            </w:r>
          </w:p>
        </w:tc>
        <w:tc>
          <w:tcPr>
            <w:tcW w:w="1296" w:type="dxa"/>
            <w:shd w:val="clear" w:color="auto" w:fill="auto"/>
          </w:tcPr>
          <w:p w:rsidR="00B551A7" w:rsidRPr="00B551A7" w:rsidRDefault="00B551A7" w:rsidP="00B551A7">
            <w:pPr>
              <w:rPr>
                <w:bCs/>
                <w:sz w:val="24"/>
              </w:rPr>
            </w:pPr>
            <w:r w:rsidRPr="00B551A7">
              <w:rPr>
                <w:bCs/>
                <w:sz w:val="24"/>
              </w:rPr>
              <w:t>445195,00</w:t>
            </w:r>
          </w:p>
        </w:tc>
        <w:tc>
          <w:tcPr>
            <w:tcW w:w="1388" w:type="dxa"/>
            <w:shd w:val="clear" w:color="auto" w:fill="auto"/>
          </w:tcPr>
          <w:p w:rsidR="00B551A7" w:rsidRPr="00B551A7" w:rsidRDefault="00B551A7" w:rsidP="00B551A7">
            <w:pPr>
              <w:rPr>
                <w:bCs/>
                <w:sz w:val="24"/>
              </w:rPr>
            </w:pPr>
            <w:r w:rsidRPr="00B551A7">
              <w:rPr>
                <w:bCs/>
                <w:sz w:val="24"/>
              </w:rPr>
              <w:t>400000,00</w:t>
            </w:r>
          </w:p>
        </w:tc>
        <w:tc>
          <w:tcPr>
            <w:tcW w:w="1296" w:type="dxa"/>
            <w:shd w:val="clear" w:color="auto" w:fill="auto"/>
          </w:tcPr>
          <w:p w:rsidR="00B551A7" w:rsidRPr="00B551A7" w:rsidRDefault="00B551A7" w:rsidP="00B551A7">
            <w:pPr>
              <w:rPr>
                <w:bCs/>
                <w:sz w:val="24"/>
              </w:rPr>
            </w:pPr>
            <w:r w:rsidRPr="00B551A7">
              <w:rPr>
                <w:bCs/>
                <w:sz w:val="24"/>
              </w:rPr>
              <w:t>400000,00</w:t>
            </w:r>
          </w:p>
        </w:tc>
        <w:tc>
          <w:tcPr>
            <w:tcW w:w="1133" w:type="dxa"/>
            <w:shd w:val="clear" w:color="auto" w:fill="auto"/>
          </w:tcPr>
          <w:p w:rsidR="00B551A7" w:rsidRPr="00B551A7" w:rsidRDefault="00B551A7" w:rsidP="00B551A7">
            <w:pPr>
              <w:rPr>
                <w:bCs/>
                <w:sz w:val="24"/>
              </w:rPr>
            </w:pPr>
            <w:r w:rsidRPr="00B551A7">
              <w:rPr>
                <w:bCs/>
                <w:sz w:val="24"/>
              </w:rPr>
              <w:t>0,3</w:t>
            </w:r>
          </w:p>
        </w:tc>
        <w:tc>
          <w:tcPr>
            <w:tcW w:w="1133" w:type="dxa"/>
            <w:shd w:val="clear" w:color="auto" w:fill="auto"/>
          </w:tcPr>
          <w:p w:rsidR="00B551A7" w:rsidRPr="00B551A7" w:rsidRDefault="00B551A7" w:rsidP="00B551A7">
            <w:pPr>
              <w:rPr>
                <w:bCs/>
                <w:sz w:val="24"/>
              </w:rPr>
            </w:pPr>
            <w:r w:rsidRPr="00B551A7">
              <w:rPr>
                <w:bCs/>
                <w:sz w:val="24"/>
              </w:rPr>
              <w:t>100,0</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Доходы от продажи материальных и нематериальных активов</w:t>
            </w:r>
          </w:p>
        </w:tc>
        <w:tc>
          <w:tcPr>
            <w:tcW w:w="1296" w:type="dxa"/>
            <w:shd w:val="clear" w:color="auto" w:fill="auto"/>
          </w:tcPr>
          <w:p w:rsidR="00B551A7" w:rsidRPr="00B551A7" w:rsidRDefault="00B551A7" w:rsidP="00B551A7">
            <w:pPr>
              <w:rPr>
                <w:bCs/>
                <w:sz w:val="24"/>
              </w:rPr>
            </w:pPr>
            <w:r w:rsidRPr="00B551A7">
              <w:rPr>
                <w:bCs/>
                <w:sz w:val="24"/>
              </w:rPr>
              <w:t>591861,00</w:t>
            </w:r>
          </w:p>
        </w:tc>
        <w:tc>
          <w:tcPr>
            <w:tcW w:w="1388" w:type="dxa"/>
            <w:shd w:val="clear" w:color="auto" w:fill="auto"/>
          </w:tcPr>
          <w:p w:rsidR="00B551A7" w:rsidRPr="00B551A7" w:rsidRDefault="00B551A7" w:rsidP="00B551A7">
            <w:pPr>
              <w:rPr>
                <w:bCs/>
                <w:sz w:val="24"/>
              </w:rPr>
            </w:pPr>
            <w:r w:rsidRPr="00B551A7">
              <w:rPr>
                <w:bCs/>
                <w:sz w:val="24"/>
              </w:rPr>
              <w:t>3423000,00</w:t>
            </w:r>
          </w:p>
        </w:tc>
        <w:tc>
          <w:tcPr>
            <w:tcW w:w="1296" w:type="dxa"/>
            <w:shd w:val="clear" w:color="auto" w:fill="auto"/>
          </w:tcPr>
          <w:p w:rsidR="00B551A7" w:rsidRPr="00B551A7" w:rsidRDefault="00B551A7" w:rsidP="00B551A7">
            <w:pPr>
              <w:rPr>
                <w:bCs/>
                <w:sz w:val="24"/>
              </w:rPr>
            </w:pPr>
            <w:r w:rsidRPr="00B551A7">
              <w:rPr>
                <w:bCs/>
                <w:sz w:val="24"/>
              </w:rPr>
              <w:t>340000,00</w:t>
            </w:r>
          </w:p>
        </w:tc>
        <w:tc>
          <w:tcPr>
            <w:tcW w:w="1133" w:type="dxa"/>
            <w:shd w:val="clear" w:color="auto" w:fill="auto"/>
          </w:tcPr>
          <w:p w:rsidR="00B551A7" w:rsidRPr="00B551A7" w:rsidRDefault="00B551A7" w:rsidP="00B551A7">
            <w:pPr>
              <w:rPr>
                <w:bCs/>
                <w:sz w:val="24"/>
              </w:rPr>
            </w:pPr>
            <w:r w:rsidRPr="00B551A7">
              <w:rPr>
                <w:bCs/>
                <w:sz w:val="24"/>
              </w:rPr>
              <w:t>0,3</w:t>
            </w:r>
          </w:p>
        </w:tc>
        <w:tc>
          <w:tcPr>
            <w:tcW w:w="1133" w:type="dxa"/>
            <w:shd w:val="clear" w:color="auto" w:fill="auto"/>
          </w:tcPr>
          <w:p w:rsidR="00B551A7" w:rsidRPr="00B551A7" w:rsidRDefault="00B551A7" w:rsidP="00B551A7">
            <w:pPr>
              <w:rPr>
                <w:bCs/>
                <w:sz w:val="24"/>
              </w:rPr>
            </w:pPr>
            <w:r w:rsidRPr="00B551A7">
              <w:rPr>
                <w:bCs/>
                <w:sz w:val="24"/>
              </w:rPr>
              <w:t>10,0</w:t>
            </w:r>
          </w:p>
        </w:tc>
      </w:tr>
      <w:tr w:rsidR="00B551A7" w:rsidRPr="00B551A7" w:rsidTr="00B551A7">
        <w:tc>
          <w:tcPr>
            <w:tcW w:w="3261" w:type="dxa"/>
            <w:shd w:val="clear" w:color="auto" w:fill="auto"/>
          </w:tcPr>
          <w:p w:rsidR="00B551A7" w:rsidRPr="00B551A7" w:rsidRDefault="00B551A7" w:rsidP="00B551A7">
            <w:pPr>
              <w:rPr>
                <w:bCs/>
                <w:sz w:val="24"/>
              </w:rPr>
            </w:pPr>
            <w:r w:rsidRPr="00B551A7">
              <w:rPr>
                <w:bCs/>
                <w:sz w:val="24"/>
              </w:rPr>
              <w:t>Штрафы, санкции, возмещение ущерба</w:t>
            </w:r>
          </w:p>
        </w:tc>
        <w:tc>
          <w:tcPr>
            <w:tcW w:w="1296" w:type="dxa"/>
            <w:shd w:val="clear" w:color="auto" w:fill="auto"/>
          </w:tcPr>
          <w:p w:rsidR="00B551A7" w:rsidRPr="00B551A7" w:rsidRDefault="00B551A7" w:rsidP="00B551A7">
            <w:pPr>
              <w:rPr>
                <w:bCs/>
                <w:sz w:val="24"/>
              </w:rPr>
            </w:pPr>
            <w:r w:rsidRPr="00B551A7">
              <w:rPr>
                <w:bCs/>
                <w:sz w:val="24"/>
              </w:rPr>
              <w:t>2175789,00</w:t>
            </w:r>
          </w:p>
        </w:tc>
        <w:tc>
          <w:tcPr>
            <w:tcW w:w="1388" w:type="dxa"/>
            <w:shd w:val="clear" w:color="auto" w:fill="auto"/>
          </w:tcPr>
          <w:p w:rsidR="00B551A7" w:rsidRPr="00B551A7" w:rsidRDefault="00B551A7" w:rsidP="00B551A7">
            <w:pPr>
              <w:rPr>
                <w:bCs/>
                <w:sz w:val="24"/>
              </w:rPr>
            </w:pPr>
            <w:r w:rsidRPr="00B551A7">
              <w:rPr>
                <w:bCs/>
                <w:sz w:val="24"/>
              </w:rPr>
              <w:t>2250000,00</w:t>
            </w:r>
          </w:p>
        </w:tc>
        <w:tc>
          <w:tcPr>
            <w:tcW w:w="1296" w:type="dxa"/>
            <w:shd w:val="clear" w:color="auto" w:fill="auto"/>
          </w:tcPr>
          <w:p w:rsidR="00B551A7" w:rsidRPr="00B551A7" w:rsidRDefault="00B551A7" w:rsidP="00B551A7">
            <w:pPr>
              <w:rPr>
                <w:bCs/>
                <w:sz w:val="24"/>
              </w:rPr>
            </w:pPr>
            <w:r w:rsidRPr="00B551A7">
              <w:rPr>
                <w:bCs/>
                <w:sz w:val="24"/>
              </w:rPr>
              <w:t>2317000,00</w:t>
            </w:r>
          </w:p>
        </w:tc>
        <w:tc>
          <w:tcPr>
            <w:tcW w:w="1133" w:type="dxa"/>
            <w:shd w:val="clear" w:color="auto" w:fill="auto"/>
          </w:tcPr>
          <w:p w:rsidR="00B551A7" w:rsidRPr="00B551A7" w:rsidRDefault="00B551A7" w:rsidP="00B551A7">
            <w:pPr>
              <w:rPr>
                <w:bCs/>
                <w:sz w:val="24"/>
              </w:rPr>
            </w:pPr>
            <w:r w:rsidRPr="00B551A7">
              <w:rPr>
                <w:bCs/>
                <w:sz w:val="24"/>
              </w:rPr>
              <w:t>1,8</w:t>
            </w:r>
          </w:p>
        </w:tc>
        <w:tc>
          <w:tcPr>
            <w:tcW w:w="1133" w:type="dxa"/>
            <w:shd w:val="clear" w:color="auto" w:fill="auto"/>
          </w:tcPr>
          <w:p w:rsidR="00B551A7" w:rsidRPr="00B551A7" w:rsidRDefault="00B551A7" w:rsidP="00B551A7">
            <w:pPr>
              <w:rPr>
                <w:bCs/>
                <w:sz w:val="24"/>
              </w:rPr>
            </w:pPr>
            <w:r w:rsidRPr="00B551A7">
              <w:rPr>
                <w:bCs/>
                <w:sz w:val="24"/>
              </w:rPr>
              <w:t>103,0</w:t>
            </w:r>
          </w:p>
        </w:tc>
      </w:tr>
    </w:tbl>
    <w:p w:rsidR="00B551A7" w:rsidRPr="00B551A7" w:rsidRDefault="00B551A7" w:rsidP="00B551A7">
      <w:pPr>
        <w:rPr>
          <w:sz w:val="28"/>
          <w:szCs w:val="28"/>
        </w:rPr>
      </w:pPr>
      <w:r w:rsidRPr="00B551A7">
        <w:rPr>
          <w:sz w:val="28"/>
          <w:szCs w:val="28"/>
        </w:rPr>
        <w:t xml:space="preserve">                                                     </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w:t>
      </w:r>
      <w:r w:rsidR="00926070">
        <w:rPr>
          <w:sz w:val="28"/>
          <w:szCs w:val="28"/>
        </w:rPr>
        <w:t>О</w:t>
      </w:r>
      <w:r w:rsidRPr="00B551A7">
        <w:rPr>
          <w:sz w:val="28"/>
          <w:szCs w:val="28"/>
        </w:rPr>
        <w:t xml:space="preserve">снову доходного потенциала бюджета (более 90 процентов) будут составлять 2 </w:t>
      </w:r>
      <w:proofErr w:type="spellStart"/>
      <w:r w:rsidRPr="00B551A7">
        <w:rPr>
          <w:sz w:val="28"/>
          <w:szCs w:val="28"/>
        </w:rPr>
        <w:t>бюджетообразующих</w:t>
      </w:r>
      <w:proofErr w:type="spellEnd"/>
      <w:r w:rsidRPr="00B551A7">
        <w:rPr>
          <w:sz w:val="28"/>
          <w:szCs w:val="28"/>
        </w:rPr>
        <w:t xml:space="preserve"> источника – налог на доходы физических лиц и единый налог на вмененный доход.</w:t>
      </w:r>
    </w:p>
    <w:p w:rsidR="00B551A7" w:rsidRPr="00B551A7" w:rsidRDefault="00B551A7" w:rsidP="00B551A7">
      <w:pPr>
        <w:rPr>
          <w:sz w:val="28"/>
          <w:szCs w:val="28"/>
        </w:rPr>
      </w:pPr>
      <w:r w:rsidRPr="00B551A7">
        <w:rPr>
          <w:sz w:val="28"/>
          <w:szCs w:val="28"/>
        </w:rPr>
        <w:t xml:space="preserve">   Все расчеты доходного потенциала </w:t>
      </w:r>
      <w:proofErr w:type="spellStart"/>
      <w:r w:rsidRPr="00B551A7">
        <w:rPr>
          <w:sz w:val="28"/>
          <w:szCs w:val="28"/>
        </w:rPr>
        <w:t>Почепского</w:t>
      </w:r>
      <w:proofErr w:type="spellEnd"/>
      <w:r w:rsidRPr="00B551A7">
        <w:rPr>
          <w:sz w:val="28"/>
          <w:szCs w:val="28"/>
        </w:rPr>
        <w:t xml:space="preserve"> района в части налогов и сборов, администрируемых налоговыми органами согласованы с межрайонной ИФНС России № 7 по Брянской области.</w:t>
      </w:r>
    </w:p>
    <w:p w:rsidR="00B551A7" w:rsidRPr="00B551A7" w:rsidRDefault="00B551A7" w:rsidP="00B551A7">
      <w:pPr>
        <w:rPr>
          <w:sz w:val="28"/>
          <w:szCs w:val="28"/>
        </w:rPr>
      </w:pPr>
      <w:r w:rsidRPr="00B551A7">
        <w:rPr>
          <w:sz w:val="28"/>
          <w:szCs w:val="28"/>
        </w:rPr>
        <w:lastRenderedPageBreak/>
        <w:t xml:space="preserve">   Расчеты по прочим налоговым и неналоговым доходам местного бюджета, произведены с использованием данных, предоставленных главными администраторами (администраторами) доходов бюджета с учетом динамики поступлений.</w:t>
      </w:r>
    </w:p>
    <w:p w:rsidR="00B551A7" w:rsidRPr="00B551A7" w:rsidRDefault="00B551A7" w:rsidP="00B551A7">
      <w:pPr>
        <w:rPr>
          <w:sz w:val="28"/>
          <w:szCs w:val="28"/>
        </w:rPr>
      </w:pPr>
      <w:r w:rsidRPr="00B551A7">
        <w:rPr>
          <w:sz w:val="28"/>
          <w:szCs w:val="28"/>
        </w:rPr>
        <w:t>Межбюджетные трансферты из областного бюджета на 2014 год учтены в сумме 329 063 300  рублей, что на 29 491 500  рублей или на 9,8% выше уровня, предусмотренного в текущем году.</w:t>
      </w:r>
    </w:p>
    <w:p w:rsidR="00B551A7" w:rsidRPr="00B551A7" w:rsidRDefault="00B551A7" w:rsidP="00B551A7">
      <w:pPr>
        <w:rPr>
          <w:sz w:val="28"/>
          <w:szCs w:val="28"/>
        </w:rPr>
      </w:pPr>
      <w:r w:rsidRPr="00B551A7">
        <w:rPr>
          <w:sz w:val="28"/>
          <w:szCs w:val="28"/>
        </w:rPr>
        <w:t>Общий объем доходов районного бюджета на 2014 год за счет всех источников прогнозируется в сумме 456 807 300 рублей. Снижение объема доходов районного бюджета относительно показателей бюджета 2013 года составит 87 877 800 рублей или 10,6%.</w:t>
      </w:r>
      <w:r w:rsidRPr="00B551A7">
        <w:rPr>
          <w:sz w:val="28"/>
          <w:szCs w:val="28"/>
        </w:rPr>
        <w:tab/>
      </w:r>
    </w:p>
    <w:p w:rsidR="00B551A7" w:rsidRPr="00B551A7" w:rsidRDefault="00B551A7" w:rsidP="006741A9">
      <w:pPr>
        <w:jc w:val="left"/>
        <w:rPr>
          <w:sz w:val="28"/>
          <w:szCs w:val="28"/>
        </w:rPr>
      </w:pPr>
      <w:r w:rsidRPr="00B551A7">
        <w:rPr>
          <w:sz w:val="28"/>
          <w:szCs w:val="28"/>
        </w:rPr>
        <w:t>Особенности расчетов поступлений платежей в областной</w:t>
      </w:r>
      <w:r w:rsidR="006741A9">
        <w:rPr>
          <w:sz w:val="28"/>
          <w:szCs w:val="28"/>
        </w:rPr>
        <w:t xml:space="preserve"> </w:t>
      </w:r>
      <w:r w:rsidRPr="00B551A7">
        <w:rPr>
          <w:sz w:val="28"/>
          <w:szCs w:val="28"/>
        </w:rPr>
        <w:t xml:space="preserve">бюджет по </w:t>
      </w:r>
      <w:r w:rsidR="006741A9">
        <w:rPr>
          <w:sz w:val="28"/>
          <w:szCs w:val="28"/>
        </w:rPr>
        <w:t xml:space="preserve">              </w:t>
      </w:r>
      <w:r w:rsidRPr="00B551A7">
        <w:rPr>
          <w:sz w:val="28"/>
          <w:szCs w:val="28"/>
        </w:rPr>
        <w:t>основным доходным источникам на 2014 год и на плановый период 2015 и 2016 годов</w:t>
      </w:r>
      <w:r w:rsidR="006741A9">
        <w:rPr>
          <w:sz w:val="28"/>
          <w:szCs w:val="28"/>
        </w:rPr>
        <w:t>:</w:t>
      </w:r>
    </w:p>
    <w:p w:rsidR="006741A9" w:rsidRDefault="006741A9" w:rsidP="00B551A7">
      <w:pPr>
        <w:jc w:val="center"/>
        <w:rPr>
          <w:b/>
          <w:sz w:val="28"/>
          <w:szCs w:val="28"/>
        </w:rPr>
      </w:pPr>
    </w:p>
    <w:p w:rsidR="00B551A7" w:rsidRPr="00B551A7" w:rsidRDefault="00B551A7" w:rsidP="00B551A7">
      <w:pPr>
        <w:jc w:val="center"/>
        <w:rPr>
          <w:b/>
          <w:sz w:val="28"/>
          <w:szCs w:val="28"/>
        </w:rPr>
      </w:pPr>
      <w:r w:rsidRPr="00B551A7">
        <w:rPr>
          <w:b/>
          <w:sz w:val="28"/>
          <w:szCs w:val="28"/>
        </w:rPr>
        <w:t>Налоговые доходы районного бюджета</w:t>
      </w:r>
    </w:p>
    <w:p w:rsidR="00B551A7" w:rsidRPr="00B551A7" w:rsidRDefault="00B551A7" w:rsidP="00B551A7">
      <w:pPr>
        <w:jc w:val="center"/>
        <w:rPr>
          <w:b/>
          <w:sz w:val="28"/>
          <w:szCs w:val="28"/>
        </w:rPr>
      </w:pPr>
    </w:p>
    <w:p w:rsidR="00B551A7" w:rsidRPr="00B551A7" w:rsidRDefault="00B551A7" w:rsidP="00B551A7">
      <w:pPr>
        <w:jc w:val="center"/>
        <w:rPr>
          <w:b/>
          <w:sz w:val="28"/>
          <w:szCs w:val="28"/>
        </w:rPr>
      </w:pPr>
      <w:r w:rsidRPr="00B551A7">
        <w:rPr>
          <w:b/>
          <w:sz w:val="28"/>
          <w:szCs w:val="28"/>
        </w:rPr>
        <w:t>Налог на доходы физических лиц</w:t>
      </w:r>
    </w:p>
    <w:p w:rsidR="006238A7" w:rsidRDefault="006238A7" w:rsidP="00B551A7">
      <w:pPr>
        <w:rPr>
          <w:sz w:val="28"/>
          <w:szCs w:val="28"/>
        </w:rPr>
      </w:pPr>
    </w:p>
    <w:p w:rsidR="00B551A7" w:rsidRPr="00B551A7" w:rsidRDefault="00B551A7" w:rsidP="00B551A7">
      <w:pPr>
        <w:rPr>
          <w:sz w:val="28"/>
          <w:szCs w:val="28"/>
        </w:rPr>
      </w:pPr>
      <w:r w:rsidRPr="00B551A7">
        <w:rPr>
          <w:sz w:val="28"/>
          <w:szCs w:val="28"/>
        </w:rPr>
        <w:t xml:space="preserve">    Прогноз налога на доходы физических лиц на 2014 год рассчитан в соответствии с главой 23 "Налог на доходы физических лиц" части второй Налогового кодекса Российской Федерации.</w:t>
      </w:r>
    </w:p>
    <w:p w:rsidR="00B551A7" w:rsidRPr="00B551A7" w:rsidRDefault="00B551A7" w:rsidP="00B551A7">
      <w:pPr>
        <w:rPr>
          <w:sz w:val="28"/>
          <w:szCs w:val="28"/>
        </w:rPr>
      </w:pPr>
      <w:r w:rsidRPr="00B551A7">
        <w:rPr>
          <w:sz w:val="28"/>
          <w:szCs w:val="28"/>
        </w:rPr>
        <w:t xml:space="preserve">     Прогнозирование поступлений по налогу на доходы физических лиц осуществлялось исходя из ожидаемой оценки поступления налога на 2013 год и динамики налоговой базы, а также факторов, влияющих  на величину поступлений налога в районный бюджет, сложившихся на территории района. При этом проанализировано планируемое изменение ситуации по состоянию фонда оплаты труда, учтенное при подготовке параметров прогноза социально-экономического развития </w:t>
      </w:r>
      <w:proofErr w:type="spellStart"/>
      <w:r w:rsidRPr="00B551A7">
        <w:rPr>
          <w:sz w:val="28"/>
          <w:szCs w:val="28"/>
        </w:rPr>
        <w:t>Почепского</w:t>
      </w:r>
      <w:proofErr w:type="spellEnd"/>
      <w:r w:rsidRPr="00B551A7">
        <w:rPr>
          <w:sz w:val="28"/>
          <w:szCs w:val="28"/>
        </w:rPr>
        <w:t xml:space="preserve"> района.  Ожидаемая оценка фонда оплаты труда за 2013 год составит 2 320 000,0 рублей, прогноз на 2014 год – 2 320 000,0 рублей, или 100% к 2013 году, что и взято в основу при прогнозе НДФЛ на 2014 год. Прогноз фонда оплаты труда на 2015 год – 2 369 000,0 рублей  (102,1%), 2016 год – 2 369 000,0 рублей (100,0%).</w:t>
      </w:r>
    </w:p>
    <w:p w:rsidR="00B551A7" w:rsidRPr="00B551A7" w:rsidRDefault="00B551A7" w:rsidP="00B551A7">
      <w:pPr>
        <w:rPr>
          <w:sz w:val="28"/>
          <w:szCs w:val="28"/>
        </w:rPr>
      </w:pPr>
      <w:proofErr w:type="gramStart"/>
      <w:r w:rsidRPr="00B551A7">
        <w:rPr>
          <w:sz w:val="28"/>
          <w:szCs w:val="28"/>
        </w:rPr>
        <w:t>Кроме того, в целях самостоятельности и ответственности органов местного самоуправления за полноту сбора платежей на территории муниципальных образований, часть дохода НДФЛ, поступающего в областной бюджет перераспределена в пользу муниципалитетов путем установления дополнительного норматива, заменяющего часть дотации на выравнивание бюджетной обеспеченности.</w:t>
      </w:r>
      <w:proofErr w:type="gramEnd"/>
      <w:r w:rsidRPr="00B551A7">
        <w:rPr>
          <w:sz w:val="28"/>
          <w:szCs w:val="28"/>
        </w:rPr>
        <w:t xml:space="preserve"> Дополнительный норматив   на 2014 год </w:t>
      </w:r>
      <w:proofErr w:type="spellStart"/>
      <w:r w:rsidRPr="00B551A7">
        <w:rPr>
          <w:sz w:val="28"/>
          <w:szCs w:val="28"/>
        </w:rPr>
        <w:t>Почепскому</w:t>
      </w:r>
      <w:proofErr w:type="spellEnd"/>
      <w:r w:rsidRPr="00B551A7">
        <w:rPr>
          <w:sz w:val="28"/>
          <w:szCs w:val="28"/>
        </w:rPr>
        <w:t xml:space="preserve"> району  снижен по отношению к 2013 году на 20% и будет составлять  25% (88 930 000,0руб.). Норматив отчислений по бюджетному Кодексу также уменьшен на 5% и на 2014 год составит 5% (17 786 000 руб.). Дополнительный норматив на 2015-2016 </w:t>
      </w:r>
      <w:proofErr w:type="spellStart"/>
      <w:r w:rsidRPr="00B551A7">
        <w:rPr>
          <w:sz w:val="28"/>
          <w:szCs w:val="28"/>
        </w:rPr>
        <w:t>г.г</w:t>
      </w:r>
      <w:proofErr w:type="spellEnd"/>
      <w:r w:rsidRPr="00B551A7">
        <w:rPr>
          <w:sz w:val="28"/>
          <w:szCs w:val="28"/>
        </w:rPr>
        <w:t>. – 25%.</w:t>
      </w:r>
    </w:p>
    <w:p w:rsidR="00B551A7" w:rsidRPr="00B551A7" w:rsidRDefault="00B551A7" w:rsidP="00B551A7">
      <w:pPr>
        <w:rPr>
          <w:sz w:val="28"/>
          <w:szCs w:val="28"/>
        </w:rPr>
      </w:pPr>
      <w:r w:rsidRPr="00B551A7">
        <w:rPr>
          <w:sz w:val="28"/>
          <w:szCs w:val="28"/>
        </w:rPr>
        <w:lastRenderedPageBreak/>
        <w:tab/>
        <w:t>В 2014 году объем налоговой базы по налогу прогнозируется в сумме 355 721 000,0</w:t>
      </w:r>
      <w:r w:rsidR="00813ADE">
        <w:rPr>
          <w:sz w:val="28"/>
          <w:szCs w:val="28"/>
        </w:rPr>
        <w:t>0</w:t>
      </w:r>
      <w:r w:rsidRPr="00B551A7">
        <w:rPr>
          <w:sz w:val="28"/>
          <w:szCs w:val="28"/>
        </w:rPr>
        <w:t xml:space="preserve"> рублей. Доходы бюджета района по налогу на доходы физических лиц на 2014 год составят 106 716 000,0</w:t>
      </w:r>
      <w:r w:rsidR="00813ADE">
        <w:rPr>
          <w:sz w:val="28"/>
          <w:szCs w:val="28"/>
        </w:rPr>
        <w:t>0</w:t>
      </w:r>
      <w:r w:rsidRPr="00B551A7">
        <w:rPr>
          <w:sz w:val="28"/>
          <w:szCs w:val="28"/>
        </w:rPr>
        <w:t xml:space="preserve"> рублей, что меньше первоначального плана 2013 года на 40 382 000 рублей или 17,5% и ниже ожидаемой оценки 2013 года на 70 148 000,0</w:t>
      </w:r>
      <w:r w:rsidR="00813ADE">
        <w:rPr>
          <w:sz w:val="28"/>
          <w:szCs w:val="28"/>
        </w:rPr>
        <w:t xml:space="preserve">0 </w:t>
      </w:r>
      <w:r w:rsidRPr="00B551A7">
        <w:rPr>
          <w:sz w:val="28"/>
          <w:szCs w:val="28"/>
        </w:rPr>
        <w:t xml:space="preserve">рублей. </w:t>
      </w:r>
      <w:r w:rsidRPr="00B551A7">
        <w:rPr>
          <w:sz w:val="28"/>
          <w:szCs w:val="28"/>
        </w:rPr>
        <w:tab/>
        <w:t>П</w:t>
      </w:r>
      <w:r w:rsidR="00813ADE">
        <w:rPr>
          <w:sz w:val="28"/>
          <w:szCs w:val="28"/>
        </w:rPr>
        <w:t xml:space="preserve">рогноз налога на 2015-2016 года </w:t>
      </w:r>
      <w:r w:rsidRPr="00B551A7">
        <w:rPr>
          <w:sz w:val="28"/>
          <w:szCs w:val="28"/>
        </w:rPr>
        <w:t xml:space="preserve">составит </w:t>
      </w:r>
      <w:r w:rsidR="00813ADE">
        <w:rPr>
          <w:sz w:val="28"/>
          <w:szCs w:val="28"/>
        </w:rPr>
        <w:t xml:space="preserve">                </w:t>
      </w:r>
      <w:r w:rsidRPr="00B551A7">
        <w:rPr>
          <w:sz w:val="28"/>
          <w:szCs w:val="28"/>
        </w:rPr>
        <w:t>108 072 000,0</w:t>
      </w:r>
      <w:r w:rsidR="00813ADE">
        <w:rPr>
          <w:sz w:val="28"/>
          <w:szCs w:val="28"/>
        </w:rPr>
        <w:t>0</w:t>
      </w:r>
      <w:r w:rsidRPr="00B551A7">
        <w:rPr>
          <w:sz w:val="28"/>
          <w:szCs w:val="28"/>
        </w:rPr>
        <w:t xml:space="preserve"> рублей – 106 848 000,0</w:t>
      </w:r>
      <w:r w:rsidR="00813ADE">
        <w:rPr>
          <w:sz w:val="28"/>
          <w:szCs w:val="28"/>
        </w:rPr>
        <w:t xml:space="preserve">0 </w:t>
      </w:r>
      <w:r w:rsidRPr="00B551A7">
        <w:rPr>
          <w:sz w:val="28"/>
          <w:szCs w:val="28"/>
        </w:rPr>
        <w:t>рублей.</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Налоги  на совокупный доход</w:t>
      </w:r>
    </w:p>
    <w:p w:rsidR="00B551A7" w:rsidRPr="00B551A7" w:rsidRDefault="00B551A7" w:rsidP="00B551A7">
      <w:pPr>
        <w:rPr>
          <w:sz w:val="28"/>
          <w:szCs w:val="28"/>
        </w:rPr>
      </w:pPr>
    </w:p>
    <w:p w:rsidR="00B551A7" w:rsidRPr="00B551A7" w:rsidRDefault="00B551A7" w:rsidP="00B551A7">
      <w:pPr>
        <w:rPr>
          <w:b/>
          <w:sz w:val="28"/>
          <w:szCs w:val="28"/>
        </w:rPr>
      </w:pPr>
      <w:r w:rsidRPr="00B551A7">
        <w:rPr>
          <w:b/>
          <w:sz w:val="28"/>
          <w:szCs w:val="28"/>
        </w:rPr>
        <w:t>Единый налог на вмененный доход для отдельных видов деятельности</w:t>
      </w:r>
    </w:p>
    <w:p w:rsidR="006238A7" w:rsidRDefault="00B551A7" w:rsidP="00B551A7">
      <w:pPr>
        <w:rPr>
          <w:sz w:val="28"/>
          <w:szCs w:val="28"/>
        </w:rPr>
      </w:pPr>
      <w:r w:rsidRPr="00B551A7">
        <w:rPr>
          <w:sz w:val="28"/>
          <w:szCs w:val="28"/>
        </w:rPr>
        <w:t xml:space="preserve">                     </w:t>
      </w:r>
      <w:r w:rsidRPr="00B551A7">
        <w:rPr>
          <w:sz w:val="28"/>
          <w:szCs w:val="28"/>
        </w:rPr>
        <w:tab/>
      </w:r>
    </w:p>
    <w:p w:rsidR="00B551A7" w:rsidRPr="00B551A7" w:rsidRDefault="006238A7" w:rsidP="00B551A7">
      <w:pPr>
        <w:rPr>
          <w:sz w:val="28"/>
          <w:szCs w:val="28"/>
        </w:rPr>
      </w:pPr>
      <w:r>
        <w:rPr>
          <w:sz w:val="28"/>
          <w:szCs w:val="28"/>
        </w:rPr>
        <w:t xml:space="preserve">    </w:t>
      </w:r>
      <w:proofErr w:type="gramStart"/>
      <w:r w:rsidR="00B551A7" w:rsidRPr="00B551A7">
        <w:rPr>
          <w:sz w:val="28"/>
          <w:szCs w:val="28"/>
        </w:rPr>
        <w:t xml:space="preserve">Прогноз единого налога на вмененный доход для отдельных видов деятельности осуществлялся на основании  главы 26.3 «Система налогообложения в виде единого налога на вмененный доход для отдельных видов деятельности» части 2 Налогового Кодекса РФ и решения </w:t>
      </w:r>
      <w:proofErr w:type="spellStart"/>
      <w:r w:rsidR="00B551A7" w:rsidRPr="00B551A7">
        <w:rPr>
          <w:sz w:val="28"/>
          <w:szCs w:val="28"/>
        </w:rPr>
        <w:t>Почепского</w:t>
      </w:r>
      <w:proofErr w:type="spellEnd"/>
      <w:r w:rsidR="00B551A7" w:rsidRPr="00B551A7">
        <w:rPr>
          <w:sz w:val="28"/>
          <w:szCs w:val="28"/>
        </w:rPr>
        <w:t xml:space="preserve"> районного Совета народных депутатов Брянской области № 236 от 13.11.2012 г. «О системе налогообложения в виде единого налога на вмененный доход для отдельных видов деятельности.</w:t>
      </w:r>
      <w:proofErr w:type="gramEnd"/>
    </w:p>
    <w:p w:rsidR="00B551A7" w:rsidRPr="00B551A7" w:rsidRDefault="00B551A7" w:rsidP="00B551A7">
      <w:pPr>
        <w:rPr>
          <w:sz w:val="28"/>
          <w:szCs w:val="28"/>
        </w:rPr>
      </w:pPr>
      <w:r w:rsidRPr="00B551A7">
        <w:rPr>
          <w:sz w:val="28"/>
          <w:szCs w:val="28"/>
        </w:rPr>
        <w:t xml:space="preserve"> Норматив отчислений в районный бюджет составит 100%.  </w:t>
      </w:r>
    </w:p>
    <w:p w:rsidR="00B551A7" w:rsidRPr="00B551A7" w:rsidRDefault="00B551A7" w:rsidP="00B551A7">
      <w:pPr>
        <w:rPr>
          <w:sz w:val="28"/>
          <w:szCs w:val="28"/>
        </w:rPr>
      </w:pPr>
      <w:r w:rsidRPr="00B551A7">
        <w:rPr>
          <w:sz w:val="28"/>
          <w:szCs w:val="28"/>
        </w:rPr>
        <w:tab/>
        <w:t>При расчете прогноза учитывалось:</w:t>
      </w:r>
    </w:p>
    <w:p w:rsidR="00B551A7" w:rsidRPr="00B551A7" w:rsidRDefault="00B551A7" w:rsidP="00B551A7">
      <w:pPr>
        <w:rPr>
          <w:sz w:val="28"/>
          <w:szCs w:val="28"/>
        </w:rPr>
      </w:pPr>
      <w:r w:rsidRPr="00B551A7">
        <w:rPr>
          <w:sz w:val="28"/>
          <w:szCs w:val="28"/>
        </w:rPr>
        <w:t>- фактическое поступление налога за 2012 год и ожидаемая оценка 2013 года;</w:t>
      </w:r>
    </w:p>
    <w:p w:rsidR="00B551A7" w:rsidRPr="00B551A7" w:rsidRDefault="00B551A7" w:rsidP="00B551A7">
      <w:pPr>
        <w:rPr>
          <w:sz w:val="28"/>
          <w:szCs w:val="28"/>
        </w:rPr>
      </w:pPr>
      <w:r w:rsidRPr="00B551A7">
        <w:rPr>
          <w:sz w:val="28"/>
          <w:szCs w:val="28"/>
        </w:rPr>
        <w:t>- наличие задолженности по налогу;</w:t>
      </w:r>
    </w:p>
    <w:p w:rsidR="00B551A7" w:rsidRPr="00B551A7" w:rsidRDefault="00B551A7" w:rsidP="00B551A7">
      <w:pPr>
        <w:rPr>
          <w:sz w:val="28"/>
          <w:szCs w:val="28"/>
        </w:rPr>
      </w:pPr>
      <w:r w:rsidRPr="00B551A7">
        <w:rPr>
          <w:sz w:val="28"/>
          <w:szCs w:val="28"/>
        </w:rPr>
        <w:t>- динамика фактических темпов поступлений налога;</w:t>
      </w:r>
    </w:p>
    <w:p w:rsidR="00B551A7" w:rsidRPr="00B551A7" w:rsidRDefault="00B551A7" w:rsidP="00B551A7">
      <w:pPr>
        <w:rPr>
          <w:sz w:val="28"/>
          <w:szCs w:val="28"/>
        </w:rPr>
      </w:pPr>
      <w:r w:rsidRPr="00B551A7">
        <w:rPr>
          <w:sz w:val="28"/>
          <w:szCs w:val="28"/>
        </w:rPr>
        <w:t xml:space="preserve">- индекс потребительских цен на 2014-2016 годы;  </w:t>
      </w:r>
    </w:p>
    <w:p w:rsidR="00B551A7" w:rsidRPr="00B551A7" w:rsidRDefault="00B551A7" w:rsidP="00B551A7">
      <w:pPr>
        <w:rPr>
          <w:sz w:val="28"/>
          <w:szCs w:val="28"/>
        </w:rPr>
      </w:pPr>
      <w:r w:rsidRPr="00B551A7">
        <w:rPr>
          <w:sz w:val="28"/>
          <w:szCs w:val="28"/>
        </w:rPr>
        <w:t>Прогноз налога на 2014 год составит 11 317 000,0 рублей, что составляет 97,7% к ожидаемой оценке 2013 г. (-271 000 руб.), на 2015 и 2016 г</w:t>
      </w:r>
      <w:r w:rsidR="00824369">
        <w:rPr>
          <w:sz w:val="28"/>
          <w:szCs w:val="28"/>
        </w:rPr>
        <w:t>оды также в объеме 11 317 000,00</w:t>
      </w:r>
      <w:r w:rsidRPr="00B551A7">
        <w:rPr>
          <w:sz w:val="28"/>
          <w:szCs w:val="28"/>
        </w:rPr>
        <w:t xml:space="preserve"> рублей ежегодно.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Единый сельскохозяйственный налог</w:t>
      </w:r>
    </w:p>
    <w:p w:rsidR="00B551A7" w:rsidRPr="00B551A7" w:rsidRDefault="00B551A7" w:rsidP="00B551A7">
      <w:pPr>
        <w:rPr>
          <w:sz w:val="28"/>
          <w:szCs w:val="28"/>
        </w:rPr>
      </w:pPr>
      <w:r w:rsidRPr="00B551A7">
        <w:rPr>
          <w:sz w:val="28"/>
          <w:szCs w:val="28"/>
        </w:rPr>
        <w:tab/>
      </w:r>
    </w:p>
    <w:p w:rsidR="00B551A7" w:rsidRPr="00B551A7" w:rsidRDefault="00B551A7" w:rsidP="00B551A7">
      <w:pPr>
        <w:rPr>
          <w:sz w:val="28"/>
          <w:szCs w:val="28"/>
        </w:rPr>
      </w:pPr>
      <w:r w:rsidRPr="00B551A7">
        <w:rPr>
          <w:sz w:val="28"/>
          <w:szCs w:val="28"/>
        </w:rPr>
        <w:t xml:space="preserve">     </w:t>
      </w:r>
      <w:proofErr w:type="gramStart"/>
      <w:r w:rsidRPr="00B551A7">
        <w:rPr>
          <w:sz w:val="28"/>
          <w:szCs w:val="28"/>
        </w:rPr>
        <w:t>В основу расчета прогноза единого сельскохозяйственного налога на 2013 год и на плановый период 2014-2015 годов принята планируемая величина налоговой базы (доходы, уменьшенные на величину расходов, определенные в соответствии с положениями главы 26.1.</w:t>
      </w:r>
      <w:proofErr w:type="gramEnd"/>
      <w:r w:rsidRPr="00B551A7">
        <w:rPr>
          <w:sz w:val="28"/>
          <w:szCs w:val="28"/>
        </w:rPr>
        <w:t xml:space="preserve"> </w:t>
      </w:r>
      <w:proofErr w:type="gramStart"/>
      <w:r w:rsidRPr="00B551A7">
        <w:rPr>
          <w:sz w:val="28"/>
          <w:szCs w:val="28"/>
        </w:rPr>
        <w:t>Налогового кодекса РФ) по данным департамента сельского хозяйства Брянской области:</w:t>
      </w:r>
      <w:proofErr w:type="gramEnd"/>
    </w:p>
    <w:p w:rsidR="00B551A7" w:rsidRPr="00B551A7" w:rsidRDefault="00B551A7" w:rsidP="00B551A7">
      <w:pPr>
        <w:rPr>
          <w:sz w:val="28"/>
          <w:szCs w:val="28"/>
        </w:rPr>
      </w:pPr>
      <w:r w:rsidRPr="00B551A7">
        <w:rPr>
          <w:sz w:val="28"/>
          <w:szCs w:val="28"/>
        </w:rPr>
        <w:t>- 2014 год   8 485</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- 2015 год   8 625</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- 2016 год   8 660</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ab/>
        <w:t>Ставка единого сельхозналога составляет 6%.</w:t>
      </w:r>
    </w:p>
    <w:p w:rsidR="00B551A7" w:rsidRPr="00B551A7" w:rsidRDefault="00B551A7" w:rsidP="00B551A7">
      <w:pPr>
        <w:rPr>
          <w:sz w:val="28"/>
          <w:szCs w:val="28"/>
        </w:rPr>
      </w:pPr>
      <w:r w:rsidRPr="00B551A7">
        <w:rPr>
          <w:sz w:val="28"/>
          <w:szCs w:val="28"/>
        </w:rPr>
        <w:tab/>
        <w:t>При прогнозе учтены поступления от погашения части недоимки, прогнозируемой налоговыми органами на 01.01.2014 г.</w:t>
      </w:r>
    </w:p>
    <w:p w:rsidR="00B551A7" w:rsidRPr="00B551A7" w:rsidRDefault="00B551A7" w:rsidP="00B551A7">
      <w:pPr>
        <w:rPr>
          <w:sz w:val="28"/>
          <w:szCs w:val="28"/>
        </w:rPr>
      </w:pPr>
      <w:r w:rsidRPr="00B551A7">
        <w:rPr>
          <w:sz w:val="28"/>
          <w:szCs w:val="28"/>
        </w:rPr>
        <w:tab/>
        <w:t xml:space="preserve">В соответствии со ст. 61, 61.1 и 61.2 Бюджетного Кодекса Российской Федерации (в редакции Закона № 94-ФЗ) нормативы распределения поступлений </w:t>
      </w:r>
      <w:r w:rsidRPr="00B551A7">
        <w:rPr>
          <w:sz w:val="28"/>
          <w:szCs w:val="28"/>
        </w:rPr>
        <w:lastRenderedPageBreak/>
        <w:t>по единому сельскохозяйственному налогу между местными бюджетами в 2014 году будут составлять: 50% в муниципальный район и 50% в бюджеты поселений.</w:t>
      </w:r>
    </w:p>
    <w:p w:rsidR="00B551A7" w:rsidRPr="00B551A7" w:rsidRDefault="00B551A7" w:rsidP="00B551A7">
      <w:pPr>
        <w:rPr>
          <w:sz w:val="28"/>
          <w:szCs w:val="28"/>
        </w:rPr>
      </w:pPr>
      <w:r w:rsidRPr="00B551A7">
        <w:rPr>
          <w:sz w:val="28"/>
          <w:szCs w:val="28"/>
        </w:rPr>
        <w:tab/>
      </w:r>
      <w:r w:rsidRPr="00B551A7">
        <w:rPr>
          <w:sz w:val="28"/>
          <w:szCs w:val="28"/>
        </w:rPr>
        <w:tab/>
        <w:t>С учетом вышеизложенного прогнозируемая величина поступлений единого сельскохозяйственного налога при прогнозируемой собираемости не менее 50%  и гашении задолженности,  на 2014 год составит 354 000,0</w:t>
      </w:r>
      <w:r w:rsidR="00813ADE">
        <w:rPr>
          <w:sz w:val="28"/>
          <w:szCs w:val="28"/>
        </w:rPr>
        <w:t>0</w:t>
      </w:r>
      <w:r w:rsidRPr="00B551A7">
        <w:rPr>
          <w:sz w:val="28"/>
          <w:szCs w:val="28"/>
        </w:rPr>
        <w:t xml:space="preserve"> рублей, 2015 год – 371 000,0</w:t>
      </w:r>
      <w:r w:rsidR="00813ADE">
        <w:rPr>
          <w:sz w:val="28"/>
          <w:szCs w:val="28"/>
        </w:rPr>
        <w:t>0</w:t>
      </w:r>
      <w:r w:rsidRPr="00B551A7">
        <w:rPr>
          <w:sz w:val="28"/>
          <w:szCs w:val="28"/>
        </w:rPr>
        <w:t xml:space="preserve"> рублей, 2016 год – 360</w:t>
      </w:r>
      <w:r w:rsidR="00813ADE">
        <w:rPr>
          <w:sz w:val="28"/>
          <w:szCs w:val="28"/>
        </w:rPr>
        <w:t> </w:t>
      </w:r>
      <w:r w:rsidRPr="00B551A7">
        <w:rPr>
          <w:sz w:val="28"/>
          <w:szCs w:val="28"/>
        </w:rPr>
        <w:t>500</w:t>
      </w:r>
      <w:r w:rsidR="00813ADE">
        <w:rPr>
          <w:sz w:val="28"/>
          <w:szCs w:val="28"/>
        </w:rPr>
        <w:t>,00</w:t>
      </w:r>
      <w:r w:rsidRPr="00B551A7">
        <w:rPr>
          <w:sz w:val="28"/>
          <w:szCs w:val="28"/>
        </w:rPr>
        <w:t xml:space="preserve"> рублей.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Государственная пошлина</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ab/>
        <w:t>Прогноз государственной пошлины на 2014 год и на плановый период 2015-2016 годов произведен исходя из среднемесячного поступления за 1-е полугодие, оценки второго полугодия, ожидаемого поступления за 2013 год и прогнозируемый темп роста 102,5% на 2014 год исходя из оценки 2013 года.</w:t>
      </w:r>
      <w:r w:rsidRPr="00B551A7">
        <w:rPr>
          <w:sz w:val="28"/>
          <w:szCs w:val="28"/>
        </w:rPr>
        <w:tab/>
        <w:t>Поступления госпошлины в бюджет района составят:</w:t>
      </w:r>
    </w:p>
    <w:p w:rsidR="00B551A7" w:rsidRPr="00B551A7" w:rsidRDefault="00B551A7" w:rsidP="00B551A7">
      <w:pPr>
        <w:rPr>
          <w:sz w:val="28"/>
          <w:szCs w:val="28"/>
        </w:rPr>
      </w:pPr>
      <w:r w:rsidRPr="00B551A7">
        <w:rPr>
          <w:sz w:val="28"/>
          <w:szCs w:val="28"/>
        </w:rPr>
        <w:t>2014 г. – 835</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2015 г. – 870</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2016 г. – 870</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Неналоговые доходы муниципального района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Доходы, получаемые в виде арендной платы за земельные участки</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ab/>
      </w:r>
      <w:proofErr w:type="gramStart"/>
      <w:r w:rsidRPr="00B551A7">
        <w:rPr>
          <w:sz w:val="28"/>
          <w:szCs w:val="28"/>
        </w:rPr>
        <w:t xml:space="preserve">Объем поступления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прогнозируемый на 2014 год, рассчитан на основе анализа начисленных сумм арендной платы за 2012 год, сведений администратора платежа (администрация </w:t>
      </w:r>
      <w:proofErr w:type="spellStart"/>
      <w:r w:rsidRPr="00B551A7">
        <w:rPr>
          <w:sz w:val="28"/>
          <w:szCs w:val="28"/>
        </w:rPr>
        <w:t>Почепского</w:t>
      </w:r>
      <w:proofErr w:type="spellEnd"/>
      <w:r w:rsidRPr="00B551A7">
        <w:rPr>
          <w:sz w:val="28"/>
          <w:szCs w:val="28"/>
        </w:rPr>
        <w:t xml:space="preserve"> района), о начислениях арендной</w:t>
      </w:r>
      <w:proofErr w:type="gramEnd"/>
      <w:r w:rsidRPr="00B551A7">
        <w:rPr>
          <w:sz w:val="28"/>
          <w:szCs w:val="28"/>
        </w:rPr>
        <w:t xml:space="preserve"> платы в текущем году и оценки 2013 года с учетом достигнутого уровня собираемости в предыдущие периоды и проведения работ по гашению имеющейся недоимки в сумме 3 761 000,0</w:t>
      </w:r>
      <w:r w:rsidR="00813ADE">
        <w:rPr>
          <w:sz w:val="28"/>
          <w:szCs w:val="28"/>
        </w:rPr>
        <w:t>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Прогнозируемый объем поступления  в 2015-2016 </w:t>
      </w:r>
      <w:proofErr w:type="spellStart"/>
      <w:r w:rsidRPr="00B551A7">
        <w:rPr>
          <w:sz w:val="28"/>
          <w:szCs w:val="28"/>
        </w:rPr>
        <w:t>г.г</w:t>
      </w:r>
      <w:proofErr w:type="spellEnd"/>
      <w:r w:rsidRPr="00B551A7">
        <w:rPr>
          <w:sz w:val="28"/>
          <w:szCs w:val="28"/>
        </w:rPr>
        <w:t>. арендных платежей  за земли оценивается в сумме 3 761 000,0</w:t>
      </w:r>
      <w:r w:rsidR="00813ADE">
        <w:rPr>
          <w:sz w:val="28"/>
          <w:szCs w:val="28"/>
        </w:rPr>
        <w:t>0</w:t>
      </w:r>
      <w:r w:rsidRPr="00B551A7">
        <w:rPr>
          <w:sz w:val="28"/>
          <w:szCs w:val="28"/>
        </w:rPr>
        <w:t xml:space="preserve"> рублей ежегодно.</w:t>
      </w:r>
    </w:p>
    <w:p w:rsidR="00B551A7" w:rsidRPr="00B551A7" w:rsidRDefault="00B551A7" w:rsidP="00B551A7">
      <w:pPr>
        <w:rPr>
          <w:sz w:val="28"/>
          <w:szCs w:val="28"/>
        </w:rPr>
      </w:pPr>
    </w:p>
    <w:p w:rsidR="00B551A7" w:rsidRPr="00B551A7" w:rsidRDefault="00B551A7" w:rsidP="00B551A7">
      <w:pPr>
        <w:rPr>
          <w:b/>
          <w:sz w:val="28"/>
          <w:szCs w:val="28"/>
        </w:rPr>
      </w:pPr>
      <w:r w:rsidRPr="00B551A7">
        <w:rPr>
          <w:b/>
          <w:sz w:val="28"/>
          <w:szCs w:val="28"/>
        </w:rPr>
        <w:t>Доходы от сдачи в аренду имущества, находящегося в оперативном управлении муниципальных районов и созданных ими учреждений</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Прогнозируемый объем поступлений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рассчитан исходя из фактически заключенных договоров аренды на 01.07.2013 г.</w:t>
      </w:r>
    </w:p>
    <w:p w:rsidR="00B551A7" w:rsidRPr="00B551A7" w:rsidRDefault="00B551A7" w:rsidP="00B551A7">
      <w:pPr>
        <w:rPr>
          <w:sz w:val="28"/>
          <w:szCs w:val="28"/>
        </w:rPr>
      </w:pPr>
      <w:r w:rsidRPr="00B551A7">
        <w:rPr>
          <w:sz w:val="28"/>
          <w:szCs w:val="28"/>
        </w:rPr>
        <w:t>Поступления в 2014 году оцениваются в сумме 399 000,0</w:t>
      </w:r>
      <w:r w:rsidR="00813ADE">
        <w:rPr>
          <w:sz w:val="28"/>
          <w:szCs w:val="28"/>
        </w:rPr>
        <w:t>0</w:t>
      </w:r>
      <w:r w:rsidRPr="00B551A7">
        <w:rPr>
          <w:sz w:val="28"/>
          <w:szCs w:val="28"/>
        </w:rPr>
        <w:t xml:space="preserve"> рублей. В 2015-2016 </w:t>
      </w:r>
      <w:proofErr w:type="spellStart"/>
      <w:r w:rsidRPr="00B551A7">
        <w:rPr>
          <w:sz w:val="28"/>
          <w:szCs w:val="28"/>
        </w:rPr>
        <w:t>г.г</w:t>
      </w:r>
      <w:proofErr w:type="spellEnd"/>
      <w:r w:rsidRPr="00B551A7">
        <w:rPr>
          <w:sz w:val="28"/>
          <w:szCs w:val="28"/>
        </w:rPr>
        <w:t>. планируемый объем поступлений по данному доходному источнику составит 420 000,0</w:t>
      </w:r>
      <w:r w:rsidR="006741A9">
        <w:rPr>
          <w:sz w:val="28"/>
          <w:szCs w:val="28"/>
        </w:rPr>
        <w:t>0</w:t>
      </w:r>
      <w:r w:rsidRPr="00B551A7">
        <w:rPr>
          <w:sz w:val="28"/>
          <w:szCs w:val="28"/>
        </w:rPr>
        <w:t xml:space="preserve"> рублей и 444 000,0</w:t>
      </w:r>
      <w:r w:rsidR="006741A9">
        <w:rPr>
          <w:sz w:val="28"/>
          <w:szCs w:val="28"/>
        </w:rPr>
        <w:t>0</w:t>
      </w:r>
      <w:r w:rsidRPr="00B551A7">
        <w:rPr>
          <w:sz w:val="28"/>
          <w:szCs w:val="28"/>
        </w:rPr>
        <w:t xml:space="preserve"> рублей соответственно.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Платежи от муниципальных  унитарных предприятий района</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rPr>
          <w:sz w:val="28"/>
          <w:szCs w:val="28"/>
        </w:rPr>
      </w:pPr>
      <w:r w:rsidRPr="00B551A7">
        <w:rPr>
          <w:sz w:val="28"/>
          <w:szCs w:val="28"/>
        </w:rPr>
        <w:t xml:space="preserve">     </w:t>
      </w:r>
      <w:proofErr w:type="gramStart"/>
      <w:r w:rsidRPr="00B551A7">
        <w:rPr>
          <w:sz w:val="28"/>
          <w:szCs w:val="28"/>
        </w:rPr>
        <w:t xml:space="preserve">Прогноз доходов районного бюджета на 2014 год от перечисления части прибыли муниципальных предприятий, остающейся после уплаты налогов и иных обязательных платежей, определен на основании информации, представленной отделом по земельным и имущественным отношениям администрации </w:t>
      </w:r>
      <w:proofErr w:type="spellStart"/>
      <w:r w:rsidRPr="00B551A7">
        <w:rPr>
          <w:sz w:val="28"/>
          <w:szCs w:val="28"/>
        </w:rPr>
        <w:t>Почепского</w:t>
      </w:r>
      <w:proofErr w:type="spellEnd"/>
      <w:r w:rsidRPr="00B551A7">
        <w:rPr>
          <w:sz w:val="28"/>
          <w:szCs w:val="28"/>
        </w:rPr>
        <w:t xml:space="preserve"> района, в размере 25 процентов от  суммы  чистой прибыли, планируемой к получению муниципальными предприятиями области за 2013 год.</w:t>
      </w:r>
      <w:proofErr w:type="gramEnd"/>
      <w:r w:rsidRPr="00B551A7">
        <w:rPr>
          <w:sz w:val="28"/>
          <w:szCs w:val="28"/>
        </w:rPr>
        <w:t xml:space="preserve">  </w:t>
      </w:r>
      <w:proofErr w:type="gramStart"/>
      <w:r w:rsidRPr="00B551A7">
        <w:rPr>
          <w:sz w:val="28"/>
          <w:szCs w:val="28"/>
        </w:rPr>
        <w:t>Прогноз доходов от перечисления  части прибыли, остающейся после уплаты налогов и иных обязательных платежей муниципальных унитарных предприятий района определен исходя из утвержденных 25%, на 2014 год, поступления составят 75 000,0 руб., на 2015 год – 65 000,0 руб., на 2016 год – 60 000,0 руб.</w:t>
      </w:r>
      <w:proofErr w:type="gramEnd"/>
    </w:p>
    <w:p w:rsidR="00B551A7" w:rsidRPr="00B551A7" w:rsidRDefault="00B551A7" w:rsidP="00B551A7">
      <w:pPr>
        <w:rPr>
          <w:sz w:val="28"/>
          <w:szCs w:val="28"/>
        </w:rPr>
      </w:pPr>
      <w:r w:rsidRPr="00B551A7">
        <w:rPr>
          <w:sz w:val="28"/>
          <w:szCs w:val="28"/>
        </w:rPr>
        <w:tab/>
        <w:t>При расчете доходов от МУП учитывались результаты работы муниципальных унитарных предприятий района за 2012 год и 1 полугодие 2013 года.</w:t>
      </w:r>
    </w:p>
    <w:p w:rsidR="00B551A7" w:rsidRPr="00B551A7" w:rsidRDefault="00B551A7" w:rsidP="00B551A7">
      <w:pPr>
        <w:rPr>
          <w:sz w:val="28"/>
          <w:szCs w:val="28"/>
        </w:rPr>
      </w:pPr>
      <w:r w:rsidRPr="00B551A7">
        <w:rPr>
          <w:sz w:val="28"/>
          <w:szCs w:val="28"/>
        </w:rPr>
        <w:t xml:space="preserve">      Прогноз доходов от перечисления части прибыли государственных и муниципальных унитарных предприятий, остающейся после уплаты налогов и обязательных платежей определен на 2014 год в сумме 75</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на 2015 год – 65</w:t>
      </w:r>
      <w:r w:rsidR="00813ADE">
        <w:rPr>
          <w:sz w:val="28"/>
          <w:szCs w:val="28"/>
        </w:rPr>
        <w:t>,00</w:t>
      </w:r>
      <w:r w:rsidRPr="00B551A7">
        <w:rPr>
          <w:sz w:val="28"/>
          <w:szCs w:val="28"/>
        </w:rPr>
        <w:t xml:space="preserve"> рублей, на 2016 год – 60</w:t>
      </w:r>
      <w:r w:rsidR="00813ADE">
        <w:rPr>
          <w:sz w:val="28"/>
          <w:szCs w:val="28"/>
        </w:rPr>
        <w:t> </w:t>
      </w:r>
      <w:r w:rsidRPr="00B551A7">
        <w:rPr>
          <w:sz w:val="28"/>
          <w:szCs w:val="28"/>
        </w:rPr>
        <w:t>000</w:t>
      </w:r>
      <w:r w:rsidR="00813ADE">
        <w:rPr>
          <w:sz w:val="28"/>
          <w:szCs w:val="28"/>
        </w:rPr>
        <w:t>,00</w:t>
      </w:r>
      <w:r w:rsidRPr="00B551A7">
        <w:rPr>
          <w:sz w:val="28"/>
          <w:szCs w:val="28"/>
        </w:rPr>
        <w:t xml:space="preserve"> рублей.</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Плата за негативное воздействие на окружающую среду</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ab/>
        <w:t xml:space="preserve">   </w:t>
      </w:r>
      <w:proofErr w:type="gramStart"/>
      <w:r w:rsidRPr="00B551A7">
        <w:rPr>
          <w:sz w:val="28"/>
          <w:szCs w:val="28"/>
        </w:rPr>
        <w:t xml:space="preserve">Расчет платы за негативное воздействие на окружающую среду на 2014 год производился с  учетом индексации нормативов, предусмотренных проектом Федерального Закона «О федеральном бюджете на 2014 год и на плановый период 2015-2016 годов», на основании данных главного  администратора платежа (Управление </w:t>
      </w:r>
      <w:proofErr w:type="spellStart"/>
      <w:r w:rsidRPr="00B551A7">
        <w:rPr>
          <w:sz w:val="28"/>
          <w:szCs w:val="28"/>
        </w:rPr>
        <w:t>Росприр</w:t>
      </w:r>
      <w:proofErr w:type="spellEnd"/>
      <w:proofErr w:type="gramEnd"/>
    </w:p>
    <w:p w:rsidR="00B551A7" w:rsidRPr="00B551A7" w:rsidRDefault="00B551A7" w:rsidP="00B551A7">
      <w:pPr>
        <w:rPr>
          <w:sz w:val="28"/>
          <w:szCs w:val="28"/>
        </w:rPr>
      </w:pPr>
      <w:proofErr w:type="spellStart"/>
      <w:proofErr w:type="gramStart"/>
      <w:r w:rsidRPr="00B551A7">
        <w:rPr>
          <w:sz w:val="28"/>
          <w:szCs w:val="28"/>
        </w:rPr>
        <w:t>однадзора</w:t>
      </w:r>
      <w:proofErr w:type="spellEnd"/>
      <w:r w:rsidRPr="00B551A7">
        <w:rPr>
          <w:sz w:val="28"/>
          <w:szCs w:val="28"/>
        </w:rPr>
        <w:t xml:space="preserve"> по Брянской области) о прогнозируемых суммах поступлений платы на планируемый период,  а также исходя из оценки 2013 года, которая определялась с учетом темпов роста поступлений по сравнению с аналогичным периодом прошлого года.</w:t>
      </w:r>
      <w:proofErr w:type="gramEnd"/>
      <w:r w:rsidRPr="00B551A7">
        <w:rPr>
          <w:sz w:val="28"/>
          <w:szCs w:val="28"/>
        </w:rPr>
        <w:t xml:space="preserve"> Норматив зачисления платы в бюджет района применен в соответствии с Бюджетным Кодексом Российской Федерации в размере 40%.</w:t>
      </w:r>
    </w:p>
    <w:p w:rsidR="00B551A7" w:rsidRPr="00B551A7" w:rsidRDefault="00B551A7" w:rsidP="00B551A7">
      <w:pPr>
        <w:rPr>
          <w:sz w:val="28"/>
          <w:szCs w:val="28"/>
        </w:rPr>
      </w:pPr>
      <w:r w:rsidRPr="00B551A7">
        <w:rPr>
          <w:sz w:val="28"/>
          <w:szCs w:val="28"/>
        </w:rPr>
        <w:t xml:space="preserve">По данным администратора платежей, темп роста поступлений платы за негативное воздействие на окружающую среду на 2015-2016 </w:t>
      </w:r>
      <w:proofErr w:type="spellStart"/>
      <w:r w:rsidRPr="00B551A7">
        <w:rPr>
          <w:sz w:val="28"/>
          <w:szCs w:val="28"/>
        </w:rPr>
        <w:t>г.г</w:t>
      </w:r>
      <w:proofErr w:type="spellEnd"/>
      <w:r w:rsidRPr="00B551A7">
        <w:rPr>
          <w:sz w:val="28"/>
          <w:szCs w:val="28"/>
        </w:rPr>
        <w:t xml:space="preserve">. составит соответственно 105,0%. </w:t>
      </w:r>
    </w:p>
    <w:p w:rsidR="00B551A7" w:rsidRPr="00B551A7" w:rsidRDefault="00B551A7" w:rsidP="00B551A7">
      <w:pPr>
        <w:rPr>
          <w:sz w:val="28"/>
          <w:szCs w:val="28"/>
        </w:rPr>
      </w:pPr>
      <w:r w:rsidRPr="00B551A7">
        <w:rPr>
          <w:sz w:val="28"/>
          <w:szCs w:val="28"/>
        </w:rPr>
        <w:t>Прогноз платы за негативное воздействие на окружающую среду на 2014 год определен в сумме 1 230</w:t>
      </w:r>
      <w:r w:rsidR="0003705B">
        <w:rPr>
          <w:sz w:val="28"/>
          <w:szCs w:val="28"/>
        </w:rPr>
        <w:t> </w:t>
      </w:r>
      <w:r w:rsidRPr="00B551A7">
        <w:rPr>
          <w:sz w:val="28"/>
          <w:szCs w:val="28"/>
        </w:rPr>
        <w:t>000</w:t>
      </w:r>
      <w:r w:rsidR="0003705B">
        <w:rPr>
          <w:sz w:val="28"/>
          <w:szCs w:val="28"/>
        </w:rPr>
        <w:t>,00</w:t>
      </w:r>
      <w:r w:rsidRPr="00B551A7">
        <w:rPr>
          <w:sz w:val="28"/>
          <w:szCs w:val="28"/>
        </w:rPr>
        <w:t xml:space="preserve"> руб</w:t>
      </w:r>
      <w:r w:rsidR="0003705B">
        <w:rPr>
          <w:sz w:val="28"/>
          <w:szCs w:val="28"/>
        </w:rPr>
        <w:t>лей</w:t>
      </w:r>
      <w:r w:rsidRPr="00B551A7">
        <w:rPr>
          <w:sz w:val="28"/>
          <w:szCs w:val="28"/>
        </w:rPr>
        <w:t>, на 2015 год – 1 292</w:t>
      </w:r>
      <w:r w:rsidR="0003705B">
        <w:rPr>
          <w:sz w:val="28"/>
          <w:szCs w:val="28"/>
        </w:rPr>
        <w:t> </w:t>
      </w:r>
      <w:r w:rsidRPr="00B551A7">
        <w:rPr>
          <w:sz w:val="28"/>
          <w:szCs w:val="28"/>
        </w:rPr>
        <w:t>000</w:t>
      </w:r>
      <w:r w:rsidR="0003705B">
        <w:rPr>
          <w:sz w:val="28"/>
          <w:szCs w:val="28"/>
        </w:rPr>
        <w:t>,00</w:t>
      </w:r>
      <w:r w:rsidRPr="00B551A7">
        <w:rPr>
          <w:sz w:val="28"/>
          <w:szCs w:val="28"/>
        </w:rPr>
        <w:t xml:space="preserve"> руб</w:t>
      </w:r>
      <w:r w:rsidR="0003705B">
        <w:rPr>
          <w:sz w:val="28"/>
          <w:szCs w:val="28"/>
        </w:rPr>
        <w:t>лей</w:t>
      </w:r>
      <w:r w:rsidRPr="00B551A7">
        <w:rPr>
          <w:sz w:val="28"/>
          <w:szCs w:val="28"/>
        </w:rPr>
        <w:t>, на 2016 год – 1 356</w:t>
      </w:r>
      <w:r w:rsidR="0003705B">
        <w:rPr>
          <w:sz w:val="28"/>
          <w:szCs w:val="28"/>
        </w:rPr>
        <w:t> </w:t>
      </w:r>
      <w:r w:rsidRPr="00B551A7">
        <w:rPr>
          <w:sz w:val="28"/>
          <w:szCs w:val="28"/>
        </w:rPr>
        <w:t>000</w:t>
      </w:r>
      <w:r w:rsidR="0003705B">
        <w:rPr>
          <w:sz w:val="28"/>
          <w:szCs w:val="28"/>
        </w:rPr>
        <w:t>,00 рублей.</w:t>
      </w:r>
    </w:p>
    <w:p w:rsidR="00B551A7" w:rsidRPr="00B551A7" w:rsidRDefault="00B551A7" w:rsidP="00B551A7">
      <w:pPr>
        <w:rPr>
          <w:sz w:val="28"/>
          <w:szCs w:val="28"/>
        </w:rPr>
      </w:pPr>
    </w:p>
    <w:p w:rsidR="00B551A7" w:rsidRPr="00B551A7" w:rsidRDefault="00B551A7" w:rsidP="00B551A7">
      <w:pPr>
        <w:rPr>
          <w:b/>
          <w:sz w:val="28"/>
          <w:szCs w:val="28"/>
        </w:rPr>
      </w:pPr>
      <w:r w:rsidRPr="00B551A7">
        <w:rPr>
          <w:sz w:val="28"/>
          <w:szCs w:val="28"/>
        </w:rPr>
        <w:tab/>
      </w:r>
      <w:r w:rsidRPr="00B551A7">
        <w:rPr>
          <w:b/>
          <w:sz w:val="28"/>
          <w:szCs w:val="28"/>
        </w:rPr>
        <w:t>Доходы от продажи материальных и нематериальных активов</w:t>
      </w:r>
    </w:p>
    <w:p w:rsidR="00B551A7" w:rsidRPr="00B551A7" w:rsidRDefault="00B551A7" w:rsidP="00B551A7">
      <w:pPr>
        <w:rPr>
          <w:b/>
          <w:sz w:val="28"/>
          <w:szCs w:val="28"/>
        </w:rPr>
      </w:pPr>
    </w:p>
    <w:p w:rsidR="00B551A7" w:rsidRPr="00B551A7" w:rsidRDefault="00B551A7" w:rsidP="00B551A7">
      <w:pPr>
        <w:rPr>
          <w:sz w:val="28"/>
          <w:szCs w:val="28"/>
        </w:rPr>
      </w:pPr>
      <w:r w:rsidRPr="00B551A7">
        <w:rPr>
          <w:sz w:val="28"/>
          <w:szCs w:val="28"/>
        </w:rPr>
        <w:tab/>
        <w:t>Прогноз доходов районного бюджета на 2014 год определен на основании проекта Прогнозного плана  приватизации муниципального имущества</w:t>
      </w:r>
      <w:r>
        <w:rPr>
          <w:sz w:val="28"/>
          <w:szCs w:val="28"/>
        </w:rPr>
        <w:t xml:space="preserve"> </w:t>
      </w:r>
      <w:proofErr w:type="spellStart"/>
      <w:r>
        <w:rPr>
          <w:sz w:val="28"/>
          <w:szCs w:val="28"/>
        </w:rPr>
        <w:lastRenderedPageBreak/>
        <w:t>Почепского</w:t>
      </w:r>
      <w:proofErr w:type="spellEnd"/>
      <w:r>
        <w:rPr>
          <w:sz w:val="28"/>
          <w:szCs w:val="28"/>
        </w:rPr>
        <w:t xml:space="preserve"> района на 2014 год </w:t>
      </w:r>
      <w:r w:rsidRPr="00B551A7">
        <w:rPr>
          <w:sz w:val="28"/>
          <w:szCs w:val="28"/>
        </w:rPr>
        <w:t xml:space="preserve">с учетом динамики фактических поступлений за ряд лет. </w:t>
      </w:r>
    </w:p>
    <w:p w:rsidR="00B551A7" w:rsidRPr="00B551A7" w:rsidRDefault="00B551A7" w:rsidP="00B551A7">
      <w:pPr>
        <w:rPr>
          <w:sz w:val="28"/>
          <w:szCs w:val="28"/>
        </w:rPr>
      </w:pPr>
      <w:r w:rsidRPr="00B551A7">
        <w:rPr>
          <w:sz w:val="28"/>
          <w:szCs w:val="28"/>
        </w:rPr>
        <w:t xml:space="preserve">         Прогноз доходов от продажи земельных участков, находящихся в  муниципальной собственности, определен на основании информации, представленной отделом по земельным и имущественным отношениям администрации </w:t>
      </w:r>
      <w:proofErr w:type="spellStart"/>
      <w:r w:rsidRPr="00B551A7">
        <w:rPr>
          <w:sz w:val="28"/>
          <w:szCs w:val="28"/>
        </w:rPr>
        <w:t>Почепского</w:t>
      </w:r>
      <w:proofErr w:type="spellEnd"/>
      <w:r w:rsidRPr="00B551A7">
        <w:rPr>
          <w:sz w:val="28"/>
          <w:szCs w:val="28"/>
        </w:rPr>
        <w:t xml:space="preserve"> района с учетом динамики фактических поступлений за ряд лет.</w:t>
      </w:r>
    </w:p>
    <w:p w:rsidR="00B551A7" w:rsidRPr="00B551A7" w:rsidRDefault="00B551A7" w:rsidP="00B551A7">
      <w:pPr>
        <w:rPr>
          <w:sz w:val="28"/>
          <w:szCs w:val="28"/>
        </w:rPr>
      </w:pPr>
      <w:r w:rsidRPr="00B551A7">
        <w:rPr>
          <w:sz w:val="28"/>
          <w:szCs w:val="28"/>
        </w:rPr>
        <w:t xml:space="preserve">Доходы от продажи земельных участков, государственная собственность на которые не разграничена и которые </w:t>
      </w:r>
      <w:proofErr w:type="gramStart"/>
      <w:r w:rsidRPr="00B551A7">
        <w:rPr>
          <w:sz w:val="28"/>
          <w:szCs w:val="28"/>
        </w:rPr>
        <w:t>расположены в границах поселений  спрогнозированы</w:t>
      </w:r>
      <w:proofErr w:type="gramEnd"/>
      <w:r w:rsidRPr="00B551A7">
        <w:rPr>
          <w:sz w:val="28"/>
          <w:szCs w:val="28"/>
        </w:rPr>
        <w:t xml:space="preserve"> на 2014 год в сумме 340</w:t>
      </w:r>
      <w:r w:rsidR="0003705B">
        <w:rPr>
          <w:sz w:val="28"/>
          <w:szCs w:val="28"/>
        </w:rPr>
        <w:t> </w:t>
      </w:r>
      <w:r w:rsidRPr="00B551A7">
        <w:rPr>
          <w:sz w:val="28"/>
          <w:szCs w:val="28"/>
        </w:rPr>
        <w:t>000</w:t>
      </w:r>
      <w:r w:rsidR="0003705B">
        <w:rPr>
          <w:sz w:val="28"/>
          <w:szCs w:val="28"/>
        </w:rPr>
        <w:t>,00 рублей</w:t>
      </w:r>
      <w:r w:rsidRPr="00B551A7">
        <w:rPr>
          <w:sz w:val="28"/>
          <w:szCs w:val="28"/>
        </w:rPr>
        <w:t>, на 2015 год – 313</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на 2016 год – 312</w:t>
      </w:r>
      <w:r w:rsidR="0003705B">
        <w:rPr>
          <w:sz w:val="28"/>
          <w:szCs w:val="28"/>
        </w:rPr>
        <w:t> </w:t>
      </w:r>
      <w:r w:rsidRPr="00B551A7">
        <w:rPr>
          <w:sz w:val="28"/>
          <w:szCs w:val="28"/>
        </w:rPr>
        <w:t>000</w:t>
      </w:r>
      <w:r w:rsidR="0003705B">
        <w:rPr>
          <w:sz w:val="28"/>
          <w:szCs w:val="28"/>
        </w:rPr>
        <w:t>,00</w:t>
      </w:r>
      <w:r w:rsidRPr="00B551A7">
        <w:rPr>
          <w:sz w:val="28"/>
          <w:szCs w:val="28"/>
        </w:rPr>
        <w:t xml:space="preserve"> рулей при нормативе отчислений в бюджет района 50%. </w:t>
      </w:r>
    </w:p>
    <w:p w:rsidR="00B551A7" w:rsidRPr="00B551A7" w:rsidRDefault="00B551A7" w:rsidP="00B551A7">
      <w:pPr>
        <w:jc w:val="center"/>
        <w:rPr>
          <w:b/>
          <w:sz w:val="28"/>
          <w:szCs w:val="28"/>
        </w:rPr>
      </w:pPr>
      <w:r w:rsidRPr="00B551A7">
        <w:rPr>
          <w:b/>
          <w:sz w:val="28"/>
          <w:szCs w:val="28"/>
        </w:rPr>
        <w:t>Штрафы, санкции, возмещение ущерба</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ab/>
        <w:t>Прогноз поступления штрафов, санкций возмещения ущерба на 2014 год оценивается в сумме 2 317</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исходя из среднемесячного поступления в 2013 году, оценки 2013 года, темпа роста к 2012 году. Прогноз по штрафам, санкциям в 2015 году определен в сумме 2 386</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в 2016 – 2 457</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Доходы от оказания платных услуг</w:t>
      </w:r>
    </w:p>
    <w:p w:rsidR="00B551A7" w:rsidRPr="00B551A7" w:rsidRDefault="00B551A7" w:rsidP="00B551A7">
      <w:pPr>
        <w:jc w:val="center"/>
        <w:rPr>
          <w:b/>
          <w:sz w:val="28"/>
          <w:szCs w:val="28"/>
        </w:rPr>
      </w:pPr>
      <w:r w:rsidRPr="00B551A7">
        <w:rPr>
          <w:b/>
          <w:sz w:val="28"/>
          <w:szCs w:val="28"/>
        </w:rPr>
        <w:t>и компенсации затрат государства</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ab/>
        <w:t>Прочие доходы от оказания платных услуг получателями средств бюджетов муниципальных районов (оплата коммунальных платежей арендаторами муниципального имущества) и компенсации затрат бюджетов муниципальных районов спрогнозированы на 2014 год в сумме 400</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2015-2016 </w:t>
      </w:r>
      <w:proofErr w:type="spellStart"/>
      <w:r w:rsidRPr="00B551A7">
        <w:rPr>
          <w:sz w:val="28"/>
          <w:szCs w:val="28"/>
        </w:rPr>
        <w:t>г.г</w:t>
      </w:r>
      <w:proofErr w:type="spellEnd"/>
      <w:r w:rsidRPr="00B551A7">
        <w:rPr>
          <w:sz w:val="28"/>
          <w:szCs w:val="28"/>
        </w:rPr>
        <w:t>. – 403</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 и 403</w:t>
      </w:r>
      <w:r w:rsidR="0003705B">
        <w:rPr>
          <w:sz w:val="28"/>
          <w:szCs w:val="28"/>
        </w:rPr>
        <w:t> </w:t>
      </w:r>
      <w:r w:rsidRPr="00B551A7">
        <w:rPr>
          <w:sz w:val="28"/>
          <w:szCs w:val="28"/>
        </w:rPr>
        <w:t>000</w:t>
      </w:r>
      <w:r w:rsidR="0003705B">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Безвозмездные поступления</w:t>
      </w:r>
    </w:p>
    <w:p w:rsidR="00B551A7" w:rsidRPr="00B551A7" w:rsidRDefault="00B551A7" w:rsidP="00B551A7">
      <w:pPr>
        <w:jc w:val="left"/>
        <w:rPr>
          <w:sz w:val="28"/>
          <w:szCs w:val="28"/>
        </w:rPr>
      </w:pPr>
    </w:p>
    <w:p w:rsidR="00B551A7" w:rsidRPr="00C47981" w:rsidRDefault="00CD6915" w:rsidP="00C47981">
      <w:pPr>
        <w:spacing w:line="252" w:lineRule="auto"/>
        <w:rPr>
          <w:sz w:val="28"/>
          <w:szCs w:val="28"/>
        </w:rPr>
      </w:pPr>
      <w:r>
        <w:rPr>
          <w:sz w:val="28"/>
          <w:szCs w:val="28"/>
        </w:rPr>
        <w:t xml:space="preserve">    </w:t>
      </w:r>
      <w:r w:rsidR="00B551A7" w:rsidRPr="00B551A7">
        <w:rPr>
          <w:sz w:val="28"/>
          <w:szCs w:val="28"/>
        </w:rPr>
        <w:t>При планировании  районного  бюджета на 2014 – 2016 годы учтены объемы безвозмездных поступлений, предусмотренные</w:t>
      </w:r>
      <w:r w:rsidR="00C47981">
        <w:rPr>
          <w:sz w:val="28"/>
          <w:szCs w:val="28"/>
        </w:rPr>
        <w:t xml:space="preserve"> п</w:t>
      </w:r>
      <w:r w:rsidR="00C47981" w:rsidRPr="00C47981">
        <w:rPr>
          <w:bCs/>
          <w:sz w:val="28"/>
          <w:szCs w:val="28"/>
        </w:rPr>
        <w:t xml:space="preserve">роектом закона Брянской области «Об областном бюджете на 2014 год и на плановый период 2015 и 2016 годов» </w:t>
      </w:r>
    </w:p>
    <w:p w:rsidR="00B551A7" w:rsidRPr="00B551A7" w:rsidRDefault="00B551A7" w:rsidP="00B551A7">
      <w:pPr>
        <w:spacing w:line="252" w:lineRule="auto"/>
        <w:rPr>
          <w:sz w:val="28"/>
          <w:szCs w:val="28"/>
        </w:rPr>
      </w:pPr>
      <w:r w:rsidRPr="00C47981">
        <w:rPr>
          <w:sz w:val="28"/>
          <w:szCs w:val="28"/>
        </w:rPr>
        <w:t>Общий объем безвозмездных поступлений в 2014 – 2016 годах запланирован</w:t>
      </w:r>
      <w:r w:rsidRPr="00B551A7">
        <w:rPr>
          <w:sz w:val="28"/>
          <w:szCs w:val="28"/>
        </w:rPr>
        <w:t xml:space="preserve"> в следующих суммах:</w:t>
      </w:r>
    </w:p>
    <w:p w:rsidR="00B551A7" w:rsidRPr="00B551A7" w:rsidRDefault="00B551A7" w:rsidP="00B551A7">
      <w:pPr>
        <w:spacing w:line="252" w:lineRule="auto"/>
        <w:rPr>
          <w:sz w:val="28"/>
          <w:szCs w:val="28"/>
        </w:rPr>
      </w:pPr>
      <w:r w:rsidRPr="00B551A7">
        <w:rPr>
          <w:sz w:val="28"/>
          <w:szCs w:val="28"/>
        </w:rPr>
        <w:t>2014 год –329 063 276,00 рублей</w:t>
      </w:r>
    </w:p>
    <w:p w:rsidR="00B551A7" w:rsidRPr="00B551A7" w:rsidRDefault="00B551A7" w:rsidP="00B551A7">
      <w:pPr>
        <w:spacing w:line="252" w:lineRule="auto"/>
        <w:rPr>
          <w:sz w:val="28"/>
          <w:szCs w:val="28"/>
        </w:rPr>
      </w:pPr>
      <w:r w:rsidRPr="00B551A7">
        <w:rPr>
          <w:sz w:val="28"/>
          <w:szCs w:val="28"/>
        </w:rPr>
        <w:t>2015 год –336 864 579,00 рублей</w:t>
      </w:r>
    </w:p>
    <w:p w:rsidR="00B551A7" w:rsidRPr="00B551A7" w:rsidRDefault="00B551A7" w:rsidP="00B551A7">
      <w:pPr>
        <w:spacing w:line="252" w:lineRule="auto"/>
        <w:rPr>
          <w:sz w:val="28"/>
          <w:szCs w:val="28"/>
        </w:rPr>
      </w:pPr>
      <w:r w:rsidRPr="00B551A7">
        <w:rPr>
          <w:sz w:val="28"/>
          <w:szCs w:val="28"/>
        </w:rPr>
        <w:t>2016 год – 339 971 435,50 рублей</w:t>
      </w:r>
    </w:p>
    <w:p w:rsidR="00B551A7" w:rsidRPr="00B551A7" w:rsidRDefault="00B551A7" w:rsidP="00B551A7">
      <w:pPr>
        <w:spacing w:line="252" w:lineRule="auto"/>
        <w:rPr>
          <w:sz w:val="28"/>
          <w:szCs w:val="28"/>
        </w:rPr>
      </w:pPr>
    </w:p>
    <w:p w:rsidR="00B551A7" w:rsidRPr="00B551A7" w:rsidRDefault="00B551A7" w:rsidP="00B551A7">
      <w:pPr>
        <w:spacing w:line="252" w:lineRule="auto"/>
        <w:jc w:val="center"/>
        <w:rPr>
          <w:b/>
          <w:sz w:val="28"/>
          <w:szCs w:val="28"/>
        </w:rPr>
      </w:pPr>
      <w:r w:rsidRPr="00B551A7">
        <w:rPr>
          <w:b/>
          <w:sz w:val="28"/>
          <w:szCs w:val="28"/>
        </w:rPr>
        <w:t>Перечень безвозмездных поступлений из областного  бюджета на 2014 – 2016 годы</w:t>
      </w:r>
    </w:p>
    <w:p w:rsidR="00B551A7" w:rsidRPr="00B551A7" w:rsidRDefault="00B551A7" w:rsidP="00B551A7">
      <w:pPr>
        <w:jc w:val="right"/>
        <w:rPr>
          <w:sz w:val="28"/>
          <w:szCs w:val="28"/>
        </w:rPr>
      </w:pPr>
    </w:p>
    <w:p w:rsidR="00B551A7" w:rsidRPr="00B551A7" w:rsidRDefault="00B551A7" w:rsidP="00B551A7">
      <w:pPr>
        <w:jc w:val="right"/>
        <w:rPr>
          <w:sz w:val="28"/>
          <w:szCs w:val="28"/>
        </w:rPr>
      </w:pPr>
      <w:r w:rsidRPr="00B551A7">
        <w:rPr>
          <w:sz w:val="28"/>
          <w:szCs w:val="28"/>
        </w:rPr>
        <w:t xml:space="preserve">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1701"/>
        <w:gridCol w:w="850"/>
        <w:gridCol w:w="1701"/>
        <w:gridCol w:w="1701"/>
      </w:tblGrid>
      <w:tr w:rsidR="00B551A7" w:rsidRPr="00B551A7" w:rsidTr="00B551A7">
        <w:tc>
          <w:tcPr>
            <w:tcW w:w="2093" w:type="dxa"/>
          </w:tcPr>
          <w:p w:rsidR="00B551A7" w:rsidRPr="00B551A7" w:rsidRDefault="00B551A7" w:rsidP="00B551A7">
            <w:pPr>
              <w:jc w:val="center"/>
              <w:rPr>
                <w:sz w:val="28"/>
                <w:szCs w:val="28"/>
              </w:rPr>
            </w:pPr>
            <w:r w:rsidRPr="00B551A7">
              <w:rPr>
                <w:sz w:val="28"/>
                <w:szCs w:val="28"/>
              </w:rPr>
              <w:t>Наименование</w:t>
            </w:r>
          </w:p>
        </w:tc>
        <w:tc>
          <w:tcPr>
            <w:tcW w:w="1701" w:type="dxa"/>
          </w:tcPr>
          <w:p w:rsidR="00B551A7" w:rsidRPr="00B551A7" w:rsidRDefault="00B551A7" w:rsidP="00B551A7">
            <w:pPr>
              <w:jc w:val="left"/>
              <w:rPr>
                <w:sz w:val="24"/>
              </w:rPr>
            </w:pPr>
            <w:r w:rsidRPr="00B551A7">
              <w:rPr>
                <w:sz w:val="24"/>
              </w:rPr>
              <w:t xml:space="preserve">Оценка    </w:t>
            </w:r>
          </w:p>
          <w:p w:rsidR="00B551A7" w:rsidRPr="00B551A7" w:rsidRDefault="00B551A7" w:rsidP="00B551A7">
            <w:pPr>
              <w:jc w:val="center"/>
              <w:rPr>
                <w:sz w:val="24"/>
              </w:rPr>
            </w:pPr>
            <w:r w:rsidRPr="00B551A7">
              <w:rPr>
                <w:sz w:val="24"/>
              </w:rPr>
              <w:t>2013 года</w:t>
            </w:r>
          </w:p>
        </w:tc>
        <w:tc>
          <w:tcPr>
            <w:tcW w:w="1701" w:type="dxa"/>
          </w:tcPr>
          <w:p w:rsidR="00B551A7" w:rsidRPr="00B551A7" w:rsidRDefault="00B551A7" w:rsidP="00B551A7">
            <w:pPr>
              <w:jc w:val="center"/>
              <w:rPr>
                <w:sz w:val="24"/>
              </w:rPr>
            </w:pPr>
            <w:r w:rsidRPr="00B551A7">
              <w:rPr>
                <w:sz w:val="24"/>
              </w:rPr>
              <w:t xml:space="preserve"> 2014 год</w:t>
            </w:r>
          </w:p>
        </w:tc>
        <w:tc>
          <w:tcPr>
            <w:tcW w:w="850" w:type="dxa"/>
          </w:tcPr>
          <w:p w:rsidR="00B551A7" w:rsidRPr="00B551A7" w:rsidRDefault="00B551A7" w:rsidP="00B551A7">
            <w:pPr>
              <w:jc w:val="center"/>
              <w:rPr>
                <w:sz w:val="24"/>
              </w:rPr>
            </w:pPr>
            <w:r w:rsidRPr="00B551A7">
              <w:rPr>
                <w:sz w:val="24"/>
              </w:rPr>
              <w:t>% к 2013 году</w:t>
            </w:r>
          </w:p>
        </w:tc>
        <w:tc>
          <w:tcPr>
            <w:tcW w:w="1701" w:type="dxa"/>
          </w:tcPr>
          <w:p w:rsidR="00B551A7" w:rsidRPr="00B551A7" w:rsidRDefault="00B551A7" w:rsidP="00B551A7">
            <w:pPr>
              <w:jc w:val="center"/>
              <w:rPr>
                <w:sz w:val="24"/>
              </w:rPr>
            </w:pPr>
            <w:r w:rsidRPr="00B551A7">
              <w:rPr>
                <w:sz w:val="24"/>
              </w:rPr>
              <w:t>2015 год</w:t>
            </w:r>
          </w:p>
        </w:tc>
        <w:tc>
          <w:tcPr>
            <w:tcW w:w="1701" w:type="dxa"/>
          </w:tcPr>
          <w:p w:rsidR="00B551A7" w:rsidRPr="00B551A7" w:rsidRDefault="00B551A7" w:rsidP="00B551A7">
            <w:pPr>
              <w:jc w:val="center"/>
              <w:rPr>
                <w:sz w:val="24"/>
              </w:rPr>
            </w:pPr>
            <w:r w:rsidRPr="00B551A7">
              <w:rPr>
                <w:sz w:val="24"/>
              </w:rPr>
              <w:t>2016 год</w:t>
            </w:r>
          </w:p>
        </w:tc>
      </w:tr>
      <w:tr w:rsidR="00B551A7" w:rsidRPr="00B551A7" w:rsidTr="00B551A7">
        <w:tc>
          <w:tcPr>
            <w:tcW w:w="2093" w:type="dxa"/>
          </w:tcPr>
          <w:p w:rsidR="00B551A7" w:rsidRPr="00B551A7" w:rsidRDefault="00B551A7" w:rsidP="00B551A7">
            <w:pPr>
              <w:jc w:val="left"/>
              <w:rPr>
                <w:sz w:val="24"/>
              </w:rPr>
            </w:pPr>
            <w:r w:rsidRPr="00B551A7">
              <w:rPr>
                <w:sz w:val="24"/>
              </w:rPr>
              <w:t>Безвозмездные поступления – всего</w:t>
            </w:r>
          </w:p>
        </w:tc>
        <w:tc>
          <w:tcPr>
            <w:tcW w:w="1701" w:type="dxa"/>
            <w:vAlign w:val="center"/>
          </w:tcPr>
          <w:p w:rsidR="00B551A7" w:rsidRPr="00B551A7" w:rsidRDefault="00B551A7" w:rsidP="00B551A7">
            <w:pPr>
              <w:jc w:val="left"/>
              <w:rPr>
                <w:sz w:val="24"/>
              </w:rPr>
            </w:pPr>
            <w:r w:rsidRPr="00B551A7">
              <w:rPr>
                <w:sz w:val="24"/>
              </w:rPr>
              <w:t>303022896,72</w:t>
            </w:r>
          </w:p>
        </w:tc>
        <w:tc>
          <w:tcPr>
            <w:tcW w:w="1701" w:type="dxa"/>
            <w:vAlign w:val="center"/>
          </w:tcPr>
          <w:p w:rsidR="00B551A7" w:rsidRPr="00B551A7" w:rsidRDefault="00B551A7" w:rsidP="00B551A7">
            <w:pPr>
              <w:rPr>
                <w:sz w:val="24"/>
              </w:rPr>
            </w:pPr>
            <w:r w:rsidRPr="00B551A7">
              <w:rPr>
                <w:sz w:val="24"/>
              </w:rPr>
              <w:t>329063276,00</w:t>
            </w:r>
          </w:p>
        </w:tc>
        <w:tc>
          <w:tcPr>
            <w:tcW w:w="850" w:type="dxa"/>
          </w:tcPr>
          <w:p w:rsidR="00B551A7" w:rsidRPr="00B551A7" w:rsidRDefault="00B551A7" w:rsidP="00B551A7">
            <w:pPr>
              <w:jc w:val="left"/>
              <w:rPr>
                <w:sz w:val="24"/>
              </w:rPr>
            </w:pPr>
          </w:p>
          <w:p w:rsidR="00B551A7" w:rsidRPr="00B551A7" w:rsidRDefault="00B551A7" w:rsidP="00B551A7">
            <w:pPr>
              <w:jc w:val="left"/>
              <w:rPr>
                <w:sz w:val="24"/>
              </w:rPr>
            </w:pPr>
            <w:r w:rsidRPr="00B551A7">
              <w:rPr>
                <w:sz w:val="24"/>
              </w:rPr>
              <w:t>108,6</w:t>
            </w:r>
          </w:p>
        </w:tc>
        <w:tc>
          <w:tcPr>
            <w:tcW w:w="1701" w:type="dxa"/>
            <w:vAlign w:val="center"/>
          </w:tcPr>
          <w:p w:rsidR="00B551A7" w:rsidRPr="00B551A7" w:rsidRDefault="00B551A7" w:rsidP="00B551A7">
            <w:pPr>
              <w:jc w:val="left"/>
              <w:rPr>
                <w:sz w:val="24"/>
              </w:rPr>
            </w:pPr>
            <w:r w:rsidRPr="00B551A7">
              <w:rPr>
                <w:sz w:val="24"/>
              </w:rPr>
              <w:t>336864579,00</w:t>
            </w:r>
          </w:p>
        </w:tc>
        <w:tc>
          <w:tcPr>
            <w:tcW w:w="1701" w:type="dxa"/>
            <w:vAlign w:val="center"/>
          </w:tcPr>
          <w:p w:rsidR="00B551A7" w:rsidRPr="00B551A7" w:rsidRDefault="00B551A7" w:rsidP="00B551A7">
            <w:pPr>
              <w:jc w:val="left"/>
              <w:rPr>
                <w:sz w:val="24"/>
              </w:rPr>
            </w:pPr>
            <w:r w:rsidRPr="00B551A7">
              <w:rPr>
                <w:sz w:val="24"/>
              </w:rPr>
              <w:t>339971433,50</w:t>
            </w:r>
          </w:p>
        </w:tc>
      </w:tr>
      <w:tr w:rsidR="00B551A7" w:rsidRPr="00B551A7" w:rsidTr="00B551A7">
        <w:tc>
          <w:tcPr>
            <w:tcW w:w="2093" w:type="dxa"/>
          </w:tcPr>
          <w:p w:rsidR="00B551A7" w:rsidRPr="00B551A7" w:rsidRDefault="00B551A7" w:rsidP="00B551A7">
            <w:pPr>
              <w:jc w:val="left"/>
              <w:rPr>
                <w:sz w:val="24"/>
              </w:rPr>
            </w:pPr>
            <w:r w:rsidRPr="00B551A7">
              <w:rPr>
                <w:sz w:val="24"/>
              </w:rPr>
              <w:t>в том числе:</w:t>
            </w:r>
          </w:p>
        </w:tc>
        <w:tc>
          <w:tcPr>
            <w:tcW w:w="1701" w:type="dxa"/>
            <w:vAlign w:val="center"/>
          </w:tcPr>
          <w:p w:rsidR="00B551A7" w:rsidRPr="00B551A7" w:rsidRDefault="00B551A7" w:rsidP="00B551A7">
            <w:pPr>
              <w:jc w:val="left"/>
              <w:rPr>
                <w:sz w:val="24"/>
              </w:rPr>
            </w:pPr>
          </w:p>
        </w:tc>
        <w:tc>
          <w:tcPr>
            <w:tcW w:w="1701" w:type="dxa"/>
            <w:vAlign w:val="center"/>
          </w:tcPr>
          <w:p w:rsidR="00B551A7" w:rsidRPr="00B551A7" w:rsidRDefault="00B551A7" w:rsidP="00B551A7">
            <w:pPr>
              <w:rPr>
                <w:sz w:val="24"/>
              </w:rPr>
            </w:pPr>
          </w:p>
        </w:tc>
        <w:tc>
          <w:tcPr>
            <w:tcW w:w="850" w:type="dxa"/>
          </w:tcPr>
          <w:p w:rsidR="00B551A7" w:rsidRPr="00B551A7" w:rsidRDefault="00B551A7" w:rsidP="00B551A7">
            <w:pPr>
              <w:jc w:val="left"/>
              <w:rPr>
                <w:sz w:val="24"/>
              </w:rPr>
            </w:pPr>
          </w:p>
        </w:tc>
        <w:tc>
          <w:tcPr>
            <w:tcW w:w="1701" w:type="dxa"/>
            <w:vAlign w:val="center"/>
          </w:tcPr>
          <w:p w:rsidR="00B551A7" w:rsidRPr="00B551A7" w:rsidRDefault="00B551A7" w:rsidP="00B551A7">
            <w:pPr>
              <w:jc w:val="left"/>
              <w:rPr>
                <w:sz w:val="24"/>
              </w:rPr>
            </w:pPr>
          </w:p>
        </w:tc>
        <w:tc>
          <w:tcPr>
            <w:tcW w:w="1701" w:type="dxa"/>
            <w:vAlign w:val="center"/>
          </w:tcPr>
          <w:p w:rsidR="00B551A7" w:rsidRPr="00B551A7" w:rsidRDefault="00B551A7" w:rsidP="00B551A7">
            <w:pPr>
              <w:jc w:val="left"/>
              <w:rPr>
                <w:sz w:val="24"/>
              </w:rPr>
            </w:pPr>
          </w:p>
        </w:tc>
      </w:tr>
      <w:tr w:rsidR="00B551A7" w:rsidRPr="00B551A7" w:rsidTr="00B551A7">
        <w:tc>
          <w:tcPr>
            <w:tcW w:w="2093" w:type="dxa"/>
          </w:tcPr>
          <w:p w:rsidR="00B551A7" w:rsidRPr="00B551A7" w:rsidRDefault="00B551A7" w:rsidP="00B551A7">
            <w:pPr>
              <w:jc w:val="left"/>
              <w:rPr>
                <w:sz w:val="24"/>
              </w:rPr>
            </w:pPr>
            <w:r w:rsidRPr="00B551A7">
              <w:rPr>
                <w:sz w:val="24"/>
              </w:rPr>
              <w:t xml:space="preserve">Дотации – всего, </w:t>
            </w:r>
          </w:p>
          <w:p w:rsidR="00B551A7" w:rsidRPr="00B551A7" w:rsidRDefault="00B551A7" w:rsidP="00B551A7">
            <w:pPr>
              <w:jc w:val="left"/>
              <w:rPr>
                <w:sz w:val="24"/>
              </w:rPr>
            </w:pPr>
            <w:r w:rsidRPr="00B551A7">
              <w:rPr>
                <w:sz w:val="24"/>
              </w:rPr>
              <w:t>из них:</w:t>
            </w:r>
          </w:p>
        </w:tc>
        <w:tc>
          <w:tcPr>
            <w:tcW w:w="1701" w:type="dxa"/>
            <w:vAlign w:val="center"/>
          </w:tcPr>
          <w:p w:rsidR="00B551A7" w:rsidRPr="00B551A7" w:rsidRDefault="00B551A7" w:rsidP="00B551A7">
            <w:pPr>
              <w:jc w:val="left"/>
              <w:rPr>
                <w:sz w:val="24"/>
              </w:rPr>
            </w:pPr>
            <w:r w:rsidRPr="00B551A7">
              <w:rPr>
                <w:sz w:val="24"/>
              </w:rPr>
              <w:t>34918000,00</w:t>
            </w:r>
          </w:p>
        </w:tc>
        <w:tc>
          <w:tcPr>
            <w:tcW w:w="1701" w:type="dxa"/>
            <w:vAlign w:val="center"/>
          </w:tcPr>
          <w:p w:rsidR="00B551A7" w:rsidRPr="00B551A7" w:rsidRDefault="00B551A7" w:rsidP="00B551A7">
            <w:pPr>
              <w:rPr>
                <w:sz w:val="24"/>
              </w:rPr>
            </w:pPr>
            <w:r w:rsidRPr="00B551A7">
              <w:rPr>
                <w:sz w:val="24"/>
              </w:rPr>
              <w:t>45695000,00</w:t>
            </w:r>
          </w:p>
        </w:tc>
        <w:tc>
          <w:tcPr>
            <w:tcW w:w="850" w:type="dxa"/>
          </w:tcPr>
          <w:p w:rsidR="00B551A7" w:rsidRPr="00B551A7" w:rsidRDefault="00B551A7" w:rsidP="00B551A7">
            <w:pPr>
              <w:jc w:val="left"/>
              <w:rPr>
                <w:sz w:val="24"/>
              </w:rPr>
            </w:pPr>
          </w:p>
          <w:p w:rsidR="00B551A7" w:rsidRPr="00B551A7" w:rsidRDefault="00B551A7" w:rsidP="00B551A7">
            <w:pPr>
              <w:jc w:val="left"/>
              <w:rPr>
                <w:sz w:val="24"/>
              </w:rPr>
            </w:pPr>
            <w:r w:rsidRPr="00B551A7">
              <w:rPr>
                <w:sz w:val="24"/>
              </w:rPr>
              <w:t>130,9</w:t>
            </w:r>
          </w:p>
        </w:tc>
        <w:tc>
          <w:tcPr>
            <w:tcW w:w="1701" w:type="dxa"/>
            <w:vAlign w:val="center"/>
          </w:tcPr>
          <w:p w:rsidR="00B551A7" w:rsidRPr="00B551A7" w:rsidRDefault="00B551A7" w:rsidP="00B551A7">
            <w:pPr>
              <w:jc w:val="left"/>
              <w:rPr>
                <w:sz w:val="24"/>
              </w:rPr>
            </w:pPr>
            <w:r w:rsidRPr="00B551A7">
              <w:rPr>
                <w:sz w:val="24"/>
              </w:rPr>
              <w:t>50985000,00</w:t>
            </w:r>
          </w:p>
        </w:tc>
        <w:tc>
          <w:tcPr>
            <w:tcW w:w="1701" w:type="dxa"/>
            <w:vAlign w:val="center"/>
          </w:tcPr>
          <w:p w:rsidR="00B551A7" w:rsidRPr="00B551A7" w:rsidRDefault="00B551A7" w:rsidP="00B551A7">
            <w:pPr>
              <w:jc w:val="left"/>
              <w:rPr>
                <w:sz w:val="24"/>
              </w:rPr>
            </w:pPr>
            <w:r w:rsidRPr="00B551A7">
              <w:rPr>
                <w:sz w:val="24"/>
              </w:rPr>
              <w:t>55754000,00</w:t>
            </w:r>
          </w:p>
        </w:tc>
      </w:tr>
      <w:tr w:rsidR="00B551A7" w:rsidRPr="00B551A7" w:rsidTr="00B551A7">
        <w:tc>
          <w:tcPr>
            <w:tcW w:w="2093" w:type="dxa"/>
          </w:tcPr>
          <w:p w:rsidR="00B551A7" w:rsidRPr="00B551A7" w:rsidRDefault="00B551A7" w:rsidP="00B551A7">
            <w:pPr>
              <w:jc w:val="left"/>
              <w:rPr>
                <w:sz w:val="24"/>
              </w:rPr>
            </w:pPr>
            <w:r w:rsidRPr="00B551A7">
              <w:rPr>
                <w:sz w:val="24"/>
              </w:rPr>
              <w:t>- дотации на выравнивание бюджетной обеспеченности</w:t>
            </w:r>
          </w:p>
        </w:tc>
        <w:tc>
          <w:tcPr>
            <w:tcW w:w="1701" w:type="dxa"/>
            <w:vAlign w:val="center"/>
          </w:tcPr>
          <w:p w:rsidR="00B551A7" w:rsidRPr="00B551A7" w:rsidRDefault="00B551A7" w:rsidP="00B551A7">
            <w:pPr>
              <w:jc w:val="left"/>
              <w:rPr>
                <w:sz w:val="24"/>
              </w:rPr>
            </w:pPr>
            <w:r w:rsidRPr="00B551A7">
              <w:rPr>
                <w:sz w:val="24"/>
              </w:rPr>
              <w:t>686000,00</w:t>
            </w:r>
          </w:p>
        </w:tc>
        <w:tc>
          <w:tcPr>
            <w:tcW w:w="1701" w:type="dxa"/>
            <w:vAlign w:val="center"/>
          </w:tcPr>
          <w:p w:rsidR="00B551A7" w:rsidRPr="00B551A7" w:rsidRDefault="00B551A7" w:rsidP="00B551A7">
            <w:pPr>
              <w:rPr>
                <w:sz w:val="24"/>
              </w:rPr>
            </w:pPr>
            <w:r w:rsidRPr="00B551A7">
              <w:rPr>
                <w:sz w:val="24"/>
              </w:rPr>
              <w:t>3783000,00</w:t>
            </w:r>
          </w:p>
        </w:tc>
        <w:tc>
          <w:tcPr>
            <w:tcW w:w="850" w:type="dxa"/>
          </w:tcPr>
          <w:p w:rsidR="00B551A7" w:rsidRPr="00B551A7" w:rsidRDefault="00B551A7" w:rsidP="00B551A7">
            <w:pPr>
              <w:jc w:val="left"/>
              <w:rPr>
                <w:sz w:val="24"/>
              </w:rPr>
            </w:pPr>
          </w:p>
          <w:p w:rsidR="00B551A7" w:rsidRPr="00B551A7" w:rsidRDefault="00B551A7" w:rsidP="00B551A7">
            <w:pPr>
              <w:jc w:val="left"/>
              <w:rPr>
                <w:sz w:val="24"/>
              </w:rPr>
            </w:pPr>
          </w:p>
          <w:p w:rsidR="00B551A7" w:rsidRPr="00B551A7" w:rsidRDefault="00B551A7" w:rsidP="00B551A7">
            <w:pPr>
              <w:jc w:val="left"/>
              <w:rPr>
                <w:sz w:val="24"/>
              </w:rPr>
            </w:pPr>
            <w:r w:rsidRPr="00B551A7">
              <w:rPr>
                <w:sz w:val="24"/>
              </w:rPr>
              <w:t>551,4</w:t>
            </w:r>
          </w:p>
          <w:p w:rsidR="00B551A7" w:rsidRPr="00B551A7" w:rsidRDefault="00B551A7" w:rsidP="00B551A7">
            <w:pPr>
              <w:jc w:val="left"/>
              <w:rPr>
                <w:sz w:val="24"/>
              </w:rPr>
            </w:pPr>
          </w:p>
        </w:tc>
        <w:tc>
          <w:tcPr>
            <w:tcW w:w="1701" w:type="dxa"/>
            <w:vAlign w:val="center"/>
          </w:tcPr>
          <w:p w:rsidR="00B551A7" w:rsidRPr="00B551A7" w:rsidRDefault="00B551A7" w:rsidP="00B551A7">
            <w:pPr>
              <w:jc w:val="left"/>
              <w:rPr>
                <w:sz w:val="24"/>
              </w:rPr>
            </w:pPr>
            <w:r w:rsidRPr="00B551A7">
              <w:rPr>
                <w:sz w:val="24"/>
              </w:rPr>
              <w:t>13472000,00</w:t>
            </w:r>
          </w:p>
        </w:tc>
        <w:tc>
          <w:tcPr>
            <w:tcW w:w="1701" w:type="dxa"/>
            <w:vAlign w:val="center"/>
          </w:tcPr>
          <w:p w:rsidR="00B551A7" w:rsidRPr="00B551A7" w:rsidRDefault="00B551A7" w:rsidP="00B551A7">
            <w:pPr>
              <w:jc w:val="left"/>
              <w:rPr>
                <w:sz w:val="24"/>
              </w:rPr>
            </w:pPr>
            <w:r w:rsidRPr="00B551A7">
              <w:rPr>
                <w:sz w:val="24"/>
              </w:rPr>
              <w:t>26211000,00</w:t>
            </w:r>
          </w:p>
        </w:tc>
      </w:tr>
      <w:tr w:rsidR="00B551A7" w:rsidRPr="00B551A7" w:rsidTr="00B551A7">
        <w:tc>
          <w:tcPr>
            <w:tcW w:w="2093" w:type="dxa"/>
          </w:tcPr>
          <w:p w:rsidR="00B551A7" w:rsidRPr="00B551A7" w:rsidRDefault="00B551A7" w:rsidP="00B551A7">
            <w:pPr>
              <w:jc w:val="left"/>
              <w:rPr>
                <w:sz w:val="24"/>
              </w:rPr>
            </w:pPr>
            <w:r w:rsidRPr="00B551A7">
              <w:rPr>
                <w:sz w:val="24"/>
              </w:rPr>
              <w:t xml:space="preserve">Дотация  бюджетам муниципальных районов на поддержку мер по обеспечению сбалансированности    бюджетов  </w:t>
            </w:r>
          </w:p>
        </w:tc>
        <w:tc>
          <w:tcPr>
            <w:tcW w:w="1701" w:type="dxa"/>
            <w:vAlign w:val="center"/>
          </w:tcPr>
          <w:p w:rsidR="00B551A7" w:rsidRPr="00B551A7" w:rsidRDefault="00B551A7" w:rsidP="00B551A7">
            <w:pPr>
              <w:jc w:val="left"/>
              <w:rPr>
                <w:sz w:val="24"/>
              </w:rPr>
            </w:pPr>
            <w:r w:rsidRPr="00B551A7">
              <w:rPr>
                <w:sz w:val="24"/>
              </w:rPr>
              <w:t>34232000,00</w:t>
            </w:r>
          </w:p>
        </w:tc>
        <w:tc>
          <w:tcPr>
            <w:tcW w:w="1701" w:type="dxa"/>
            <w:vAlign w:val="center"/>
          </w:tcPr>
          <w:p w:rsidR="00B551A7" w:rsidRPr="00B551A7" w:rsidRDefault="00B551A7" w:rsidP="00B551A7">
            <w:pPr>
              <w:rPr>
                <w:sz w:val="24"/>
              </w:rPr>
            </w:pPr>
            <w:r w:rsidRPr="00B551A7">
              <w:rPr>
                <w:sz w:val="24"/>
              </w:rPr>
              <w:t>41912000,00</w:t>
            </w:r>
          </w:p>
        </w:tc>
        <w:tc>
          <w:tcPr>
            <w:tcW w:w="850" w:type="dxa"/>
          </w:tcPr>
          <w:p w:rsidR="00B551A7" w:rsidRPr="00B551A7" w:rsidRDefault="00B551A7" w:rsidP="00B551A7">
            <w:pPr>
              <w:jc w:val="left"/>
              <w:rPr>
                <w:sz w:val="24"/>
              </w:rPr>
            </w:pPr>
          </w:p>
          <w:p w:rsidR="00B551A7" w:rsidRPr="00B551A7" w:rsidRDefault="00B551A7" w:rsidP="00B551A7">
            <w:pPr>
              <w:jc w:val="left"/>
              <w:rPr>
                <w:sz w:val="24"/>
              </w:rPr>
            </w:pPr>
          </w:p>
          <w:p w:rsidR="00B551A7" w:rsidRPr="00B551A7" w:rsidRDefault="00B551A7" w:rsidP="00B551A7">
            <w:pPr>
              <w:jc w:val="left"/>
              <w:rPr>
                <w:sz w:val="24"/>
              </w:rPr>
            </w:pPr>
          </w:p>
          <w:p w:rsidR="00B551A7" w:rsidRPr="00B551A7" w:rsidRDefault="00B551A7" w:rsidP="00B551A7">
            <w:pPr>
              <w:jc w:val="left"/>
              <w:rPr>
                <w:sz w:val="24"/>
              </w:rPr>
            </w:pPr>
          </w:p>
          <w:p w:rsidR="00B551A7" w:rsidRPr="00B551A7" w:rsidRDefault="00B551A7" w:rsidP="00B551A7">
            <w:pPr>
              <w:jc w:val="left"/>
              <w:rPr>
                <w:sz w:val="24"/>
              </w:rPr>
            </w:pPr>
            <w:r w:rsidRPr="00B551A7">
              <w:rPr>
                <w:sz w:val="24"/>
              </w:rPr>
              <w:t>122,4</w:t>
            </w:r>
          </w:p>
        </w:tc>
        <w:tc>
          <w:tcPr>
            <w:tcW w:w="1701" w:type="dxa"/>
            <w:vAlign w:val="center"/>
          </w:tcPr>
          <w:p w:rsidR="00B551A7" w:rsidRPr="00B551A7" w:rsidRDefault="00B551A7" w:rsidP="00B551A7">
            <w:pPr>
              <w:jc w:val="left"/>
              <w:rPr>
                <w:sz w:val="24"/>
              </w:rPr>
            </w:pPr>
            <w:r w:rsidRPr="00B551A7">
              <w:rPr>
                <w:sz w:val="24"/>
              </w:rPr>
              <w:t>37513000,00</w:t>
            </w:r>
          </w:p>
        </w:tc>
        <w:tc>
          <w:tcPr>
            <w:tcW w:w="1701" w:type="dxa"/>
            <w:vAlign w:val="center"/>
          </w:tcPr>
          <w:p w:rsidR="00B551A7" w:rsidRPr="00B551A7" w:rsidRDefault="00B551A7" w:rsidP="00B551A7">
            <w:pPr>
              <w:jc w:val="left"/>
              <w:rPr>
                <w:sz w:val="24"/>
              </w:rPr>
            </w:pPr>
            <w:r w:rsidRPr="00B551A7">
              <w:rPr>
                <w:sz w:val="24"/>
              </w:rPr>
              <w:t>29543000,00</w:t>
            </w:r>
          </w:p>
        </w:tc>
      </w:tr>
      <w:tr w:rsidR="00B551A7" w:rsidRPr="00B551A7" w:rsidTr="00B551A7">
        <w:tc>
          <w:tcPr>
            <w:tcW w:w="2093" w:type="dxa"/>
          </w:tcPr>
          <w:p w:rsidR="00B551A7" w:rsidRPr="00B551A7" w:rsidRDefault="00B551A7" w:rsidP="00B551A7">
            <w:pPr>
              <w:jc w:val="left"/>
              <w:rPr>
                <w:sz w:val="24"/>
              </w:rPr>
            </w:pPr>
            <w:r w:rsidRPr="00B551A7">
              <w:rPr>
                <w:sz w:val="24"/>
              </w:rPr>
              <w:t>Субсидии</w:t>
            </w:r>
          </w:p>
        </w:tc>
        <w:tc>
          <w:tcPr>
            <w:tcW w:w="1701" w:type="dxa"/>
            <w:vAlign w:val="center"/>
          </w:tcPr>
          <w:p w:rsidR="00B551A7" w:rsidRPr="00B551A7" w:rsidRDefault="00B551A7" w:rsidP="00B551A7">
            <w:pPr>
              <w:jc w:val="left"/>
              <w:rPr>
                <w:sz w:val="24"/>
              </w:rPr>
            </w:pPr>
            <w:r w:rsidRPr="00B551A7">
              <w:rPr>
                <w:sz w:val="24"/>
              </w:rPr>
              <w:t>16396849,50</w:t>
            </w:r>
          </w:p>
        </w:tc>
        <w:tc>
          <w:tcPr>
            <w:tcW w:w="1701" w:type="dxa"/>
            <w:vAlign w:val="center"/>
          </w:tcPr>
          <w:p w:rsidR="00B551A7" w:rsidRPr="00B551A7" w:rsidRDefault="00B551A7" w:rsidP="00B551A7">
            <w:pPr>
              <w:rPr>
                <w:sz w:val="24"/>
              </w:rPr>
            </w:pPr>
            <w:r w:rsidRPr="00B551A7">
              <w:rPr>
                <w:sz w:val="24"/>
              </w:rPr>
              <w:t>-</w:t>
            </w:r>
          </w:p>
        </w:tc>
        <w:tc>
          <w:tcPr>
            <w:tcW w:w="850" w:type="dxa"/>
          </w:tcPr>
          <w:p w:rsidR="00B551A7" w:rsidRPr="00B551A7" w:rsidRDefault="00B551A7" w:rsidP="00B551A7">
            <w:pPr>
              <w:jc w:val="left"/>
              <w:rPr>
                <w:sz w:val="24"/>
              </w:rPr>
            </w:pPr>
          </w:p>
        </w:tc>
        <w:tc>
          <w:tcPr>
            <w:tcW w:w="1701" w:type="dxa"/>
            <w:vAlign w:val="center"/>
          </w:tcPr>
          <w:p w:rsidR="00B551A7" w:rsidRPr="00B551A7" w:rsidRDefault="00B551A7" w:rsidP="00B551A7">
            <w:pPr>
              <w:jc w:val="left"/>
              <w:rPr>
                <w:sz w:val="24"/>
              </w:rPr>
            </w:pPr>
            <w:r w:rsidRPr="00B551A7">
              <w:rPr>
                <w:sz w:val="24"/>
              </w:rPr>
              <w:t>-</w:t>
            </w:r>
          </w:p>
        </w:tc>
        <w:tc>
          <w:tcPr>
            <w:tcW w:w="1701" w:type="dxa"/>
            <w:vAlign w:val="center"/>
          </w:tcPr>
          <w:p w:rsidR="00B551A7" w:rsidRPr="00B551A7" w:rsidRDefault="00B551A7" w:rsidP="00B551A7">
            <w:pPr>
              <w:jc w:val="left"/>
              <w:rPr>
                <w:sz w:val="24"/>
              </w:rPr>
            </w:pPr>
            <w:r w:rsidRPr="00B551A7">
              <w:rPr>
                <w:sz w:val="24"/>
              </w:rPr>
              <w:t>-</w:t>
            </w:r>
          </w:p>
        </w:tc>
      </w:tr>
      <w:tr w:rsidR="00B551A7" w:rsidRPr="00B551A7" w:rsidTr="00B551A7">
        <w:tc>
          <w:tcPr>
            <w:tcW w:w="2093" w:type="dxa"/>
          </w:tcPr>
          <w:p w:rsidR="00B551A7" w:rsidRPr="00B551A7" w:rsidRDefault="00B551A7" w:rsidP="00B551A7">
            <w:pPr>
              <w:jc w:val="left"/>
              <w:rPr>
                <w:sz w:val="24"/>
              </w:rPr>
            </w:pPr>
            <w:r w:rsidRPr="00B551A7">
              <w:rPr>
                <w:sz w:val="24"/>
              </w:rPr>
              <w:t>Субвенции</w:t>
            </w:r>
          </w:p>
        </w:tc>
        <w:tc>
          <w:tcPr>
            <w:tcW w:w="1701" w:type="dxa"/>
            <w:vAlign w:val="center"/>
          </w:tcPr>
          <w:p w:rsidR="00B551A7" w:rsidRPr="00B551A7" w:rsidRDefault="00B551A7" w:rsidP="00B551A7">
            <w:pPr>
              <w:jc w:val="left"/>
              <w:rPr>
                <w:sz w:val="24"/>
              </w:rPr>
            </w:pPr>
            <w:r w:rsidRPr="00B551A7">
              <w:rPr>
                <w:sz w:val="24"/>
              </w:rPr>
              <w:t>232930967,22</w:t>
            </w:r>
          </w:p>
        </w:tc>
        <w:tc>
          <w:tcPr>
            <w:tcW w:w="1701" w:type="dxa"/>
            <w:vAlign w:val="center"/>
          </w:tcPr>
          <w:p w:rsidR="00B551A7" w:rsidRPr="00B551A7" w:rsidRDefault="00B551A7" w:rsidP="00B551A7">
            <w:pPr>
              <w:rPr>
                <w:sz w:val="24"/>
              </w:rPr>
            </w:pPr>
            <w:r w:rsidRPr="00B551A7">
              <w:rPr>
                <w:sz w:val="24"/>
              </w:rPr>
              <w:t>283368276,00</w:t>
            </w:r>
          </w:p>
        </w:tc>
        <w:tc>
          <w:tcPr>
            <w:tcW w:w="850" w:type="dxa"/>
          </w:tcPr>
          <w:p w:rsidR="00B551A7" w:rsidRPr="00B551A7" w:rsidRDefault="00B551A7" w:rsidP="00B551A7">
            <w:pPr>
              <w:jc w:val="left"/>
              <w:rPr>
                <w:sz w:val="24"/>
              </w:rPr>
            </w:pPr>
            <w:r w:rsidRPr="00B551A7">
              <w:rPr>
                <w:sz w:val="24"/>
              </w:rPr>
              <w:t>121,6</w:t>
            </w:r>
          </w:p>
        </w:tc>
        <w:tc>
          <w:tcPr>
            <w:tcW w:w="1701" w:type="dxa"/>
            <w:vAlign w:val="center"/>
          </w:tcPr>
          <w:p w:rsidR="00B551A7" w:rsidRPr="00B551A7" w:rsidRDefault="00B551A7" w:rsidP="00B551A7">
            <w:pPr>
              <w:jc w:val="left"/>
              <w:rPr>
                <w:sz w:val="24"/>
              </w:rPr>
            </w:pPr>
            <w:r w:rsidRPr="00B551A7">
              <w:rPr>
                <w:sz w:val="24"/>
              </w:rPr>
              <w:t>285879579,00</w:t>
            </w:r>
          </w:p>
        </w:tc>
        <w:tc>
          <w:tcPr>
            <w:tcW w:w="1701" w:type="dxa"/>
            <w:vAlign w:val="center"/>
          </w:tcPr>
          <w:p w:rsidR="00B551A7" w:rsidRPr="00B551A7" w:rsidRDefault="00B551A7" w:rsidP="00B551A7">
            <w:pPr>
              <w:jc w:val="left"/>
              <w:rPr>
                <w:sz w:val="24"/>
              </w:rPr>
            </w:pPr>
            <w:r w:rsidRPr="00B551A7">
              <w:rPr>
                <w:sz w:val="24"/>
              </w:rPr>
              <w:t>284217433,50</w:t>
            </w:r>
          </w:p>
        </w:tc>
      </w:tr>
      <w:tr w:rsidR="00B551A7" w:rsidRPr="00B551A7" w:rsidTr="00B551A7">
        <w:tc>
          <w:tcPr>
            <w:tcW w:w="2093" w:type="dxa"/>
          </w:tcPr>
          <w:p w:rsidR="00B551A7" w:rsidRPr="00B551A7" w:rsidRDefault="00B551A7" w:rsidP="00B551A7">
            <w:pPr>
              <w:jc w:val="left"/>
              <w:rPr>
                <w:sz w:val="24"/>
              </w:rPr>
            </w:pPr>
            <w:r w:rsidRPr="00B551A7">
              <w:rPr>
                <w:sz w:val="24"/>
              </w:rPr>
              <w:t>Иные межбюджетные трансферты</w:t>
            </w:r>
          </w:p>
        </w:tc>
        <w:tc>
          <w:tcPr>
            <w:tcW w:w="1701" w:type="dxa"/>
            <w:vAlign w:val="center"/>
          </w:tcPr>
          <w:p w:rsidR="00B551A7" w:rsidRPr="00B551A7" w:rsidRDefault="00B551A7" w:rsidP="00B551A7">
            <w:pPr>
              <w:jc w:val="left"/>
              <w:rPr>
                <w:sz w:val="24"/>
              </w:rPr>
            </w:pPr>
            <w:r w:rsidRPr="00B551A7">
              <w:rPr>
                <w:sz w:val="24"/>
              </w:rPr>
              <w:t>18777080,00</w:t>
            </w:r>
          </w:p>
        </w:tc>
        <w:tc>
          <w:tcPr>
            <w:tcW w:w="1701" w:type="dxa"/>
            <w:vAlign w:val="center"/>
          </w:tcPr>
          <w:p w:rsidR="00B551A7" w:rsidRPr="00B551A7" w:rsidRDefault="00B551A7" w:rsidP="00B551A7">
            <w:pPr>
              <w:rPr>
                <w:sz w:val="24"/>
              </w:rPr>
            </w:pPr>
          </w:p>
        </w:tc>
        <w:tc>
          <w:tcPr>
            <w:tcW w:w="850" w:type="dxa"/>
          </w:tcPr>
          <w:p w:rsidR="00B551A7" w:rsidRPr="00B551A7" w:rsidRDefault="00B551A7" w:rsidP="00B551A7">
            <w:pPr>
              <w:jc w:val="left"/>
              <w:rPr>
                <w:sz w:val="24"/>
              </w:rPr>
            </w:pPr>
          </w:p>
        </w:tc>
        <w:tc>
          <w:tcPr>
            <w:tcW w:w="1701" w:type="dxa"/>
            <w:vAlign w:val="center"/>
          </w:tcPr>
          <w:p w:rsidR="00B551A7" w:rsidRPr="00B551A7" w:rsidRDefault="00B551A7" w:rsidP="00B551A7">
            <w:pPr>
              <w:jc w:val="left"/>
              <w:rPr>
                <w:sz w:val="24"/>
              </w:rPr>
            </w:pPr>
            <w:r w:rsidRPr="00B551A7">
              <w:rPr>
                <w:sz w:val="24"/>
              </w:rPr>
              <w:t>-</w:t>
            </w:r>
          </w:p>
        </w:tc>
        <w:tc>
          <w:tcPr>
            <w:tcW w:w="1701" w:type="dxa"/>
            <w:vAlign w:val="center"/>
          </w:tcPr>
          <w:p w:rsidR="00B551A7" w:rsidRPr="00B551A7" w:rsidRDefault="00B551A7" w:rsidP="00B551A7">
            <w:pPr>
              <w:jc w:val="left"/>
              <w:rPr>
                <w:sz w:val="24"/>
              </w:rPr>
            </w:pPr>
            <w:r w:rsidRPr="00B551A7">
              <w:rPr>
                <w:sz w:val="24"/>
              </w:rPr>
              <w:t>-</w:t>
            </w:r>
          </w:p>
        </w:tc>
      </w:tr>
    </w:tbl>
    <w:p w:rsidR="00B551A7" w:rsidRPr="00B551A7" w:rsidRDefault="00B551A7" w:rsidP="00B551A7">
      <w:pPr>
        <w:jc w:val="left"/>
        <w:rPr>
          <w:sz w:val="28"/>
          <w:szCs w:val="28"/>
        </w:rPr>
      </w:pPr>
    </w:p>
    <w:p w:rsidR="00B551A7" w:rsidRPr="00B551A7" w:rsidRDefault="00B551A7" w:rsidP="00B551A7">
      <w:pPr>
        <w:rPr>
          <w:sz w:val="28"/>
          <w:szCs w:val="28"/>
        </w:rPr>
      </w:pPr>
      <w:r w:rsidRPr="00B551A7">
        <w:rPr>
          <w:sz w:val="28"/>
          <w:szCs w:val="28"/>
        </w:rPr>
        <w:t xml:space="preserve">    В общем объеме безвозмездных поступлений из областного бюджета на 2014 год </w:t>
      </w:r>
      <w:proofErr w:type="gramStart"/>
      <w:r w:rsidRPr="00B551A7">
        <w:rPr>
          <w:sz w:val="28"/>
          <w:szCs w:val="28"/>
        </w:rPr>
        <w:t>предусмотрены</w:t>
      </w:r>
      <w:proofErr w:type="gramEnd"/>
      <w:r w:rsidRPr="00B551A7">
        <w:rPr>
          <w:sz w:val="28"/>
          <w:szCs w:val="28"/>
        </w:rPr>
        <w:t>:</w:t>
      </w:r>
    </w:p>
    <w:p w:rsidR="00B551A7" w:rsidRPr="00B551A7" w:rsidRDefault="00B551A7" w:rsidP="00B551A7">
      <w:pPr>
        <w:rPr>
          <w:sz w:val="28"/>
          <w:szCs w:val="28"/>
        </w:rPr>
      </w:pPr>
      <w:r w:rsidRPr="00B551A7">
        <w:rPr>
          <w:sz w:val="28"/>
          <w:szCs w:val="28"/>
        </w:rPr>
        <w:t>1. Дотации бюджетам  муниципальных районов -   45 695 000 рублей, в том числе:</w:t>
      </w:r>
    </w:p>
    <w:p w:rsidR="00B551A7" w:rsidRPr="00B551A7" w:rsidRDefault="00B551A7" w:rsidP="00B551A7">
      <w:pPr>
        <w:rPr>
          <w:sz w:val="28"/>
          <w:szCs w:val="28"/>
        </w:rPr>
      </w:pPr>
      <w:r w:rsidRPr="00B551A7">
        <w:rPr>
          <w:sz w:val="28"/>
          <w:szCs w:val="28"/>
        </w:rPr>
        <w:t>- на выравнивание бюджетной обеспеченности – 3 783 000,00 рублей, что в 5,5 раз превышает уровень 2013 года;</w:t>
      </w:r>
    </w:p>
    <w:p w:rsidR="00B551A7" w:rsidRPr="00B551A7" w:rsidRDefault="00B551A7" w:rsidP="00B551A7">
      <w:pPr>
        <w:rPr>
          <w:sz w:val="28"/>
          <w:szCs w:val="28"/>
        </w:rPr>
      </w:pPr>
      <w:r w:rsidRPr="00B551A7">
        <w:rPr>
          <w:sz w:val="28"/>
          <w:szCs w:val="28"/>
        </w:rPr>
        <w:t>- на поддержку мер по обеспечению сбалансированности бюджетов субъектов Российской Федерации – 41 912 000 рублей, что составляет 122,4 % к бюджету 2013 года;</w:t>
      </w:r>
    </w:p>
    <w:p w:rsidR="00AB6C0A" w:rsidRPr="00AB6C0A" w:rsidRDefault="00B551A7" w:rsidP="00AB6C0A">
      <w:pPr>
        <w:rPr>
          <w:sz w:val="28"/>
          <w:szCs w:val="28"/>
        </w:rPr>
      </w:pPr>
      <w:r w:rsidRPr="00B551A7">
        <w:rPr>
          <w:sz w:val="28"/>
          <w:szCs w:val="28"/>
        </w:rPr>
        <w:t xml:space="preserve">2.Субвенции бюджетам  муниципальных районов </w:t>
      </w:r>
      <w:r w:rsidR="00851010" w:rsidRPr="00851010">
        <w:rPr>
          <w:sz w:val="28"/>
          <w:szCs w:val="28"/>
        </w:rPr>
        <w:t>предоставляемые на финансовое обеспечение расходных обязательств муницип</w:t>
      </w:r>
      <w:r w:rsidR="00851010">
        <w:rPr>
          <w:sz w:val="28"/>
          <w:szCs w:val="28"/>
        </w:rPr>
        <w:t xml:space="preserve">ального образования </w:t>
      </w:r>
      <w:proofErr w:type="spellStart"/>
      <w:r w:rsidR="00851010">
        <w:rPr>
          <w:sz w:val="28"/>
          <w:szCs w:val="28"/>
        </w:rPr>
        <w:t>Почепский</w:t>
      </w:r>
      <w:proofErr w:type="spellEnd"/>
      <w:r w:rsidR="00851010">
        <w:rPr>
          <w:sz w:val="28"/>
          <w:szCs w:val="28"/>
        </w:rPr>
        <w:t xml:space="preserve"> район</w:t>
      </w:r>
      <w:r w:rsidR="00851010" w:rsidRPr="00851010">
        <w:rPr>
          <w:sz w:val="28"/>
          <w:szCs w:val="28"/>
        </w:rPr>
        <w:t>, возникающих при выполнении государственных полномочий Российской</w:t>
      </w:r>
      <w:r w:rsidR="00851010">
        <w:rPr>
          <w:sz w:val="28"/>
          <w:szCs w:val="28"/>
        </w:rPr>
        <w:t xml:space="preserve"> Федерации и Брянской области</w:t>
      </w:r>
      <w:r w:rsidR="00851010" w:rsidRPr="00851010">
        <w:rPr>
          <w:sz w:val="28"/>
          <w:szCs w:val="28"/>
        </w:rPr>
        <w:t>, пер</w:t>
      </w:r>
      <w:r w:rsidR="00851010">
        <w:rPr>
          <w:sz w:val="28"/>
          <w:szCs w:val="28"/>
        </w:rPr>
        <w:t xml:space="preserve">еданных в установленном порядке </w:t>
      </w:r>
      <w:r w:rsidRPr="00B551A7">
        <w:rPr>
          <w:sz w:val="28"/>
          <w:szCs w:val="28"/>
        </w:rPr>
        <w:t xml:space="preserve">– 283 368 276,00 рублей. Рост к уровню 2013 года составляет 21,6%.   </w:t>
      </w:r>
      <w:r w:rsidR="00AB6C0A" w:rsidRPr="00AB6C0A">
        <w:rPr>
          <w:sz w:val="28"/>
          <w:szCs w:val="28"/>
        </w:rPr>
        <w:t xml:space="preserve">           </w:t>
      </w:r>
    </w:p>
    <w:p w:rsidR="00B551A7" w:rsidRPr="00B551A7" w:rsidRDefault="00851010" w:rsidP="00B551A7">
      <w:pPr>
        <w:rPr>
          <w:sz w:val="28"/>
          <w:szCs w:val="28"/>
        </w:rPr>
      </w:pPr>
      <w:r>
        <w:rPr>
          <w:sz w:val="28"/>
          <w:szCs w:val="28"/>
        </w:rPr>
        <w:t xml:space="preserve">   </w:t>
      </w:r>
      <w:r w:rsidR="00B551A7" w:rsidRPr="00B551A7">
        <w:rPr>
          <w:sz w:val="28"/>
          <w:szCs w:val="28"/>
        </w:rPr>
        <w:t xml:space="preserve">Субсидии из областного бюджета </w:t>
      </w:r>
      <w:r w:rsidRPr="00851010">
        <w:rPr>
          <w:sz w:val="28"/>
          <w:szCs w:val="28"/>
        </w:rPr>
        <w:t xml:space="preserve">на </w:t>
      </w:r>
      <w:proofErr w:type="spellStart"/>
      <w:r w:rsidRPr="00851010">
        <w:rPr>
          <w:sz w:val="28"/>
          <w:szCs w:val="28"/>
        </w:rPr>
        <w:t>софинансирование</w:t>
      </w:r>
      <w:proofErr w:type="spellEnd"/>
      <w:r w:rsidRPr="00851010">
        <w:rPr>
          <w:sz w:val="28"/>
          <w:szCs w:val="28"/>
        </w:rPr>
        <w:t xml:space="preserve"> расходных обязательств </w:t>
      </w:r>
      <w:r>
        <w:rPr>
          <w:sz w:val="28"/>
          <w:szCs w:val="28"/>
        </w:rPr>
        <w:t xml:space="preserve">муниципального образования </w:t>
      </w:r>
      <w:proofErr w:type="spellStart"/>
      <w:r>
        <w:rPr>
          <w:sz w:val="28"/>
          <w:szCs w:val="28"/>
        </w:rPr>
        <w:t>Почепский</w:t>
      </w:r>
      <w:proofErr w:type="spellEnd"/>
      <w:r w:rsidRPr="00851010">
        <w:rPr>
          <w:sz w:val="28"/>
          <w:szCs w:val="28"/>
        </w:rPr>
        <w:t xml:space="preserve"> район по решению вопросов местного значения </w:t>
      </w:r>
      <w:r w:rsidR="00B551A7" w:rsidRPr="00B551A7">
        <w:rPr>
          <w:sz w:val="28"/>
          <w:szCs w:val="28"/>
        </w:rPr>
        <w:t>будут учитываться в районном бюджете по факту их поступления.</w:t>
      </w:r>
    </w:p>
    <w:p w:rsidR="00B551A7" w:rsidRPr="00B551A7" w:rsidRDefault="00B551A7" w:rsidP="00B551A7">
      <w:pPr>
        <w:rPr>
          <w:sz w:val="28"/>
          <w:szCs w:val="28"/>
        </w:rPr>
      </w:pPr>
      <w:r w:rsidRPr="00B551A7">
        <w:rPr>
          <w:sz w:val="28"/>
          <w:szCs w:val="28"/>
        </w:rPr>
        <w:t xml:space="preserve">    Объем безвозмездных поступлений на 2014 год увеличится  по сравнению с оценкой  2013  года на 26 040 380,00  рублей или на 8,6 %. </w:t>
      </w:r>
    </w:p>
    <w:p w:rsidR="00B551A7" w:rsidRPr="00B551A7" w:rsidRDefault="00B551A7" w:rsidP="00B551A7">
      <w:pPr>
        <w:rPr>
          <w:sz w:val="28"/>
          <w:szCs w:val="28"/>
        </w:rPr>
      </w:pPr>
    </w:p>
    <w:p w:rsidR="00B551A7" w:rsidRPr="00B551A7" w:rsidRDefault="00B551A7" w:rsidP="00B551A7">
      <w:pPr>
        <w:keepNext/>
        <w:spacing w:before="120"/>
        <w:jc w:val="center"/>
        <w:rPr>
          <w:b/>
          <w:sz w:val="28"/>
          <w:szCs w:val="28"/>
        </w:rPr>
      </w:pPr>
      <w:r w:rsidRPr="00B551A7">
        <w:rPr>
          <w:b/>
          <w:sz w:val="28"/>
          <w:szCs w:val="28"/>
        </w:rPr>
        <w:t xml:space="preserve">Структура безвозмездных поступлений из областного  бюджета на 2014- 2016 годы                                                                                                                   </w:t>
      </w:r>
    </w:p>
    <w:p w:rsidR="00B551A7" w:rsidRPr="00B551A7" w:rsidRDefault="00B551A7" w:rsidP="00B551A7">
      <w:pPr>
        <w:keepNext/>
        <w:spacing w:before="120"/>
        <w:jc w:val="center"/>
        <w:rPr>
          <w:sz w:val="28"/>
          <w:szCs w:val="28"/>
        </w:rPr>
      </w:pPr>
    </w:p>
    <w:tbl>
      <w:tblPr>
        <w:tblW w:w="5059" w:type="pct"/>
        <w:tblLayout w:type="fixed"/>
        <w:tblLook w:val="04A0" w:firstRow="1" w:lastRow="0" w:firstColumn="1" w:lastColumn="0" w:noHBand="0" w:noVBand="1"/>
      </w:tblPr>
      <w:tblGrid>
        <w:gridCol w:w="1904"/>
        <w:gridCol w:w="1928"/>
        <w:gridCol w:w="888"/>
        <w:gridCol w:w="1781"/>
        <w:gridCol w:w="1040"/>
        <w:gridCol w:w="1768"/>
        <w:gridCol w:w="948"/>
      </w:tblGrid>
      <w:tr w:rsidR="00B551A7" w:rsidRPr="00B551A7" w:rsidTr="00B551A7">
        <w:trPr>
          <w:trHeight w:val="765"/>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sz w:val="24"/>
              </w:rPr>
            </w:pPr>
            <w:r w:rsidRPr="00B551A7">
              <w:rPr>
                <w:sz w:val="24"/>
              </w:rPr>
              <w:t>Наименование</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2014 год,</w:t>
            </w:r>
            <w:r w:rsidRPr="00B551A7">
              <w:rPr>
                <w:color w:val="000000"/>
                <w:szCs w:val="20"/>
              </w:rPr>
              <w:br/>
              <w:t>рублей</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Удельный вес,%</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2015 год,</w:t>
            </w:r>
            <w:r w:rsidRPr="00B551A7">
              <w:rPr>
                <w:color w:val="000000"/>
                <w:szCs w:val="20"/>
              </w:rPr>
              <w:br/>
              <w:t>рублей</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Удельный вес,%</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2016 год, рублей</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center"/>
              <w:rPr>
                <w:color w:val="000000"/>
                <w:szCs w:val="20"/>
              </w:rPr>
            </w:pPr>
            <w:r w:rsidRPr="00B551A7">
              <w:rPr>
                <w:color w:val="000000"/>
                <w:szCs w:val="20"/>
              </w:rPr>
              <w:t>Удельный вес,%</w:t>
            </w:r>
          </w:p>
        </w:tc>
      </w:tr>
      <w:tr w:rsidR="00B551A7" w:rsidRPr="00B551A7" w:rsidTr="00B551A7">
        <w:trPr>
          <w:trHeight w:val="51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left"/>
              <w:rPr>
                <w:sz w:val="24"/>
              </w:rPr>
            </w:pPr>
            <w:r w:rsidRPr="00B551A7">
              <w:rPr>
                <w:sz w:val="24"/>
              </w:rPr>
              <w:t>Безвозмездные поступления ВСЕГО, в том числе:</w:t>
            </w:r>
          </w:p>
        </w:tc>
        <w:tc>
          <w:tcPr>
            <w:tcW w:w="940"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rPr>
                <w:sz w:val="24"/>
              </w:rPr>
            </w:pPr>
            <w:r w:rsidRPr="00B551A7">
              <w:rPr>
                <w:sz w:val="24"/>
              </w:rPr>
              <w:t>329063276,00</w:t>
            </w:r>
          </w:p>
        </w:tc>
        <w:tc>
          <w:tcPr>
            <w:tcW w:w="433" w:type="pct"/>
            <w:tcBorders>
              <w:top w:val="nil"/>
              <w:left w:val="nil"/>
              <w:bottom w:val="single" w:sz="4" w:space="0" w:color="auto"/>
              <w:right w:val="single" w:sz="4" w:space="0" w:color="auto"/>
            </w:tcBorders>
            <w:shd w:val="clear" w:color="auto" w:fill="auto"/>
          </w:tcPr>
          <w:p w:rsidR="00B551A7" w:rsidRPr="00B551A7" w:rsidRDefault="00B551A7" w:rsidP="00B551A7">
            <w:pPr>
              <w:jc w:val="left"/>
              <w:rPr>
                <w:sz w:val="24"/>
              </w:rPr>
            </w:pPr>
          </w:p>
          <w:p w:rsidR="00B551A7" w:rsidRPr="00B551A7" w:rsidRDefault="00B551A7" w:rsidP="00B551A7">
            <w:pPr>
              <w:jc w:val="left"/>
              <w:rPr>
                <w:sz w:val="24"/>
              </w:rPr>
            </w:pPr>
          </w:p>
          <w:p w:rsidR="00B551A7" w:rsidRPr="00B551A7" w:rsidRDefault="00B551A7" w:rsidP="00B551A7">
            <w:pPr>
              <w:jc w:val="left"/>
              <w:rPr>
                <w:sz w:val="24"/>
              </w:rPr>
            </w:pPr>
            <w:r w:rsidRPr="00B551A7">
              <w:rPr>
                <w:sz w:val="24"/>
              </w:rPr>
              <w:t>100</w:t>
            </w:r>
          </w:p>
        </w:tc>
        <w:tc>
          <w:tcPr>
            <w:tcW w:w="868"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336864579,00</w:t>
            </w:r>
          </w:p>
        </w:tc>
        <w:tc>
          <w:tcPr>
            <w:tcW w:w="507"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100</w:t>
            </w:r>
          </w:p>
        </w:tc>
        <w:tc>
          <w:tcPr>
            <w:tcW w:w="8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339971433,50</w:t>
            </w:r>
          </w:p>
        </w:tc>
        <w:tc>
          <w:tcPr>
            <w:tcW w:w="4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100</w:t>
            </w:r>
          </w:p>
        </w:tc>
      </w:tr>
      <w:tr w:rsidR="00B551A7" w:rsidRPr="00B551A7" w:rsidTr="00B551A7">
        <w:trPr>
          <w:trHeight w:val="30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left"/>
              <w:rPr>
                <w:sz w:val="24"/>
              </w:rPr>
            </w:pPr>
            <w:r w:rsidRPr="00B551A7">
              <w:rPr>
                <w:sz w:val="24"/>
              </w:rPr>
              <w:t>дотации</w:t>
            </w:r>
          </w:p>
        </w:tc>
        <w:tc>
          <w:tcPr>
            <w:tcW w:w="940"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rPr>
                <w:sz w:val="24"/>
              </w:rPr>
            </w:pPr>
            <w:r w:rsidRPr="00B551A7">
              <w:rPr>
                <w:sz w:val="24"/>
              </w:rPr>
              <w:t>45695000,00</w:t>
            </w:r>
          </w:p>
        </w:tc>
        <w:tc>
          <w:tcPr>
            <w:tcW w:w="433" w:type="pct"/>
            <w:tcBorders>
              <w:top w:val="nil"/>
              <w:left w:val="nil"/>
              <w:bottom w:val="single" w:sz="4" w:space="0" w:color="auto"/>
              <w:right w:val="single" w:sz="4" w:space="0" w:color="auto"/>
            </w:tcBorders>
            <w:shd w:val="clear" w:color="auto" w:fill="auto"/>
          </w:tcPr>
          <w:p w:rsidR="00B551A7" w:rsidRPr="00B551A7" w:rsidRDefault="00B551A7" w:rsidP="00B551A7">
            <w:pPr>
              <w:jc w:val="left"/>
              <w:rPr>
                <w:sz w:val="24"/>
              </w:rPr>
            </w:pPr>
          </w:p>
          <w:p w:rsidR="00B551A7" w:rsidRPr="00B551A7" w:rsidRDefault="00B551A7" w:rsidP="00B551A7">
            <w:pPr>
              <w:jc w:val="left"/>
              <w:rPr>
                <w:sz w:val="24"/>
              </w:rPr>
            </w:pPr>
            <w:r w:rsidRPr="00B551A7">
              <w:rPr>
                <w:sz w:val="24"/>
              </w:rPr>
              <w:t>14</w:t>
            </w:r>
          </w:p>
          <w:p w:rsidR="00B551A7" w:rsidRPr="00B551A7" w:rsidRDefault="00B551A7" w:rsidP="00B551A7">
            <w:pPr>
              <w:jc w:val="left"/>
              <w:rPr>
                <w:sz w:val="24"/>
              </w:rPr>
            </w:pPr>
          </w:p>
        </w:tc>
        <w:tc>
          <w:tcPr>
            <w:tcW w:w="868"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50985000,00</w:t>
            </w:r>
          </w:p>
        </w:tc>
        <w:tc>
          <w:tcPr>
            <w:tcW w:w="507"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15</w:t>
            </w:r>
          </w:p>
        </w:tc>
        <w:tc>
          <w:tcPr>
            <w:tcW w:w="8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55754000,00</w:t>
            </w:r>
          </w:p>
        </w:tc>
        <w:tc>
          <w:tcPr>
            <w:tcW w:w="4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16</w:t>
            </w:r>
          </w:p>
        </w:tc>
      </w:tr>
      <w:tr w:rsidR="00B551A7" w:rsidRPr="00B551A7" w:rsidTr="00B551A7">
        <w:trPr>
          <w:trHeight w:val="30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left"/>
              <w:rPr>
                <w:sz w:val="24"/>
              </w:rPr>
            </w:pPr>
            <w:r w:rsidRPr="00B551A7">
              <w:rPr>
                <w:sz w:val="24"/>
              </w:rPr>
              <w:t>субсидии</w:t>
            </w:r>
          </w:p>
        </w:tc>
        <w:tc>
          <w:tcPr>
            <w:tcW w:w="940"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433"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868"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507"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8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4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r>
      <w:tr w:rsidR="00B551A7" w:rsidRPr="00B551A7" w:rsidTr="00B551A7">
        <w:trPr>
          <w:trHeight w:val="30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left"/>
              <w:rPr>
                <w:sz w:val="24"/>
              </w:rPr>
            </w:pPr>
            <w:r w:rsidRPr="00B551A7">
              <w:rPr>
                <w:sz w:val="24"/>
              </w:rPr>
              <w:t>субвенции</w:t>
            </w:r>
          </w:p>
        </w:tc>
        <w:tc>
          <w:tcPr>
            <w:tcW w:w="940"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rPr>
                <w:sz w:val="24"/>
              </w:rPr>
            </w:pPr>
            <w:r w:rsidRPr="00B551A7">
              <w:rPr>
                <w:sz w:val="24"/>
              </w:rPr>
              <w:t>283368276,00</w:t>
            </w:r>
          </w:p>
        </w:tc>
        <w:tc>
          <w:tcPr>
            <w:tcW w:w="433" w:type="pct"/>
            <w:tcBorders>
              <w:top w:val="nil"/>
              <w:left w:val="nil"/>
              <w:bottom w:val="single" w:sz="4" w:space="0" w:color="auto"/>
              <w:right w:val="single" w:sz="4" w:space="0" w:color="auto"/>
            </w:tcBorders>
            <w:shd w:val="clear" w:color="auto" w:fill="auto"/>
          </w:tcPr>
          <w:p w:rsidR="00B551A7" w:rsidRPr="00B551A7" w:rsidRDefault="00B551A7" w:rsidP="00B551A7">
            <w:pPr>
              <w:jc w:val="left"/>
              <w:rPr>
                <w:sz w:val="24"/>
              </w:rPr>
            </w:pPr>
            <w:r w:rsidRPr="00B551A7">
              <w:rPr>
                <w:sz w:val="24"/>
              </w:rPr>
              <w:t>86</w:t>
            </w:r>
          </w:p>
        </w:tc>
        <w:tc>
          <w:tcPr>
            <w:tcW w:w="868"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285879579,00</w:t>
            </w:r>
          </w:p>
        </w:tc>
        <w:tc>
          <w:tcPr>
            <w:tcW w:w="507"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jc w:val="left"/>
              <w:rPr>
                <w:sz w:val="24"/>
              </w:rPr>
            </w:pPr>
            <w:r w:rsidRPr="00B551A7">
              <w:rPr>
                <w:sz w:val="24"/>
              </w:rPr>
              <w:t>85</w:t>
            </w:r>
          </w:p>
        </w:tc>
        <w:tc>
          <w:tcPr>
            <w:tcW w:w="8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284217433,50</w:t>
            </w:r>
          </w:p>
        </w:tc>
        <w:tc>
          <w:tcPr>
            <w:tcW w:w="4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r w:rsidRPr="00B551A7">
              <w:rPr>
                <w:sz w:val="24"/>
              </w:rPr>
              <w:t>84</w:t>
            </w:r>
          </w:p>
        </w:tc>
      </w:tr>
      <w:tr w:rsidR="00B551A7" w:rsidRPr="00B551A7" w:rsidTr="00B551A7">
        <w:trPr>
          <w:trHeight w:val="30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B551A7" w:rsidRPr="00B551A7" w:rsidRDefault="00B551A7" w:rsidP="00B551A7">
            <w:pPr>
              <w:spacing w:line="252" w:lineRule="auto"/>
              <w:jc w:val="left"/>
              <w:rPr>
                <w:sz w:val="24"/>
              </w:rPr>
            </w:pPr>
            <w:r w:rsidRPr="00B551A7">
              <w:rPr>
                <w:sz w:val="24"/>
              </w:rPr>
              <w:t>иные межбюджетные трансферты</w:t>
            </w:r>
          </w:p>
        </w:tc>
        <w:tc>
          <w:tcPr>
            <w:tcW w:w="940"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433"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868"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507"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8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c>
          <w:tcPr>
            <w:tcW w:w="462" w:type="pct"/>
            <w:tcBorders>
              <w:top w:val="nil"/>
              <w:left w:val="nil"/>
              <w:bottom w:val="single" w:sz="4" w:space="0" w:color="auto"/>
              <w:right w:val="single" w:sz="4" w:space="0" w:color="auto"/>
            </w:tcBorders>
            <w:shd w:val="clear" w:color="auto" w:fill="auto"/>
            <w:vAlign w:val="center"/>
          </w:tcPr>
          <w:p w:rsidR="00B551A7" w:rsidRPr="00B551A7" w:rsidRDefault="00B551A7" w:rsidP="00B551A7">
            <w:pPr>
              <w:spacing w:line="252" w:lineRule="auto"/>
              <w:jc w:val="center"/>
              <w:rPr>
                <w:sz w:val="24"/>
              </w:rPr>
            </w:pPr>
          </w:p>
        </w:tc>
      </w:tr>
    </w:tbl>
    <w:p w:rsidR="00B551A7" w:rsidRDefault="00B551A7" w:rsidP="00B551A7">
      <w:pPr>
        <w:keepNext/>
        <w:spacing w:before="120"/>
        <w:rPr>
          <w:sz w:val="28"/>
          <w:szCs w:val="28"/>
        </w:rPr>
      </w:pPr>
      <w:r w:rsidRPr="00B551A7">
        <w:rPr>
          <w:sz w:val="28"/>
          <w:szCs w:val="28"/>
        </w:rPr>
        <w:t xml:space="preserve">         В структуре безвозмездных поступлений из средств областного бюджета на 2014 год наибольший удельный вес занимают субвенции – 86,0%. Перечень и объемы субвенций из областного бюджета бюджету </w:t>
      </w:r>
      <w:proofErr w:type="spellStart"/>
      <w:r w:rsidRPr="00B551A7">
        <w:rPr>
          <w:sz w:val="28"/>
          <w:szCs w:val="28"/>
        </w:rPr>
        <w:t>Почепского</w:t>
      </w:r>
      <w:proofErr w:type="spellEnd"/>
      <w:r w:rsidRPr="00B551A7">
        <w:rPr>
          <w:sz w:val="28"/>
          <w:szCs w:val="28"/>
        </w:rPr>
        <w:t xml:space="preserve"> района на 2014 –2016 годы приведены в таблице:</w:t>
      </w:r>
    </w:p>
    <w:p w:rsidR="001D1433" w:rsidRPr="00B551A7" w:rsidRDefault="001D1433" w:rsidP="00B551A7">
      <w:pPr>
        <w:keepNext/>
        <w:spacing w:before="120"/>
        <w:rPr>
          <w:sz w:val="28"/>
          <w:szCs w:val="28"/>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85"/>
        <w:gridCol w:w="2021"/>
        <w:gridCol w:w="1567"/>
        <w:gridCol w:w="1567"/>
        <w:gridCol w:w="25"/>
      </w:tblGrid>
      <w:tr w:rsidR="00B551A7" w:rsidRPr="00B551A7" w:rsidTr="0003705B">
        <w:trPr>
          <w:cantSplit/>
          <w:trHeight w:val="510"/>
          <w:tblHeader/>
        </w:trPr>
        <w:tc>
          <w:tcPr>
            <w:tcW w:w="2403" w:type="pct"/>
            <w:shd w:val="clear" w:color="auto" w:fill="auto"/>
            <w:tcMar>
              <w:top w:w="10" w:type="dxa"/>
              <w:left w:w="10" w:type="dxa"/>
              <w:bottom w:w="0" w:type="dxa"/>
              <w:right w:w="10" w:type="dxa"/>
            </w:tcMar>
            <w:vAlign w:val="center"/>
          </w:tcPr>
          <w:p w:rsidR="00B551A7" w:rsidRPr="00B551A7" w:rsidRDefault="00B551A7" w:rsidP="00B551A7">
            <w:pPr>
              <w:jc w:val="center"/>
              <w:rPr>
                <w:sz w:val="24"/>
              </w:rPr>
            </w:pPr>
            <w:r w:rsidRPr="00B551A7">
              <w:rPr>
                <w:sz w:val="24"/>
              </w:rPr>
              <w:t>Наименование субвенций</w:t>
            </w:r>
          </w:p>
        </w:tc>
        <w:tc>
          <w:tcPr>
            <w:tcW w:w="1016" w:type="pct"/>
            <w:shd w:val="clear" w:color="auto" w:fill="auto"/>
            <w:noWrap/>
            <w:tcMar>
              <w:top w:w="10" w:type="dxa"/>
              <w:left w:w="10" w:type="dxa"/>
              <w:bottom w:w="0" w:type="dxa"/>
              <w:right w:w="10" w:type="dxa"/>
            </w:tcMar>
            <w:vAlign w:val="center"/>
          </w:tcPr>
          <w:p w:rsidR="00B551A7" w:rsidRPr="00B551A7" w:rsidRDefault="00B551A7" w:rsidP="00B551A7">
            <w:pPr>
              <w:jc w:val="center"/>
              <w:rPr>
                <w:sz w:val="24"/>
              </w:rPr>
            </w:pPr>
            <w:r w:rsidRPr="00B551A7">
              <w:rPr>
                <w:sz w:val="24"/>
              </w:rPr>
              <w:t>Сумма</w:t>
            </w:r>
          </w:p>
          <w:p w:rsidR="00B551A7" w:rsidRPr="00B551A7" w:rsidRDefault="00B551A7" w:rsidP="00B551A7">
            <w:pPr>
              <w:jc w:val="center"/>
              <w:rPr>
                <w:sz w:val="24"/>
              </w:rPr>
            </w:pPr>
            <w:r w:rsidRPr="00B551A7">
              <w:rPr>
                <w:sz w:val="24"/>
              </w:rPr>
              <w:t>на 2014 год,</w:t>
            </w:r>
          </w:p>
          <w:p w:rsidR="00B551A7" w:rsidRPr="00B551A7" w:rsidRDefault="00B551A7" w:rsidP="00B551A7">
            <w:pPr>
              <w:jc w:val="center"/>
              <w:rPr>
                <w:sz w:val="24"/>
              </w:rPr>
            </w:pPr>
            <w:r w:rsidRPr="00B551A7">
              <w:rPr>
                <w:sz w:val="24"/>
              </w:rPr>
              <w:t>рублей</w:t>
            </w:r>
          </w:p>
        </w:tc>
        <w:tc>
          <w:tcPr>
            <w:tcW w:w="788" w:type="pct"/>
            <w:shd w:val="clear" w:color="auto" w:fill="auto"/>
            <w:vAlign w:val="center"/>
          </w:tcPr>
          <w:p w:rsidR="00B551A7" w:rsidRPr="00B551A7" w:rsidRDefault="00B551A7" w:rsidP="00B551A7">
            <w:pPr>
              <w:jc w:val="center"/>
              <w:rPr>
                <w:sz w:val="24"/>
              </w:rPr>
            </w:pPr>
            <w:r w:rsidRPr="00B551A7">
              <w:rPr>
                <w:sz w:val="24"/>
              </w:rPr>
              <w:t>Сумма</w:t>
            </w:r>
          </w:p>
          <w:p w:rsidR="00B551A7" w:rsidRPr="00B551A7" w:rsidRDefault="00B551A7" w:rsidP="00B551A7">
            <w:pPr>
              <w:jc w:val="center"/>
              <w:rPr>
                <w:sz w:val="24"/>
              </w:rPr>
            </w:pPr>
            <w:r w:rsidRPr="00B551A7">
              <w:rPr>
                <w:sz w:val="24"/>
              </w:rPr>
              <w:t>на 2015 год,</w:t>
            </w:r>
          </w:p>
          <w:p w:rsidR="00B551A7" w:rsidRPr="00B551A7" w:rsidRDefault="00B551A7" w:rsidP="00B551A7">
            <w:pPr>
              <w:jc w:val="center"/>
              <w:rPr>
                <w:sz w:val="24"/>
              </w:rPr>
            </w:pPr>
            <w:r w:rsidRPr="00B551A7">
              <w:rPr>
                <w:sz w:val="24"/>
              </w:rPr>
              <w:t>рублей</w:t>
            </w:r>
          </w:p>
        </w:tc>
        <w:tc>
          <w:tcPr>
            <w:tcW w:w="788" w:type="pct"/>
            <w:shd w:val="clear" w:color="auto" w:fill="auto"/>
            <w:vAlign w:val="center"/>
          </w:tcPr>
          <w:p w:rsidR="00B551A7" w:rsidRPr="00B551A7" w:rsidRDefault="00B551A7" w:rsidP="00B551A7">
            <w:pPr>
              <w:jc w:val="center"/>
              <w:rPr>
                <w:sz w:val="24"/>
              </w:rPr>
            </w:pPr>
            <w:r w:rsidRPr="00B551A7">
              <w:rPr>
                <w:sz w:val="24"/>
              </w:rPr>
              <w:t>Сумма</w:t>
            </w:r>
          </w:p>
          <w:p w:rsidR="00B551A7" w:rsidRPr="00B551A7" w:rsidRDefault="00B551A7" w:rsidP="00B551A7">
            <w:pPr>
              <w:jc w:val="center"/>
              <w:rPr>
                <w:sz w:val="24"/>
              </w:rPr>
            </w:pPr>
            <w:r w:rsidRPr="00B551A7">
              <w:rPr>
                <w:sz w:val="24"/>
              </w:rPr>
              <w:t>на 2016 год,</w:t>
            </w:r>
          </w:p>
          <w:p w:rsidR="00B551A7" w:rsidRPr="00B551A7" w:rsidRDefault="00B551A7" w:rsidP="00B551A7">
            <w:pPr>
              <w:jc w:val="center"/>
              <w:rPr>
                <w:sz w:val="24"/>
              </w:rPr>
            </w:pPr>
            <w:r w:rsidRPr="00B551A7">
              <w:rPr>
                <w:sz w:val="24"/>
              </w:rPr>
              <w:t>рублей</w:t>
            </w:r>
          </w:p>
        </w:tc>
        <w:tc>
          <w:tcPr>
            <w:tcW w:w="6" w:type="pct"/>
            <w:tcBorders>
              <w:top w:val="nil"/>
              <w:right w:val="nil"/>
            </w:tcBorders>
            <w:vAlign w:val="center"/>
          </w:tcPr>
          <w:p w:rsidR="00B551A7" w:rsidRPr="00B551A7" w:rsidRDefault="00B551A7" w:rsidP="00B551A7">
            <w:pPr>
              <w:jc w:val="center"/>
              <w:rPr>
                <w:sz w:val="28"/>
                <w:szCs w:val="28"/>
              </w:rPr>
            </w:pPr>
          </w:p>
        </w:tc>
      </w:tr>
      <w:tr w:rsidR="00B551A7" w:rsidRPr="00B551A7" w:rsidTr="0003705B">
        <w:trPr>
          <w:cantSplit/>
          <w:trHeight w:val="510"/>
        </w:trPr>
        <w:tc>
          <w:tcPr>
            <w:tcW w:w="2403" w:type="pct"/>
            <w:shd w:val="clear" w:color="auto" w:fill="auto"/>
            <w:tcMar>
              <w:top w:w="10" w:type="dxa"/>
              <w:left w:w="10" w:type="dxa"/>
              <w:bottom w:w="0" w:type="dxa"/>
              <w:right w:w="10" w:type="dxa"/>
            </w:tcMar>
            <w:vAlign w:val="center"/>
          </w:tcPr>
          <w:p w:rsidR="00B551A7" w:rsidRPr="00B551A7" w:rsidRDefault="00B551A7" w:rsidP="001D1433">
            <w:pPr>
              <w:jc w:val="left"/>
              <w:rPr>
                <w:sz w:val="24"/>
              </w:rPr>
            </w:pPr>
            <w:r w:rsidRPr="00B551A7">
              <w:rPr>
                <w:sz w:val="24"/>
              </w:rPr>
              <w:t>Субвенции бюджетам муниципальных  районов  на осуществление отдельных государственных полномочий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016" w:type="pct"/>
            <w:shd w:val="clear" w:color="auto" w:fill="auto"/>
            <w:noWrap/>
            <w:tcMar>
              <w:top w:w="10" w:type="dxa"/>
              <w:left w:w="10" w:type="dxa"/>
              <w:bottom w:w="0" w:type="dxa"/>
              <w:right w:w="10" w:type="dxa"/>
            </w:tcMar>
            <w:vAlign w:val="center"/>
          </w:tcPr>
          <w:p w:rsidR="00B551A7" w:rsidRPr="00B551A7" w:rsidRDefault="00B551A7" w:rsidP="00B551A7">
            <w:pPr>
              <w:jc w:val="center"/>
              <w:rPr>
                <w:sz w:val="24"/>
              </w:rPr>
            </w:pPr>
            <w:r w:rsidRPr="00B551A7">
              <w:rPr>
                <w:sz w:val="24"/>
              </w:rPr>
              <w:t>1069300</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1069900</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1069900</w:t>
            </w:r>
            <w:r w:rsidR="0003705B">
              <w:rPr>
                <w:sz w:val="24"/>
              </w:rPr>
              <w:t>,00</w:t>
            </w:r>
          </w:p>
        </w:tc>
        <w:tc>
          <w:tcPr>
            <w:tcW w:w="6" w:type="pct"/>
            <w:tcBorders>
              <w:top w:val="nil"/>
              <w:right w:val="nil"/>
            </w:tcBorders>
            <w:vAlign w:val="center"/>
          </w:tcPr>
          <w:p w:rsidR="00B551A7" w:rsidRPr="00B551A7" w:rsidRDefault="00B551A7" w:rsidP="00B551A7">
            <w:pPr>
              <w:jc w:val="center"/>
              <w:rPr>
                <w:sz w:val="28"/>
                <w:szCs w:val="28"/>
              </w:rPr>
            </w:pPr>
          </w:p>
        </w:tc>
      </w:tr>
      <w:tr w:rsidR="00B551A7" w:rsidRPr="00B551A7" w:rsidTr="0003705B">
        <w:trPr>
          <w:cantSplit/>
          <w:trHeight w:val="7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Субвенции бюджетам муниципальных районов на обеспечение сохранности жилых помещений, закрепленных за детьми сиротами и детьми, оставшимися без попечения родителей</w:t>
            </w:r>
          </w:p>
        </w:tc>
        <w:tc>
          <w:tcPr>
            <w:tcW w:w="1016" w:type="pct"/>
            <w:shd w:val="clear" w:color="auto" w:fill="auto"/>
            <w:noWrap/>
            <w:tcMar>
              <w:top w:w="10" w:type="dxa"/>
              <w:left w:w="10" w:type="dxa"/>
              <w:bottom w:w="0" w:type="dxa"/>
              <w:right w:w="10" w:type="dxa"/>
            </w:tcMar>
            <w:vAlign w:val="center"/>
          </w:tcPr>
          <w:p w:rsidR="00B551A7" w:rsidRPr="00B551A7" w:rsidRDefault="00B551A7" w:rsidP="00B551A7">
            <w:pPr>
              <w:jc w:val="center"/>
              <w:rPr>
                <w:sz w:val="24"/>
              </w:rPr>
            </w:pPr>
            <w:r w:rsidRPr="00B551A7">
              <w:rPr>
                <w:sz w:val="24"/>
              </w:rPr>
              <w:t>61000</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61000</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61000</w:t>
            </w:r>
            <w:r w:rsidR="0003705B">
              <w:rPr>
                <w:sz w:val="24"/>
              </w:rPr>
              <w:t>,00</w:t>
            </w:r>
          </w:p>
        </w:tc>
        <w:tc>
          <w:tcPr>
            <w:tcW w:w="6" w:type="pct"/>
            <w:tcBorders>
              <w:top w:val="nil"/>
              <w:right w:val="nil"/>
            </w:tcBorders>
            <w:vAlign w:val="center"/>
          </w:tcPr>
          <w:p w:rsidR="00B551A7" w:rsidRPr="00B551A7" w:rsidRDefault="00B551A7" w:rsidP="00B551A7">
            <w:pPr>
              <w:jc w:val="center"/>
              <w:rPr>
                <w:sz w:val="28"/>
                <w:szCs w:val="28"/>
              </w:rPr>
            </w:pPr>
          </w:p>
        </w:tc>
      </w:tr>
      <w:tr w:rsidR="00B551A7" w:rsidRPr="00B551A7" w:rsidTr="0003705B">
        <w:trPr>
          <w:cantSplit/>
          <w:trHeight w:val="7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 xml:space="preserve">Субвенции бюджетам муниципальных районов на выплату единовременных пособий при всех формах устройства детей, лишенных родительского попечения, в семью </w:t>
            </w:r>
          </w:p>
        </w:tc>
        <w:tc>
          <w:tcPr>
            <w:tcW w:w="1016" w:type="pct"/>
            <w:shd w:val="clear" w:color="auto" w:fill="auto"/>
            <w:noWrap/>
            <w:tcMar>
              <w:top w:w="10" w:type="dxa"/>
              <w:left w:w="10" w:type="dxa"/>
              <w:bottom w:w="0" w:type="dxa"/>
              <w:right w:w="10" w:type="dxa"/>
            </w:tcMar>
            <w:vAlign w:val="center"/>
          </w:tcPr>
          <w:p w:rsidR="00B551A7" w:rsidRPr="00B551A7" w:rsidRDefault="00B551A7" w:rsidP="00B551A7">
            <w:pPr>
              <w:jc w:val="center"/>
              <w:rPr>
                <w:sz w:val="24"/>
              </w:rPr>
            </w:pPr>
            <w:r w:rsidRPr="00B551A7">
              <w:rPr>
                <w:sz w:val="24"/>
              </w:rPr>
              <w:t>214936</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350362</w:t>
            </w:r>
            <w:r w:rsidR="0003705B">
              <w:rPr>
                <w:sz w:val="24"/>
              </w:rPr>
              <w:t>,00</w:t>
            </w:r>
          </w:p>
        </w:tc>
        <w:tc>
          <w:tcPr>
            <w:tcW w:w="788" w:type="pct"/>
            <w:shd w:val="clear" w:color="auto" w:fill="auto"/>
            <w:vAlign w:val="center"/>
          </w:tcPr>
          <w:p w:rsidR="00B551A7" w:rsidRPr="00B551A7" w:rsidRDefault="00B551A7" w:rsidP="00B551A7">
            <w:pPr>
              <w:jc w:val="center"/>
              <w:rPr>
                <w:sz w:val="24"/>
              </w:rPr>
            </w:pPr>
            <w:r w:rsidRPr="00B551A7">
              <w:rPr>
                <w:sz w:val="24"/>
              </w:rPr>
              <w:t>252117,5</w:t>
            </w:r>
            <w:r w:rsidR="0003705B">
              <w:rPr>
                <w:sz w:val="24"/>
              </w:rPr>
              <w:t>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912"/>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lastRenderedPageBreak/>
              <w:t xml:space="preserve"> Субвенции  бюджетам муниципальных районов </w:t>
            </w:r>
          </w:p>
          <w:p w:rsidR="00B551A7" w:rsidRPr="00B551A7" w:rsidRDefault="00B551A7" w:rsidP="00B551A7">
            <w:pPr>
              <w:rPr>
                <w:sz w:val="24"/>
              </w:rPr>
            </w:pPr>
            <w:r w:rsidRPr="00B551A7">
              <w:rPr>
                <w:sz w:val="24"/>
              </w:rPr>
              <w:t xml:space="preserve">  на организацию и осуществление деятельности </w:t>
            </w:r>
          </w:p>
          <w:p w:rsidR="00B551A7" w:rsidRPr="00B551A7" w:rsidRDefault="00B551A7" w:rsidP="00B551A7">
            <w:pPr>
              <w:rPr>
                <w:sz w:val="24"/>
              </w:rPr>
            </w:pPr>
            <w:r w:rsidRPr="00B551A7">
              <w:rPr>
                <w:sz w:val="24"/>
              </w:rPr>
              <w:t>по опеке и попечительству, выплату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w:t>
            </w: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24013693</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24079256</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24079258</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020"/>
        </w:trPr>
        <w:tc>
          <w:tcPr>
            <w:tcW w:w="2403" w:type="pct"/>
            <w:vMerge w:val="restar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t>Субвенции  бюджетам муниципальных районов, городских округов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p w:rsidR="00B551A7" w:rsidRPr="00B551A7" w:rsidRDefault="00B551A7" w:rsidP="00B551A7">
            <w:pPr>
              <w:jc w:val="left"/>
              <w:rPr>
                <w:sz w:val="24"/>
              </w:rPr>
            </w:pPr>
          </w:p>
          <w:p w:rsidR="00B551A7" w:rsidRPr="00B551A7" w:rsidRDefault="00B551A7" w:rsidP="00B551A7">
            <w:pPr>
              <w:jc w:val="left"/>
              <w:rPr>
                <w:sz w:val="24"/>
              </w:rPr>
            </w:pPr>
            <w:r w:rsidRPr="00B551A7">
              <w:rPr>
                <w:sz w:val="24"/>
              </w:rPr>
              <w:t xml:space="preserve">Субвенции бюджетам муниципальных районов для осуществления отдельных государственных полномочий Брянской области в области охраны труда </w:t>
            </w:r>
          </w:p>
        </w:tc>
        <w:tc>
          <w:tcPr>
            <w:tcW w:w="1016" w:type="pct"/>
            <w:vMerge w:val="restar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3544200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4430250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3544200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720"/>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vMerge w:val="restar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322"/>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val="restar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824369" w:rsidRDefault="00824369" w:rsidP="0003705B">
            <w:pPr>
              <w:jc w:val="center"/>
              <w:rPr>
                <w:sz w:val="24"/>
              </w:rPr>
            </w:pPr>
          </w:p>
          <w:p w:rsidR="00B551A7" w:rsidRPr="00B551A7" w:rsidRDefault="00B551A7" w:rsidP="0003705B">
            <w:pPr>
              <w:jc w:val="center"/>
              <w:rPr>
                <w:sz w:val="24"/>
              </w:rPr>
            </w:pPr>
            <w:r w:rsidRPr="00B551A7">
              <w:rPr>
                <w:sz w:val="24"/>
              </w:rPr>
              <w:t>246800</w:t>
            </w:r>
            <w:r w:rsidR="0003705B">
              <w:rPr>
                <w:sz w:val="24"/>
              </w:rPr>
              <w:t>,00</w:t>
            </w:r>
          </w:p>
          <w:p w:rsidR="00B551A7" w:rsidRPr="00B551A7" w:rsidRDefault="00B551A7" w:rsidP="0003705B">
            <w:pPr>
              <w:jc w:val="center"/>
              <w:rPr>
                <w:sz w:val="24"/>
              </w:rPr>
            </w:pPr>
          </w:p>
        </w:tc>
        <w:tc>
          <w:tcPr>
            <w:tcW w:w="788" w:type="pct"/>
            <w:vMerge w:val="restart"/>
            <w:shd w:val="clear" w:color="auto" w:fill="auto"/>
            <w:vAlign w:val="center"/>
          </w:tcPr>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r w:rsidRPr="00B551A7">
              <w:rPr>
                <w:sz w:val="24"/>
              </w:rPr>
              <w:t>246800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p>
          <w:p w:rsidR="00B551A7" w:rsidRPr="00B551A7" w:rsidRDefault="00B551A7" w:rsidP="0003705B">
            <w:pPr>
              <w:jc w:val="center"/>
              <w:rPr>
                <w:sz w:val="24"/>
              </w:rPr>
            </w:pPr>
            <w:r w:rsidRPr="00B551A7">
              <w:rPr>
                <w:sz w:val="24"/>
              </w:rPr>
              <w:t>246800</w:t>
            </w:r>
            <w:r w:rsidR="0003705B">
              <w:rPr>
                <w:sz w:val="24"/>
              </w:rPr>
              <w:t>,00</w:t>
            </w:r>
          </w:p>
        </w:tc>
        <w:tc>
          <w:tcPr>
            <w:tcW w:w="6" w:type="pct"/>
            <w:vMerge/>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60"/>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712"/>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60"/>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237"/>
        </w:trPr>
        <w:tc>
          <w:tcPr>
            <w:tcW w:w="2403" w:type="pc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t>Субвенции бюджетам муниципальных районов на выплату компенсаций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w:t>
            </w: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2524229</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2524229</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2524229</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765"/>
        </w:trPr>
        <w:tc>
          <w:tcPr>
            <w:tcW w:w="2403" w:type="pc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t>Субвенции бюджетам муниципальных районов по финансированию общеобразовательных учреждений в части обеспечения реализации основных общеобразовательных программ</w:t>
            </w: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157389944</w:t>
            </w:r>
          </w:p>
        </w:tc>
        <w:tc>
          <w:tcPr>
            <w:tcW w:w="788" w:type="pct"/>
            <w:shd w:val="clear" w:color="auto" w:fill="auto"/>
            <w:vAlign w:val="center"/>
          </w:tcPr>
          <w:p w:rsidR="00B551A7" w:rsidRPr="00B551A7" w:rsidRDefault="00B551A7" w:rsidP="0003705B">
            <w:pPr>
              <w:jc w:val="center"/>
              <w:rPr>
                <w:sz w:val="24"/>
              </w:rPr>
            </w:pPr>
            <w:r w:rsidRPr="00B551A7">
              <w:rPr>
                <w:sz w:val="24"/>
              </w:rPr>
              <w:t>157389944</w:t>
            </w:r>
          </w:p>
        </w:tc>
        <w:tc>
          <w:tcPr>
            <w:tcW w:w="788" w:type="pct"/>
            <w:shd w:val="clear" w:color="auto" w:fill="auto"/>
            <w:vAlign w:val="center"/>
          </w:tcPr>
          <w:p w:rsidR="00B551A7" w:rsidRPr="00B551A7" w:rsidRDefault="00B551A7" w:rsidP="0003705B">
            <w:pPr>
              <w:jc w:val="center"/>
              <w:rPr>
                <w:sz w:val="24"/>
              </w:rPr>
            </w:pPr>
            <w:r w:rsidRPr="00B551A7">
              <w:rPr>
                <w:sz w:val="24"/>
              </w:rPr>
              <w:t>157389944</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765"/>
        </w:trPr>
        <w:tc>
          <w:tcPr>
            <w:tcW w:w="2403" w:type="pct"/>
            <w:vMerge w:val="restar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t>Субвенции бюджетам муниципальных районов по возмещению расходов по предоставлению мер социальной поддержке по оплате жилых помещений с отоплением и освещением педагогическим работникам образовательных учреждений, финансируемых из местных бюджетов, работающим и проживающим в сельской местности или поселках городского типа на территории Брянской области</w:t>
            </w:r>
          </w:p>
        </w:tc>
        <w:tc>
          <w:tcPr>
            <w:tcW w:w="1016" w:type="pct"/>
            <w:vMerge w:val="restar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5641710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6721734</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5801211</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020"/>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jc w:val="left"/>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020"/>
        </w:trPr>
        <w:tc>
          <w:tcPr>
            <w:tcW w:w="2403" w:type="pc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lastRenderedPageBreak/>
              <w:t xml:space="preserve">Субвенции бюджетам муниципальных районов для предоставления субвенций поселениям на оказание мер социальной поддержке по оплате жилья и коммунальных услуг отдельными категориями граждан, работающих в сельской местности или поселках городского типа на территории Брянской области </w:t>
            </w: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181260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181260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181260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1275"/>
        </w:trPr>
        <w:tc>
          <w:tcPr>
            <w:tcW w:w="2403" w:type="pct"/>
            <w:vMerge w:val="restart"/>
            <w:shd w:val="clear" w:color="auto" w:fill="auto"/>
            <w:tcMar>
              <w:top w:w="10" w:type="dxa"/>
              <w:left w:w="10" w:type="dxa"/>
              <w:bottom w:w="0" w:type="dxa"/>
              <w:right w:w="10" w:type="dxa"/>
            </w:tcMar>
            <w:vAlign w:val="center"/>
          </w:tcPr>
          <w:p w:rsidR="00B551A7" w:rsidRPr="00B551A7" w:rsidRDefault="00B551A7" w:rsidP="00B551A7">
            <w:pPr>
              <w:jc w:val="left"/>
              <w:rPr>
                <w:sz w:val="24"/>
              </w:rPr>
            </w:pPr>
            <w:r w:rsidRPr="00B551A7">
              <w:rPr>
                <w:sz w:val="24"/>
              </w:rPr>
              <w:t>Субвенции бюджетам муниципальных районов для предоставления субвенций бюджетам поселений на осуществление отдельных государственных полномочий по первичному воинскому учету на территориях, где отсутствуют военные комиссариаты</w:t>
            </w:r>
          </w:p>
        </w:tc>
        <w:tc>
          <w:tcPr>
            <w:tcW w:w="1016" w:type="pct"/>
            <w:vMerge w:val="restar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1181454</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1184694</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1184694</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vMerge w:val="restar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Субвенции  бюджетам муниципальных районов на финансовое обеспечение получения дошкольного образования в дошкольных образовательных организациях</w:t>
            </w:r>
          </w:p>
        </w:tc>
        <w:tc>
          <w:tcPr>
            <w:tcW w:w="1016" w:type="pct"/>
            <w:vMerge w:val="restar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63570150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63570150</w:t>
            </w:r>
            <w:r w:rsidR="0003705B">
              <w:rPr>
                <w:sz w:val="24"/>
              </w:rPr>
              <w:t>,00</w:t>
            </w:r>
          </w:p>
        </w:tc>
        <w:tc>
          <w:tcPr>
            <w:tcW w:w="788" w:type="pct"/>
            <w:vMerge w:val="restart"/>
            <w:shd w:val="clear" w:color="auto" w:fill="auto"/>
            <w:vAlign w:val="center"/>
          </w:tcPr>
          <w:p w:rsidR="00B551A7" w:rsidRPr="00B551A7" w:rsidRDefault="00B551A7" w:rsidP="0003705B">
            <w:pPr>
              <w:jc w:val="center"/>
              <w:rPr>
                <w:sz w:val="24"/>
              </w:rPr>
            </w:pPr>
            <w:r w:rsidRPr="00B551A7">
              <w:rPr>
                <w:sz w:val="24"/>
              </w:rPr>
              <w:t>63570150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vMerge/>
            <w:shd w:val="clear" w:color="auto" w:fill="auto"/>
            <w:tcMar>
              <w:top w:w="10" w:type="dxa"/>
              <w:left w:w="10" w:type="dxa"/>
              <w:bottom w:w="0" w:type="dxa"/>
              <w:right w:w="10" w:type="dxa"/>
            </w:tcMar>
            <w:vAlign w:val="center"/>
          </w:tcPr>
          <w:p w:rsidR="00B551A7" w:rsidRPr="00B551A7" w:rsidRDefault="00B551A7" w:rsidP="00B551A7">
            <w:pPr>
              <w:rPr>
                <w:sz w:val="24"/>
              </w:rPr>
            </w:pPr>
          </w:p>
        </w:tc>
        <w:tc>
          <w:tcPr>
            <w:tcW w:w="1016" w:type="pct"/>
            <w:vMerge/>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788" w:type="pct"/>
            <w:vMerge/>
            <w:shd w:val="clear" w:color="auto" w:fill="auto"/>
            <w:vAlign w:val="center"/>
          </w:tcPr>
          <w:p w:rsidR="00B551A7" w:rsidRPr="00B551A7" w:rsidRDefault="00B551A7" w:rsidP="0003705B">
            <w:pPr>
              <w:jc w:val="center"/>
              <w:rPr>
                <w:sz w:val="24"/>
              </w:rPr>
            </w:pP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Субвенции  бюджетам муниципальных районов на осуществление отдельных полномочий органов государственной власти Брянской области по расчету и предоставлению дотаций поселениям на выравнивание бюджетной обеспеченности за счет средств областного бюджета</w:t>
            </w:r>
          </w:p>
          <w:p w:rsidR="00B551A7" w:rsidRPr="00B551A7" w:rsidRDefault="00B551A7" w:rsidP="00B551A7">
            <w:pPr>
              <w:rPr>
                <w:sz w:val="24"/>
              </w:rPr>
            </w:pP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9835000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9996000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10314000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Субвенции  бюджетам муниципальных районов на поддержку мер по обеспечению сбалансированности бюджетов поселений</w:t>
            </w:r>
          </w:p>
          <w:p w:rsidR="00B551A7" w:rsidRPr="00B551A7" w:rsidRDefault="00B551A7" w:rsidP="00B551A7">
            <w:pPr>
              <w:rPr>
                <w:sz w:val="24"/>
              </w:rPr>
            </w:pP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13894000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14074000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13993000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Субвенций бюджетам муниципальных районов для предоставления субвенций бюджетам городских поселений (за исключением городских округов) для осуществления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p w:rsidR="00B551A7" w:rsidRPr="00B551A7" w:rsidRDefault="00B551A7" w:rsidP="00B551A7">
            <w:pPr>
              <w:rPr>
                <w:sz w:val="24"/>
              </w:rPr>
            </w:pP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400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w:t>
            </w:r>
          </w:p>
        </w:tc>
        <w:tc>
          <w:tcPr>
            <w:tcW w:w="788" w:type="pct"/>
            <w:shd w:val="clear" w:color="auto" w:fill="auto"/>
            <w:vAlign w:val="center"/>
          </w:tcPr>
          <w:p w:rsidR="00B551A7" w:rsidRPr="00B551A7" w:rsidRDefault="00B551A7" w:rsidP="0003705B">
            <w:pPr>
              <w:jc w:val="center"/>
              <w:rPr>
                <w:sz w:val="24"/>
              </w:rPr>
            </w:pPr>
            <w:r w:rsidRPr="00B551A7">
              <w:rPr>
                <w:sz w:val="24"/>
              </w:rPr>
              <w:t>-</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lastRenderedPageBreak/>
              <w:t>Субвенций бюджетам муниципальных районов для  осуществления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p w:rsidR="00B551A7" w:rsidRPr="00B551A7" w:rsidRDefault="00B551A7" w:rsidP="00B551A7">
            <w:pPr>
              <w:jc w:val="left"/>
              <w:rPr>
                <w:sz w:val="24"/>
              </w:rPr>
            </w:pP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r w:rsidRPr="00B551A7">
              <w:rPr>
                <w:sz w:val="24"/>
              </w:rPr>
              <w:t>200</w:t>
            </w:r>
            <w:r w:rsidR="0003705B">
              <w:rPr>
                <w:sz w:val="24"/>
              </w:rPr>
              <w:t>,00</w:t>
            </w:r>
          </w:p>
        </w:tc>
        <w:tc>
          <w:tcPr>
            <w:tcW w:w="788" w:type="pct"/>
            <w:shd w:val="clear" w:color="auto" w:fill="auto"/>
            <w:vAlign w:val="center"/>
          </w:tcPr>
          <w:p w:rsidR="00B551A7" w:rsidRPr="00B551A7" w:rsidRDefault="00B551A7" w:rsidP="0003705B">
            <w:pPr>
              <w:jc w:val="center"/>
              <w:rPr>
                <w:sz w:val="24"/>
              </w:rPr>
            </w:pPr>
            <w:r w:rsidRPr="00B551A7">
              <w:rPr>
                <w:sz w:val="24"/>
              </w:rPr>
              <w:t>-</w:t>
            </w:r>
          </w:p>
        </w:tc>
        <w:tc>
          <w:tcPr>
            <w:tcW w:w="788" w:type="pct"/>
            <w:shd w:val="clear" w:color="auto" w:fill="auto"/>
            <w:vAlign w:val="center"/>
          </w:tcPr>
          <w:p w:rsidR="00B551A7" w:rsidRPr="00B551A7" w:rsidRDefault="00B551A7" w:rsidP="0003705B">
            <w:pPr>
              <w:jc w:val="center"/>
              <w:rPr>
                <w:sz w:val="24"/>
              </w:rPr>
            </w:pPr>
            <w:r w:rsidRPr="00B551A7">
              <w:rPr>
                <w:sz w:val="24"/>
              </w:rPr>
              <w:t>-</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B551A7" w:rsidRDefault="00B551A7" w:rsidP="00B551A7">
            <w:pPr>
              <w:rPr>
                <w:sz w:val="24"/>
              </w:rPr>
            </w:pPr>
            <w:r w:rsidRPr="00B551A7">
              <w:rPr>
                <w:sz w:val="24"/>
              </w:rPr>
              <w:t>Субвенция бюджетам муниципальных районов (городских округов) на составление (изменение) списков кандидатов в присяжные заседатели федеральных судов общей юрисдикции в Российской Федерации</w:t>
            </w:r>
          </w:p>
        </w:tc>
        <w:tc>
          <w:tcPr>
            <w:tcW w:w="1016" w:type="pct"/>
            <w:shd w:val="clear" w:color="auto" w:fill="auto"/>
            <w:noWrap/>
            <w:tcMar>
              <w:top w:w="10" w:type="dxa"/>
              <w:left w:w="10" w:type="dxa"/>
              <w:bottom w:w="0" w:type="dxa"/>
              <w:right w:w="10" w:type="dxa"/>
            </w:tcMar>
            <w:vAlign w:val="center"/>
          </w:tcPr>
          <w:p w:rsidR="00B551A7" w:rsidRPr="00B551A7" w:rsidRDefault="00B551A7" w:rsidP="0003705B">
            <w:pPr>
              <w:jc w:val="center"/>
              <w:rPr>
                <w:sz w:val="24"/>
              </w:rPr>
            </w:pPr>
          </w:p>
        </w:tc>
        <w:tc>
          <w:tcPr>
            <w:tcW w:w="788" w:type="pct"/>
            <w:shd w:val="clear" w:color="auto" w:fill="auto"/>
            <w:vAlign w:val="center"/>
          </w:tcPr>
          <w:p w:rsidR="00B551A7" w:rsidRPr="00B551A7" w:rsidRDefault="00B551A7" w:rsidP="0003705B">
            <w:pPr>
              <w:jc w:val="center"/>
              <w:rPr>
                <w:sz w:val="24"/>
              </w:rPr>
            </w:pPr>
          </w:p>
        </w:tc>
        <w:tc>
          <w:tcPr>
            <w:tcW w:w="788" w:type="pct"/>
            <w:shd w:val="clear" w:color="auto" w:fill="auto"/>
            <w:vAlign w:val="center"/>
          </w:tcPr>
          <w:p w:rsidR="00B551A7" w:rsidRPr="00B551A7" w:rsidRDefault="00B551A7" w:rsidP="0003705B">
            <w:pPr>
              <w:jc w:val="center"/>
              <w:rPr>
                <w:sz w:val="24"/>
              </w:rPr>
            </w:pPr>
            <w:r w:rsidRPr="00B551A7">
              <w:rPr>
                <w:sz w:val="24"/>
              </w:rPr>
              <w:t>5670</w:t>
            </w:r>
            <w:r w:rsidR="0003705B">
              <w:rPr>
                <w:sz w:val="24"/>
              </w:rPr>
              <w:t>,00</w:t>
            </w:r>
          </w:p>
        </w:tc>
        <w:tc>
          <w:tcPr>
            <w:tcW w:w="6" w:type="pct"/>
            <w:tcBorders>
              <w:right w:val="nil"/>
            </w:tcBorders>
            <w:vAlign w:val="center"/>
          </w:tcPr>
          <w:p w:rsidR="00B551A7" w:rsidRPr="00B551A7" w:rsidRDefault="00B551A7" w:rsidP="00B551A7">
            <w:pPr>
              <w:jc w:val="center"/>
              <w:rPr>
                <w:sz w:val="28"/>
                <w:szCs w:val="28"/>
              </w:rPr>
            </w:pPr>
          </w:p>
        </w:tc>
      </w:tr>
      <w:tr w:rsidR="00B551A7" w:rsidRPr="00B551A7" w:rsidTr="0003705B">
        <w:trPr>
          <w:cantSplit/>
          <w:trHeight w:val="465"/>
        </w:trPr>
        <w:tc>
          <w:tcPr>
            <w:tcW w:w="2403" w:type="pct"/>
            <w:shd w:val="clear" w:color="auto" w:fill="auto"/>
            <w:tcMar>
              <w:top w:w="10" w:type="dxa"/>
              <w:left w:w="10" w:type="dxa"/>
              <w:bottom w:w="0" w:type="dxa"/>
              <w:right w:w="10" w:type="dxa"/>
            </w:tcMar>
            <w:vAlign w:val="center"/>
          </w:tcPr>
          <w:p w:rsidR="00B551A7" w:rsidRPr="0003705B" w:rsidRDefault="00B551A7" w:rsidP="00B551A7">
            <w:pPr>
              <w:jc w:val="left"/>
              <w:rPr>
                <w:b/>
                <w:sz w:val="24"/>
              </w:rPr>
            </w:pPr>
            <w:r w:rsidRPr="0003705B">
              <w:rPr>
                <w:b/>
                <w:sz w:val="24"/>
              </w:rPr>
              <w:t xml:space="preserve">     ИТОГО</w:t>
            </w:r>
          </w:p>
        </w:tc>
        <w:tc>
          <w:tcPr>
            <w:tcW w:w="1016" w:type="pct"/>
            <w:shd w:val="clear" w:color="auto" w:fill="auto"/>
            <w:noWrap/>
            <w:tcMar>
              <w:top w:w="10" w:type="dxa"/>
              <w:left w:w="10" w:type="dxa"/>
              <w:bottom w:w="0" w:type="dxa"/>
              <w:right w:w="10" w:type="dxa"/>
            </w:tcMar>
            <w:vAlign w:val="center"/>
          </w:tcPr>
          <w:p w:rsidR="00B551A7" w:rsidRPr="0003705B" w:rsidRDefault="00B551A7" w:rsidP="0003705B">
            <w:pPr>
              <w:jc w:val="center"/>
              <w:rPr>
                <w:b/>
                <w:sz w:val="24"/>
              </w:rPr>
            </w:pPr>
            <w:r w:rsidRPr="0003705B">
              <w:rPr>
                <w:b/>
                <w:sz w:val="24"/>
              </w:rPr>
              <w:t>329063276</w:t>
            </w:r>
            <w:r w:rsidR="0003705B" w:rsidRPr="0003705B">
              <w:rPr>
                <w:b/>
                <w:sz w:val="24"/>
              </w:rPr>
              <w:t>,00</w:t>
            </w:r>
          </w:p>
        </w:tc>
        <w:tc>
          <w:tcPr>
            <w:tcW w:w="788" w:type="pct"/>
            <w:shd w:val="clear" w:color="auto" w:fill="auto"/>
            <w:vAlign w:val="center"/>
          </w:tcPr>
          <w:p w:rsidR="00B551A7" w:rsidRPr="0003705B" w:rsidRDefault="00B551A7" w:rsidP="0003705B">
            <w:pPr>
              <w:jc w:val="center"/>
              <w:rPr>
                <w:b/>
                <w:sz w:val="24"/>
              </w:rPr>
            </w:pPr>
            <w:r w:rsidRPr="0003705B">
              <w:rPr>
                <w:b/>
                <w:sz w:val="24"/>
              </w:rPr>
              <w:t>36864579</w:t>
            </w:r>
            <w:r w:rsidR="0003705B" w:rsidRPr="0003705B">
              <w:rPr>
                <w:b/>
                <w:sz w:val="24"/>
              </w:rPr>
              <w:t>,00</w:t>
            </w:r>
          </w:p>
        </w:tc>
        <w:tc>
          <w:tcPr>
            <w:tcW w:w="788" w:type="pct"/>
            <w:shd w:val="clear" w:color="auto" w:fill="auto"/>
            <w:vAlign w:val="center"/>
          </w:tcPr>
          <w:p w:rsidR="00B551A7" w:rsidRPr="0003705B" w:rsidRDefault="00B551A7" w:rsidP="0003705B">
            <w:pPr>
              <w:jc w:val="center"/>
              <w:rPr>
                <w:b/>
                <w:sz w:val="24"/>
              </w:rPr>
            </w:pPr>
            <w:r w:rsidRPr="0003705B">
              <w:rPr>
                <w:b/>
                <w:sz w:val="24"/>
              </w:rPr>
              <w:t>339971433,50</w:t>
            </w:r>
          </w:p>
        </w:tc>
        <w:tc>
          <w:tcPr>
            <w:tcW w:w="6" w:type="pct"/>
            <w:tcBorders>
              <w:right w:val="nil"/>
            </w:tcBorders>
            <w:vAlign w:val="center"/>
          </w:tcPr>
          <w:p w:rsidR="00B551A7" w:rsidRPr="00B551A7" w:rsidRDefault="00B551A7" w:rsidP="00B551A7">
            <w:pPr>
              <w:jc w:val="center"/>
              <w:rPr>
                <w:sz w:val="28"/>
                <w:szCs w:val="28"/>
              </w:rPr>
            </w:pPr>
          </w:p>
        </w:tc>
      </w:tr>
    </w:tbl>
    <w:p w:rsidR="00B551A7" w:rsidRPr="00B551A7" w:rsidRDefault="00B551A7" w:rsidP="00B551A7">
      <w:pPr>
        <w:rPr>
          <w:sz w:val="28"/>
          <w:szCs w:val="28"/>
        </w:rPr>
      </w:pPr>
      <w:r w:rsidRPr="00B551A7">
        <w:rPr>
          <w:sz w:val="28"/>
          <w:szCs w:val="28"/>
        </w:rPr>
        <w:t xml:space="preserve">                                          </w:t>
      </w:r>
    </w:p>
    <w:p w:rsidR="00B551A7" w:rsidRPr="00B551A7" w:rsidRDefault="00C47981" w:rsidP="00C47981">
      <w:pPr>
        <w:jc w:val="center"/>
        <w:rPr>
          <w:b/>
          <w:sz w:val="28"/>
          <w:szCs w:val="28"/>
        </w:rPr>
      </w:pPr>
      <w:r>
        <w:rPr>
          <w:b/>
          <w:sz w:val="28"/>
          <w:szCs w:val="28"/>
        </w:rPr>
        <w:t>4.</w:t>
      </w:r>
      <w:r w:rsidR="00B551A7" w:rsidRPr="00B551A7">
        <w:rPr>
          <w:b/>
          <w:sz w:val="28"/>
          <w:szCs w:val="28"/>
        </w:rPr>
        <w:t xml:space="preserve"> </w:t>
      </w:r>
      <w:r>
        <w:rPr>
          <w:b/>
          <w:sz w:val="28"/>
          <w:szCs w:val="28"/>
        </w:rPr>
        <w:t>Расходы районного бюджета в 2014 2016 годах</w:t>
      </w:r>
    </w:p>
    <w:p w:rsidR="00B551A7" w:rsidRPr="00B551A7" w:rsidRDefault="00B551A7" w:rsidP="00C47981">
      <w:pPr>
        <w:autoSpaceDE w:val="0"/>
        <w:autoSpaceDN w:val="0"/>
        <w:adjustRightInd w:val="0"/>
        <w:spacing w:line="252" w:lineRule="auto"/>
        <w:jc w:val="center"/>
        <w:rPr>
          <w:sz w:val="28"/>
          <w:szCs w:val="28"/>
        </w:rPr>
      </w:pPr>
    </w:p>
    <w:p w:rsidR="00B551A7" w:rsidRPr="00B551A7" w:rsidRDefault="00B551A7" w:rsidP="00B551A7">
      <w:pPr>
        <w:autoSpaceDE w:val="0"/>
        <w:autoSpaceDN w:val="0"/>
        <w:adjustRightInd w:val="0"/>
        <w:spacing w:line="252" w:lineRule="auto"/>
        <w:rPr>
          <w:sz w:val="28"/>
          <w:szCs w:val="28"/>
        </w:rPr>
      </w:pPr>
      <w:r w:rsidRPr="00B551A7">
        <w:rPr>
          <w:sz w:val="28"/>
          <w:szCs w:val="28"/>
        </w:rPr>
        <w:t xml:space="preserve">       Принципы и подходы к формированию расходов районного бюджета на 2014 год и на плановый период 2015 и 2016 годы определены в соответствии с Основными направлениями бюджетной и налоговой политики </w:t>
      </w:r>
      <w:proofErr w:type="spellStart"/>
      <w:r w:rsidRPr="00B551A7">
        <w:rPr>
          <w:sz w:val="28"/>
          <w:szCs w:val="28"/>
        </w:rPr>
        <w:t>Почепского</w:t>
      </w:r>
      <w:proofErr w:type="spellEnd"/>
      <w:r w:rsidRPr="00B551A7">
        <w:rPr>
          <w:sz w:val="28"/>
          <w:szCs w:val="28"/>
        </w:rPr>
        <w:t xml:space="preserve"> района  на 2014 год и на плановый период 2015 и 2016 годов. </w:t>
      </w:r>
    </w:p>
    <w:p w:rsidR="00B551A7" w:rsidRPr="00B551A7" w:rsidRDefault="00B551A7" w:rsidP="00B551A7">
      <w:pPr>
        <w:autoSpaceDE w:val="0"/>
        <w:autoSpaceDN w:val="0"/>
        <w:adjustRightInd w:val="0"/>
        <w:spacing w:line="252" w:lineRule="auto"/>
        <w:rPr>
          <w:sz w:val="28"/>
          <w:szCs w:val="28"/>
        </w:rPr>
      </w:pPr>
      <w:r w:rsidRPr="00B551A7">
        <w:rPr>
          <w:sz w:val="28"/>
          <w:szCs w:val="28"/>
        </w:rPr>
        <w:t xml:space="preserve">      В 2014 – 2016 годах решение задач социально-экономического развития будет осуществляться в условиях преемственности курса бюджетной </w:t>
      </w:r>
      <w:proofErr w:type="gramStart"/>
      <w:r w:rsidRPr="00B551A7">
        <w:rPr>
          <w:sz w:val="28"/>
          <w:szCs w:val="28"/>
        </w:rPr>
        <w:t>политики на обеспечение</w:t>
      </w:r>
      <w:proofErr w:type="gramEnd"/>
      <w:r w:rsidRPr="00B551A7">
        <w:rPr>
          <w:sz w:val="28"/>
          <w:szCs w:val="28"/>
        </w:rPr>
        <w:t xml:space="preserve"> стабильности, долгосрочной сбалансированности и устойчивости бюджетной системы, обеспечение исполнения принятых обязательств, в том числе с учетом их оптимизации и повышения эффективности использования финансовых ресурсов.</w:t>
      </w:r>
    </w:p>
    <w:p w:rsidR="00B551A7" w:rsidRPr="00B551A7" w:rsidRDefault="00B551A7" w:rsidP="00B551A7">
      <w:pPr>
        <w:autoSpaceDE w:val="0"/>
        <w:autoSpaceDN w:val="0"/>
        <w:adjustRightInd w:val="0"/>
        <w:spacing w:line="252" w:lineRule="auto"/>
        <w:rPr>
          <w:sz w:val="28"/>
          <w:szCs w:val="28"/>
        </w:rPr>
      </w:pPr>
      <w:r w:rsidRPr="00B551A7">
        <w:rPr>
          <w:sz w:val="28"/>
          <w:szCs w:val="28"/>
        </w:rPr>
        <w:t xml:space="preserve">     Помимо принятых решений по индексации отдельных статей расходов в проектировках  районного  бюджета на 2014 – 2016 годы учтены изменения федерального и регионального  законодательства в части передачи на уровень субъектов Российской Федерации полномочий по финансовому обеспечению государственных гарантий прав граждан на получение общедоступного и бесплатного дошкольного образования.</w:t>
      </w:r>
    </w:p>
    <w:p w:rsidR="00B551A7" w:rsidRPr="00B551A7" w:rsidRDefault="00B551A7" w:rsidP="00B551A7">
      <w:pPr>
        <w:autoSpaceDE w:val="0"/>
        <w:autoSpaceDN w:val="0"/>
        <w:adjustRightInd w:val="0"/>
        <w:spacing w:line="252" w:lineRule="auto"/>
        <w:rPr>
          <w:sz w:val="28"/>
          <w:szCs w:val="28"/>
        </w:rPr>
      </w:pPr>
      <w:r w:rsidRPr="00B551A7">
        <w:rPr>
          <w:sz w:val="28"/>
          <w:szCs w:val="28"/>
        </w:rPr>
        <w:t xml:space="preserve">      Приоритетом при формировании бюджета стало обеспечение исполнения социальных обязательств, в первую очередь, обусловленных «майскими» указами Президента России. В связи с этим в рамках районного бюджета было произведено перераспределение расходов в пользу «социальных» отраслей, уменьшение ассигнований на реализацию или отказ от </w:t>
      </w:r>
      <w:proofErr w:type="spellStart"/>
      <w:r w:rsidRPr="00B551A7">
        <w:rPr>
          <w:sz w:val="28"/>
          <w:szCs w:val="28"/>
        </w:rPr>
        <w:t>непервоочередных</w:t>
      </w:r>
      <w:proofErr w:type="spellEnd"/>
      <w:r w:rsidRPr="00B551A7">
        <w:rPr>
          <w:sz w:val="28"/>
          <w:szCs w:val="28"/>
        </w:rPr>
        <w:t xml:space="preserve"> расходов.</w:t>
      </w:r>
    </w:p>
    <w:p w:rsidR="00B551A7" w:rsidRPr="00B551A7" w:rsidRDefault="00B551A7" w:rsidP="00B551A7">
      <w:pPr>
        <w:autoSpaceDE w:val="0"/>
        <w:autoSpaceDN w:val="0"/>
        <w:adjustRightInd w:val="0"/>
        <w:spacing w:line="252" w:lineRule="auto"/>
        <w:rPr>
          <w:sz w:val="28"/>
          <w:szCs w:val="28"/>
        </w:rPr>
      </w:pPr>
      <w:r w:rsidRPr="00B551A7">
        <w:rPr>
          <w:sz w:val="28"/>
          <w:szCs w:val="28"/>
        </w:rPr>
        <w:lastRenderedPageBreak/>
        <w:t xml:space="preserve">    Всего расходы районного бюджета на 2014 год предусмотрены в сумме 466 694 276,00  рублей, что составляет 87% к бюджету 2013 года. На 2015 год общий объем расходов составляет 466 134 579,00 рублей, на 2016 год –           468 159 433,50 рублей.</w:t>
      </w:r>
    </w:p>
    <w:p w:rsidR="00B551A7" w:rsidRPr="00B551A7" w:rsidRDefault="00B551A7" w:rsidP="00B551A7">
      <w:pPr>
        <w:autoSpaceDE w:val="0"/>
        <w:autoSpaceDN w:val="0"/>
        <w:adjustRightInd w:val="0"/>
        <w:spacing w:line="252" w:lineRule="auto"/>
        <w:rPr>
          <w:sz w:val="28"/>
          <w:szCs w:val="28"/>
        </w:rPr>
      </w:pPr>
    </w:p>
    <w:p w:rsidR="00B551A7" w:rsidRPr="00B551A7" w:rsidRDefault="00B551A7" w:rsidP="00B551A7">
      <w:pPr>
        <w:jc w:val="center"/>
        <w:outlineLvl w:val="0"/>
        <w:rPr>
          <w:b/>
          <w:sz w:val="28"/>
          <w:szCs w:val="28"/>
        </w:rPr>
      </w:pPr>
      <w:r w:rsidRPr="00B551A7">
        <w:rPr>
          <w:b/>
          <w:sz w:val="28"/>
          <w:szCs w:val="28"/>
        </w:rPr>
        <w:t>Функциональная структура расходов бюджета муниципального образования</w:t>
      </w:r>
    </w:p>
    <w:p w:rsidR="00B551A7" w:rsidRPr="00B551A7" w:rsidRDefault="00B551A7" w:rsidP="00B551A7">
      <w:pPr>
        <w:jc w:val="center"/>
        <w:outlineLvl w:val="0"/>
        <w:rPr>
          <w:b/>
          <w:sz w:val="28"/>
          <w:szCs w:val="28"/>
        </w:rPr>
      </w:pPr>
      <w:r w:rsidRPr="00B551A7">
        <w:rPr>
          <w:b/>
          <w:sz w:val="28"/>
          <w:szCs w:val="28"/>
        </w:rPr>
        <w:t xml:space="preserve">в 2014-2016 годах </w:t>
      </w:r>
    </w:p>
    <w:p w:rsidR="00B551A7" w:rsidRPr="00B551A7" w:rsidRDefault="00B551A7" w:rsidP="00B551A7">
      <w:pPr>
        <w:jc w:val="center"/>
        <w:outlineLvl w:val="0"/>
        <w:rPr>
          <w:sz w:val="28"/>
          <w:szCs w:val="28"/>
        </w:rPr>
      </w:pPr>
    </w:p>
    <w:tbl>
      <w:tblPr>
        <w:tblW w:w="105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1"/>
        <w:gridCol w:w="709"/>
        <w:gridCol w:w="1748"/>
        <w:gridCol w:w="851"/>
        <w:gridCol w:w="661"/>
        <w:gridCol w:w="1559"/>
        <w:gridCol w:w="1576"/>
      </w:tblGrid>
      <w:tr w:rsidR="00B551A7" w:rsidRPr="00B551A7" w:rsidTr="00CA05A5">
        <w:trPr>
          <w:trHeight w:val="785"/>
        </w:trPr>
        <w:tc>
          <w:tcPr>
            <w:tcW w:w="1702" w:type="dxa"/>
          </w:tcPr>
          <w:p w:rsidR="00B551A7" w:rsidRPr="00B551A7" w:rsidRDefault="00B551A7" w:rsidP="00B551A7">
            <w:pPr>
              <w:jc w:val="center"/>
              <w:outlineLvl w:val="0"/>
              <w:rPr>
                <w:sz w:val="24"/>
              </w:rPr>
            </w:pPr>
          </w:p>
          <w:p w:rsidR="00B551A7" w:rsidRPr="00B551A7" w:rsidRDefault="00B551A7" w:rsidP="00B551A7">
            <w:pPr>
              <w:jc w:val="center"/>
              <w:rPr>
                <w:sz w:val="24"/>
              </w:rPr>
            </w:pPr>
          </w:p>
          <w:p w:rsidR="00B551A7" w:rsidRPr="00B551A7" w:rsidRDefault="00B551A7" w:rsidP="00B551A7">
            <w:pPr>
              <w:jc w:val="center"/>
              <w:rPr>
                <w:sz w:val="24"/>
              </w:rPr>
            </w:pPr>
            <w:r w:rsidRPr="00B551A7">
              <w:rPr>
                <w:sz w:val="24"/>
              </w:rPr>
              <w:t>Прогноз</w:t>
            </w:r>
          </w:p>
        </w:tc>
        <w:tc>
          <w:tcPr>
            <w:tcW w:w="1701" w:type="dxa"/>
          </w:tcPr>
          <w:p w:rsidR="00B551A7" w:rsidRPr="00B551A7" w:rsidRDefault="00B551A7" w:rsidP="00B551A7">
            <w:pPr>
              <w:jc w:val="center"/>
              <w:outlineLvl w:val="0"/>
              <w:rPr>
                <w:sz w:val="24"/>
              </w:rPr>
            </w:pPr>
          </w:p>
          <w:p w:rsidR="00B551A7" w:rsidRPr="00B551A7" w:rsidRDefault="00B551A7" w:rsidP="00B551A7">
            <w:pPr>
              <w:jc w:val="center"/>
              <w:outlineLvl w:val="0"/>
              <w:rPr>
                <w:sz w:val="24"/>
              </w:rPr>
            </w:pPr>
            <w:r w:rsidRPr="00B551A7">
              <w:rPr>
                <w:sz w:val="24"/>
              </w:rPr>
              <w:t xml:space="preserve"> 2013 год</w:t>
            </w:r>
          </w:p>
        </w:tc>
        <w:tc>
          <w:tcPr>
            <w:tcW w:w="709" w:type="dxa"/>
          </w:tcPr>
          <w:p w:rsidR="00B551A7" w:rsidRPr="00B551A7" w:rsidRDefault="00B551A7" w:rsidP="00B551A7">
            <w:pPr>
              <w:jc w:val="center"/>
              <w:outlineLvl w:val="0"/>
              <w:rPr>
                <w:sz w:val="24"/>
              </w:rPr>
            </w:pPr>
            <w:r w:rsidRPr="00B551A7">
              <w:rPr>
                <w:sz w:val="24"/>
              </w:rPr>
              <w:t>Удельный вес, %</w:t>
            </w:r>
          </w:p>
        </w:tc>
        <w:tc>
          <w:tcPr>
            <w:tcW w:w="1748" w:type="dxa"/>
          </w:tcPr>
          <w:p w:rsidR="00B551A7" w:rsidRPr="00B551A7" w:rsidRDefault="00B551A7" w:rsidP="00B551A7">
            <w:pPr>
              <w:jc w:val="center"/>
              <w:outlineLvl w:val="0"/>
              <w:rPr>
                <w:sz w:val="24"/>
              </w:rPr>
            </w:pPr>
            <w:r w:rsidRPr="00B551A7">
              <w:rPr>
                <w:sz w:val="24"/>
              </w:rPr>
              <w:t>2014 год,</w:t>
            </w:r>
          </w:p>
          <w:p w:rsidR="00B551A7" w:rsidRPr="00B551A7" w:rsidRDefault="00B551A7" w:rsidP="00B551A7">
            <w:pPr>
              <w:jc w:val="center"/>
              <w:outlineLvl w:val="0"/>
              <w:rPr>
                <w:sz w:val="24"/>
              </w:rPr>
            </w:pPr>
          </w:p>
          <w:p w:rsidR="00B551A7" w:rsidRPr="00B551A7" w:rsidRDefault="00B551A7" w:rsidP="00B551A7">
            <w:pPr>
              <w:jc w:val="left"/>
              <w:outlineLvl w:val="0"/>
              <w:rPr>
                <w:sz w:val="24"/>
              </w:rPr>
            </w:pPr>
            <w:r w:rsidRPr="00B551A7">
              <w:rPr>
                <w:sz w:val="24"/>
              </w:rPr>
              <w:t xml:space="preserve">        руб.</w:t>
            </w:r>
          </w:p>
        </w:tc>
        <w:tc>
          <w:tcPr>
            <w:tcW w:w="851" w:type="dxa"/>
          </w:tcPr>
          <w:p w:rsidR="00B551A7" w:rsidRPr="00B551A7" w:rsidRDefault="00B551A7" w:rsidP="00B551A7">
            <w:pPr>
              <w:jc w:val="center"/>
              <w:outlineLvl w:val="0"/>
              <w:rPr>
                <w:sz w:val="24"/>
              </w:rPr>
            </w:pPr>
            <w:r w:rsidRPr="00B551A7">
              <w:rPr>
                <w:sz w:val="24"/>
              </w:rPr>
              <w:t>% к</w:t>
            </w:r>
          </w:p>
          <w:p w:rsidR="00B551A7" w:rsidRPr="00B551A7" w:rsidRDefault="00B551A7" w:rsidP="00B551A7">
            <w:pPr>
              <w:jc w:val="center"/>
              <w:outlineLvl w:val="0"/>
              <w:rPr>
                <w:sz w:val="24"/>
              </w:rPr>
            </w:pPr>
            <w:r w:rsidRPr="00B551A7">
              <w:rPr>
                <w:sz w:val="24"/>
              </w:rPr>
              <w:t>2013 году</w:t>
            </w:r>
          </w:p>
        </w:tc>
        <w:tc>
          <w:tcPr>
            <w:tcW w:w="661" w:type="dxa"/>
          </w:tcPr>
          <w:p w:rsidR="00B551A7" w:rsidRPr="00B551A7" w:rsidRDefault="00B551A7" w:rsidP="00B551A7">
            <w:pPr>
              <w:jc w:val="center"/>
              <w:outlineLvl w:val="0"/>
              <w:rPr>
                <w:sz w:val="24"/>
              </w:rPr>
            </w:pPr>
            <w:r w:rsidRPr="00B551A7">
              <w:rPr>
                <w:sz w:val="24"/>
              </w:rPr>
              <w:t>Удельный вес,%</w:t>
            </w:r>
          </w:p>
          <w:p w:rsidR="00B551A7" w:rsidRPr="00B551A7" w:rsidRDefault="00B551A7" w:rsidP="00B551A7">
            <w:pPr>
              <w:jc w:val="center"/>
              <w:outlineLvl w:val="0"/>
              <w:rPr>
                <w:sz w:val="24"/>
              </w:rPr>
            </w:pPr>
          </w:p>
          <w:p w:rsidR="00B551A7" w:rsidRPr="00B551A7" w:rsidRDefault="00B551A7" w:rsidP="00B551A7">
            <w:pPr>
              <w:jc w:val="center"/>
              <w:outlineLvl w:val="0"/>
              <w:rPr>
                <w:sz w:val="24"/>
              </w:rPr>
            </w:pPr>
          </w:p>
        </w:tc>
        <w:tc>
          <w:tcPr>
            <w:tcW w:w="1559" w:type="dxa"/>
            <w:tcBorders>
              <w:bottom w:val="single" w:sz="4" w:space="0" w:color="auto"/>
            </w:tcBorders>
            <w:shd w:val="clear" w:color="auto" w:fill="auto"/>
          </w:tcPr>
          <w:p w:rsidR="00B551A7" w:rsidRPr="00B551A7" w:rsidRDefault="00B551A7" w:rsidP="00B551A7">
            <w:pPr>
              <w:jc w:val="center"/>
              <w:outlineLvl w:val="0"/>
              <w:rPr>
                <w:sz w:val="24"/>
              </w:rPr>
            </w:pPr>
            <w:r w:rsidRPr="00B551A7">
              <w:rPr>
                <w:sz w:val="24"/>
              </w:rPr>
              <w:t>2015 год,</w:t>
            </w:r>
          </w:p>
          <w:p w:rsidR="00B551A7" w:rsidRPr="00B551A7" w:rsidRDefault="00B551A7" w:rsidP="00B551A7">
            <w:pPr>
              <w:jc w:val="center"/>
              <w:outlineLvl w:val="0"/>
              <w:rPr>
                <w:sz w:val="24"/>
              </w:rPr>
            </w:pPr>
          </w:p>
          <w:p w:rsidR="00B551A7" w:rsidRPr="00B551A7" w:rsidRDefault="00B551A7" w:rsidP="00B551A7">
            <w:pPr>
              <w:spacing w:after="200" w:line="276" w:lineRule="auto"/>
              <w:jc w:val="left"/>
              <w:rPr>
                <w:sz w:val="24"/>
              </w:rPr>
            </w:pPr>
            <w:r w:rsidRPr="00B551A7">
              <w:rPr>
                <w:sz w:val="24"/>
              </w:rPr>
              <w:t xml:space="preserve">     руб.</w:t>
            </w:r>
          </w:p>
        </w:tc>
        <w:tc>
          <w:tcPr>
            <w:tcW w:w="1576" w:type="dxa"/>
            <w:tcBorders>
              <w:bottom w:val="single" w:sz="4" w:space="0" w:color="auto"/>
            </w:tcBorders>
            <w:shd w:val="clear" w:color="auto" w:fill="auto"/>
          </w:tcPr>
          <w:p w:rsidR="00B551A7" w:rsidRPr="00B551A7" w:rsidRDefault="00B551A7" w:rsidP="00B551A7">
            <w:pPr>
              <w:jc w:val="center"/>
              <w:outlineLvl w:val="0"/>
              <w:rPr>
                <w:sz w:val="24"/>
              </w:rPr>
            </w:pPr>
            <w:r w:rsidRPr="00B551A7">
              <w:rPr>
                <w:sz w:val="24"/>
              </w:rPr>
              <w:t>2016 год,</w:t>
            </w:r>
          </w:p>
          <w:p w:rsidR="00B551A7" w:rsidRPr="00B551A7" w:rsidRDefault="00B551A7" w:rsidP="00B551A7">
            <w:pPr>
              <w:jc w:val="center"/>
              <w:outlineLvl w:val="0"/>
              <w:rPr>
                <w:sz w:val="24"/>
              </w:rPr>
            </w:pPr>
          </w:p>
          <w:p w:rsidR="00B551A7" w:rsidRPr="00B551A7" w:rsidRDefault="00B551A7" w:rsidP="00B551A7">
            <w:pPr>
              <w:spacing w:after="200" w:line="276" w:lineRule="auto"/>
              <w:jc w:val="left"/>
              <w:rPr>
                <w:sz w:val="24"/>
              </w:rPr>
            </w:pPr>
            <w:r w:rsidRPr="00B551A7">
              <w:rPr>
                <w:sz w:val="24"/>
              </w:rPr>
              <w:t xml:space="preserve">     руб.</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Всего расходов</w:t>
            </w:r>
          </w:p>
        </w:tc>
        <w:tc>
          <w:tcPr>
            <w:tcW w:w="1701" w:type="dxa"/>
          </w:tcPr>
          <w:p w:rsidR="00B551A7" w:rsidRPr="00B551A7" w:rsidRDefault="00B551A7" w:rsidP="00B551A7">
            <w:pPr>
              <w:jc w:val="center"/>
              <w:outlineLvl w:val="0"/>
              <w:rPr>
                <w:szCs w:val="20"/>
              </w:rPr>
            </w:pPr>
            <w:r w:rsidRPr="00B551A7">
              <w:rPr>
                <w:szCs w:val="20"/>
              </w:rPr>
              <w:t>536 182 055,99</w:t>
            </w:r>
          </w:p>
        </w:tc>
        <w:tc>
          <w:tcPr>
            <w:tcW w:w="709" w:type="dxa"/>
          </w:tcPr>
          <w:p w:rsidR="00B551A7" w:rsidRPr="00B551A7" w:rsidRDefault="00B551A7" w:rsidP="00B551A7">
            <w:pPr>
              <w:jc w:val="center"/>
              <w:outlineLvl w:val="0"/>
              <w:rPr>
                <w:szCs w:val="20"/>
              </w:rPr>
            </w:pPr>
          </w:p>
        </w:tc>
        <w:tc>
          <w:tcPr>
            <w:tcW w:w="1748" w:type="dxa"/>
          </w:tcPr>
          <w:p w:rsidR="00B551A7" w:rsidRPr="00B551A7" w:rsidRDefault="00B551A7" w:rsidP="00B551A7">
            <w:pPr>
              <w:jc w:val="center"/>
              <w:outlineLvl w:val="0"/>
              <w:rPr>
                <w:szCs w:val="20"/>
              </w:rPr>
            </w:pPr>
            <w:r w:rsidRPr="00B551A7">
              <w:rPr>
                <w:szCs w:val="20"/>
              </w:rPr>
              <w:t>466 694 276,00</w:t>
            </w:r>
          </w:p>
        </w:tc>
        <w:tc>
          <w:tcPr>
            <w:tcW w:w="851" w:type="dxa"/>
          </w:tcPr>
          <w:p w:rsidR="00B551A7" w:rsidRPr="00B551A7" w:rsidRDefault="00B551A7" w:rsidP="00B551A7">
            <w:pPr>
              <w:jc w:val="center"/>
              <w:outlineLvl w:val="0"/>
              <w:rPr>
                <w:szCs w:val="20"/>
              </w:rPr>
            </w:pPr>
            <w:r w:rsidRPr="00B551A7">
              <w:rPr>
                <w:szCs w:val="20"/>
              </w:rPr>
              <w:t>87,04</w:t>
            </w:r>
          </w:p>
        </w:tc>
        <w:tc>
          <w:tcPr>
            <w:tcW w:w="661" w:type="dxa"/>
          </w:tcPr>
          <w:p w:rsidR="00B551A7" w:rsidRPr="00B551A7" w:rsidRDefault="00B551A7" w:rsidP="00B551A7">
            <w:pPr>
              <w:jc w:val="center"/>
              <w:outlineLvl w:val="0"/>
              <w:rPr>
                <w:szCs w:val="20"/>
              </w:rPr>
            </w:pP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466 134 579,00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468 159 433,50</w:t>
            </w:r>
          </w:p>
        </w:tc>
      </w:tr>
      <w:tr w:rsidR="00B551A7" w:rsidRPr="00B551A7" w:rsidTr="00CA05A5">
        <w:trPr>
          <w:trHeight w:val="70"/>
        </w:trPr>
        <w:tc>
          <w:tcPr>
            <w:tcW w:w="1702" w:type="dxa"/>
          </w:tcPr>
          <w:p w:rsidR="00B551A7" w:rsidRPr="00B551A7" w:rsidRDefault="00B551A7" w:rsidP="00B551A7">
            <w:pPr>
              <w:jc w:val="left"/>
              <w:outlineLvl w:val="0"/>
              <w:rPr>
                <w:sz w:val="24"/>
              </w:rPr>
            </w:pPr>
            <w:r w:rsidRPr="00B551A7">
              <w:rPr>
                <w:sz w:val="24"/>
              </w:rPr>
              <w:t>в том числе:</w:t>
            </w:r>
          </w:p>
        </w:tc>
        <w:tc>
          <w:tcPr>
            <w:tcW w:w="1701" w:type="dxa"/>
          </w:tcPr>
          <w:p w:rsidR="00B551A7" w:rsidRPr="00B551A7" w:rsidRDefault="00B551A7" w:rsidP="00B551A7">
            <w:pPr>
              <w:jc w:val="left"/>
              <w:outlineLvl w:val="0"/>
              <w:rPr>
                <w:szCs w:val="20"/>
              </w:rPr>
            </w:pPr>
          </w:p>
        </w:tc>
        <w:tc>
          <w:tcPr>
            <w:tcW w:w="709" w:type="dxa"/>
          </w:tcPr>
          <w:p w:rsidR="00B551A7" w:rsidRPr="00B551A7" w:rsidRDefault="00B551A7" w:rsidP="00B551A7">
            <w:pPr>
              <w:jc w:val="center"/>
              <w:outlineLvl w:val="0"/>
              <w:rPr>
                <w:szCs w:val="20"/>
              </w:rPr>
            </w:pPr>
          </w:p>
        </w:tc>
        <w:tc>
          <w:tcPr>
            <w:tcW w:w="1748" w:type="dxa"/>
          </w:tcPr>
          <w:p w:rsidR="00B551A7" w:rsidRPr="00B551A7" w:rsidRDefault="00B551A7" w:rsidP="00B551A7">
            <w:pPr>
              <w:jc w:val="center"/>
              <w:outlineLvl w:val="0"/>
              <w:rPr>
                <w:szCs w:val="20"/>
              </w:rPr>
            </w:pPr>
          </w:p>
        </w:tc>
        <w:tc>
          <w:tcPr>
            <w:tcW w:w="851" w:type="dxa"/>
          </w:tcPr>
          <w:p w:rsidR="00B551A7" w:rsidRPr="00B551A7" w:rsidRDefault="00B551A7" w:rsidP="00B551A7">
            <w:pPr>
              <w:jc w:val="center"/>
              <w:outlineLvl w:val="0"/>
              <w:rPr>
                <w:szCs w:val="20"/>
              </w:rPr>
            </w:pPr>
          </w:p>
        </w:tc>
        <w:tc>
          <w:tcPr>
            <w:tcW w:w="661" w:type="dxa"/>
          </w:tcPr>
          <w:p w:rsidR="00B551A7" w:rsidRPr="00B551A7" w:rsidRDefault="00B551A7" w:rsidP="00B551A7">
            <w:pPr>
              <w:jc w:val="center"/>
              <w:outlineLvl w:val="0"/>
              <w:rPr>
                <w:szCs w:val="20"/>
              </w:rPr>
            </w:pP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tc>
      </w:tr>
      <w:tr w:rsidR="00B551A7" w:rsidRPr="00B551A7" w:rsidTr="00CA05A5">
        <w:trPr>
          <w:trHeight w:val="256"/>
        </w:trPr>
        <w:tc>
          <w:tcPr>
            <w:tcW w:w="1702" w:type="dxa"/>
          </w:tcPr>
          <w:p w:rsidR="00B551A7" w:rsidRPr="00B551A7" w:rsidRDefault="00B551A7" w:rsidP="00B551A7">
            <w:pPr>
              <w:jc w:val="left"/>
              <w:outlineLvl w:val="0"/>
              <w:rPr>
                <w:sz w:val="24"/>
              </w:rPr>
            </w:pPr>
            <w:r w:rsidRPr="00B551A7">
              <w:rPr>
                <w:sz w:val="24"/>
              </w:rPr>
              <w:t>Общегосударственные вопросы</w:t>
            </w:r>
          </w:p>
        </w:tc>
        <w:tc>
          <w:tcPr>
            <w:tcW w:w="1701" w:type="dxa"/>
            <w:vAlign w:val="center"/>
          </w:tcPr>
          <w:p w:rsidR="00B551A7" w:rsidRPr="00B551A7" w:rsidRDefault="00B551A7" w:rsidP="00B551A7">
            <w:pPr>
              <w:jc w:val="left"/>
              <w:outlineLvl w:val="0"/>
              <w:rPr>
                <w:szCs w:val="20"/>
              </w:rPr>
            </w:pPr>
            <w:r w:rsidRPr="00B551A7">
              <w:rPr>
                <w:szCs w:val="20"/>
              </w:rPr>
              <w:t xml:space="preserve">   33 339 681,00</w:t>
            </w:r>
          </w:p>
        </w:tc>
        <w:tc>
          <w:tcPr>
            <w:tcW w:w="709" w:type="dxa"/>
            <w:vAlign w:val="center"/>
          </w:tcPr>
          <w:p w:rsidR="00B551A7" w:rsidRPr="00B551A7" w:rsidRDefault="00B551A7" w:rsidP="00B551A7">
            <w:pPr>
              <w:jc w:val="center"/>
              <w:outlineLvl w:val="0"/>
              <w:rPr>
                <w:szCs w:val="20"/>
              </w:rPr>
            </w:pPr>
            <w:r w:rsidRPr="00B551A7">
              <w:rPr>
                <w:szCs w:val="20"/>
              </w:rPr>
              <w:t>6,22</w:t>
            </w:r>
          </w:p>
        </w:tc>
        <w:tc>
          <w:tcPr>
            <w:tcW w:w="1748" w:type="dxa"/>
            <w:vAlign w:val="center"/>
          </w:tcPr>
          <w:p w:rsidR="00B551A7" w:rsidRPr="00B551A7" w:rsidRDefault="00B551A7" w:rsidP="00B551A7">
            <w:pPr>
              <w:jc w:val="center"/>
              <w:outlineLvl w:val="0"/>
              <w:rPr>
                <w:szCs w:val="20"/>
              </w:rPr>
            </w:pPr>
            <w:r w:rsidRPr="00B551A7">
              <w:rPr>
                <w:szCs w:val="20"/>
              </w:rPr>
              <w:t>32 113 800,00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96,3</w:t>
            </w:r>
          </w:p>
        </w:tc>
        <w:tc>
          <w:tcPr>
            <w:tcW w:w="661" w:type="dxa"/>
            <w:vAlign w:val="center"/>
          </w:tcPr>
          <w:p w:rsidR="00B551A7" w:rsidRPr="00B551A7" w:rsidRDefault="00B551A7" w:rsidP="00B551A7">
            <w:pPr>
              <w:jc w:val="center"/>
              <w:outlineLvl w:val="0"/>
              <w:rPr>
                <w:szCs w:val="20"/>
              </w:rPr>
            </w:pPr>
            <w:r w:rsidRPr="00B551A7">
              <w:rPr>
                <w:szCs w:val="20"/>
              </w:rPr>
              <w:t>6,9</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28 857 700,00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27 293 370,00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Образование</w:t>
            </w:r>
          </w:p>
        </w:tc>
        <w:tc>
          <w:tcPr>
            <w:tcW w:w="1701" w:type="dxa"/>
            <w:vAlign w:val="center"/>
          </w:tcPr>
          <w:p w:rsidR="00B551A7" w:rsidRPr="00B551A7" w:rsidRDefault="00B551A7" w:rsidP="00B551A7">
            <w:pPr>
              <w:jc w:val="left"/>
              <w:outlineLvl w:val="0"/>
              <w:rPr>
                <w:szCs w:val="20"/>
              </w:rPr>
            </w:pPr>
            <w:r w:rsidRPr="00B551A7">
              <w:rPr>
                <w:szCs w:val="20"/>
              </w:rPr>
              <w:t xml:space="preserve">   374 463 637,99</w:t>
            </w:r>
          </w:p>
        </w:tc>
        <w:tc>
          <w:tcPr>
            <w:tcW w:w="709" w:type="dxa"/>
            <w:vAlign w:val="center"/>
          </w:tcPr>
          <w:p w:rsidR="00B551A7" w:rsidRPr="00B551A7" w:rsidRDefault="00B551A7" w:rsidP="00B551A7">
            <w:pPr>
              <w:jc w:val="center"/>
              <w:outlineLvl w:val="0"/>
              <w:rPr>
                <w:szCs w:val="20"/>
              </w:rPr>
            </w:pPr>
            <w:r w:rsidRPr="00B551A7">
              <w:rPr>
                <w:szCs w:val="20"/>
              </w:rPr>
              <w:t>69,8</w:t>
            </w:r>
          </w:p>
        </w:tc>
        <w:tc>
          <w:tcPr>
            <w:tcW w:w="1748" w:type="dxa"/>
            <w:vAlign w:val="center"/>
          </w:tcPr>
          <w:p w:rsidR="00B551A7" w:rsidRPr="00B551A7" w:rsidRDefault="00B551A7" w:rsidP="00B551A7">
            <w:pPr>
              <w:jc w:val="center"/>
              <w:outlineLvl w:val="0"/>
              <w:rPr>
                <w:szCs w:val="20"/>
              </w:rPr>
            </w:pPr>
            <w:r w:rsidRPr="00B551A7">
              <w:rPr>
                <w:szCs w:val="20"/>
              </w:rPr>
              <w:t>355 153 404,00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94,8</w:t>
            </w:r>
          </w:p>
        </w:tc>
        <w:tc>
          <w:tcPr>
            <w:tcW w:w="661" w:type="dxa"/>
            <w:vAlign w:val="center"/>
          </w:tcPr>
          <w:p w:rsidR="00B551A7" w:rsidRPr="00B551A7" w:rsidRDefault="00B551A7" w:rsidP="00B551A7">
            <w:pPr>
              <w:jc w:val="center"/>
              <w:outlineLvl w:val="0"/>
              <w:rPr>
                <w:szCs w:val="20"/>
              </w:rPr>
            </w:pPr>
            <w:r w:rsidRPr="00B551A7">
              <w:rPr>
                <w:szCs w:val="20"/>
              </w:rPr>
              <w:t>76,1</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346 306 028,00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341 477 305,00</w:t>
            </w:r>
          </w:p>
        </w:tc>
      </w:tr>
      <w:tr w:rsidR="00B551A7" w:rsidRPr="00B551A7" w:rsidTr="00CA05A5">
        <w:trPr>
          <w:trHeight w:val="562"/>
        </w:trPr>
        <w:tc>
          <w:tcPr>
            <w:tcW w:w="1702" w:type="dxa"/>
          </w:tcPr>
          <w:p w:rsidR="00B551A7" w:rsidRPr="00B551A7" w:rsidRDefault="00B551A7" w:rsidP="00B551A7">
            <w:pPr>
              <w:jc w:val="left"/>
              <w:outlineLvl w:val="0"/>
              <w:rPr>
                <w:sz w:val="24"/>
              </w:rPr>
            </w:pPr>
            <w:r w:rsidRPr="00B551A7">
              <w:rPr>
                <w:sz w:val="24"/>
              </w:rPr>
              <w:t>Культура, кинематография</w:t>
            </w:r>
          </w:p>
        </w:tc>
        <w:tc>
          <w:tcPr>
            <w:tcW w:w="1701" w:type="dxa"/>
            <w:vAlign w:val="center"/>
          </w:tcPr>
          <w:p w:rsidR="00B551A7" w:rsidRPr="00B551A7" w:rsidRDefault="00B551A7" w:rsidP="00B551A7">
            <w:pPr>
              <w:jc w:val="center"/>
              <w:outlineLvl w:val="0"/>
              <w:rPr>
                <w:szCs w:val="20"/>
              </w:rPr>
            </w:pPr>
            <w:r w:rsidRPr="00B551A7">
              <w:rPr>
                <w:szCs w:val="20"/>
              </w:rPr>
              <w:t>26 372 524,00</w:t>
            </w:r>
          </w:p>
        </w:tc>
        <w:tc>
          <w:tcPr>
            <w:tcW w:w="709" w:type="dxa"/>
            <w:vAlign w:val="center"/>
          </w:tcPr>
          <w:p w:rsidR="00B551A7" w:rsidRPr="00B551A7" w:rsidRDefault="00B551A7" w:rsidP="00B551A7">
            <w:pPr>
              <w:jc w:val="center"/>
              <w:outlineLvl w:val="0"/>
              <w:rPr>
                <w:szCs w:val="20"/>
              </w:rPr>
            </w:pPr>
            <w:r w:rsidRPr="00B551A7">
              <w:rPr>
                <w:szCs w:val="20"/>
              </w:rPr>
              <w:t>4,9</w:t>
            </w:r>
          </w:p>
        </w:tc>
        <w:tc>
          <w:tcPr>
            <w:tcW w:w="1748" w:type="dxa"/>
            <w:vAlign w:val="center"/>
          </w:tcPr>
          <w:p w:rsidR="00B551A7" w:rsidRPr="00B551A7" w:rsidRDefault="00B551A7" w:rsidP="00B551A7">
            <w:pPr>
              <w:jc w:val="center"/>
              <w:outlineLvl w:val="0"/>
              <w:rPr>
                <w:szCs w:val="20"/>
              </w:rPr>
            </w:pPr>
            <w:r w:rsidRPr="00B551A7">
              <w:rPr>
                <w:szCs w:val="20"/>
              </w:rPr>
              <w:t>17 300 360,00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65,6</w:t>
            </w:r>
          </w:p>
        </w:tc>
        <w:tc>
          <w:tcPr>
            <w:tcW w:w="661" w:type="dxa"/>
            <w:vAlign w:val="center"/>
          </w:tcPr>
          <w:p w:rsidR="00B551A7" w:rsidRPr="00B551A7" w:rsidRDefault="00B551A7" w:rsidP="00B551A7">
            <w:pPr>
              <w:jc w:val="center"/>
              <w:outlineLvl w:val="0"/>
              <w:rPr>
                <w:szCs w:val="20"/>
              </w:rPr>
            </w:pPr>
            <w:r w:rsidRPr="00B551A7">
              <w:rPr>
                <w:szCs w:val="20"/>
              </w:rPr>
              <w:t>3,7</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16 831 060,00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15 346 560,00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Национальная безопасность и правоохранительная деятельность</w:t>
            </w:r>
          </w:p>
        </w:tc>
        <w:tc>
          <w:tcPr>
            <w:tcW w:w="1701" w:type="dxa"/>
            <w:vAlign w:val="center"/>
          </w:tcPr>
          <w:p w:rsidR="00B551A7" w:rsidRPr="00B551A7" w:rsidRDefault="00B551A7" w:rsidP="00B551A7">
            <w:pPr>
              <w:jc w:val="left"/>
              <w:outlineLvl w:val="0"/>
              <w:rPr>
                <w:szCs w:val="20"/>
              </w:rPr>
            </w:pPr>
            <w:r w:rsidRPr="00B551A7">
              <w:rPr>
                <w:szCs w:val="20"/>
              </w:rPr>
              <w:t xml:space="preserve">    1 652 600,00</w:t>
            </w:r>
          </w:p>
        </w:tc>
        <w:tc>
          <w:tcPr>
            <w:tcW w:w="709" w:type="dxa"/>
            <w:vAlign w:val="center"/>
          </w:tcPr>
          <w:p w:rsidR="00B551A7" w:rsidRPr="00B551A7" w:rsidRDefault="00B551A7" w:rsidP="00B551A7">
            <w:pPr>
              <w:jc w:val="center"/>
              <w:outlineLvl w:val="0"/>
              <w:rPr>
                <w:szCs w:val="20"/>
              </w:rPr>
            </w:pPr>
            <w:r w:rsidRPr="00B551A7">
              <w:rPr>
                <w:szCs w:val="20"/>
              </w:rPr>
              <w:t>0,3</w:t>
            </w:r>
          </w:p>
        </w:tc>
        <w:tc>
          <w:tcPr>
            <w:tcW w:w="1748" w:type="dxa"/>
            <w:vAlign w:val="center"/>
          </w:tcPr>
          <w:p w:rsidR="00B551A7" w:rsidRPr="00B551A7" w:rsidRDefault="00B551A7" w:rsidP="00B551A7">
            <w:pPr>
              <w:jc w:val="center"/>
              <w:outlineLvl w:val="0"/>
              <w:rPr>
                <w:szCs w:val="20"/>
              </w:rPr>
            </w:pPr>
            <w:r w:rsidRPr="00B551A7">
              <w:rPr>
                <w:szCs w:val="20"/>
              </w:rPr>
              <w:t>1  361 700,00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88,6</w:t>
            </w:r>
          </w:p>
        </w:tc>
        <w:tc>
          <w:tcPr>
            <w:tcW w:w="661" w:type="dxa"/>
            <w:vAlign w:val="center"/>
          </w:tcPr>
          <w:p w:rsidR="00B551A7" w:rsidRPr="00B551A7" w:rsidRDefault="00B551A7" w:rsidP="00B551A7">
            <w:pPr>
              <w:jc w:val="center"/>
              <w:outlineLvl w:val="0"/>
              <w:rPr>
                <w:szCs w:val="20"/>
              </w:rPr>
            </w:pPr>
            <w:r w:rsidRPr="00B551A7">
              <w:rPr>
                <w:szCs w:val="20"/>
              </w:rPr>
              <w:t>0,3</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1 463700,00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1 463 700,00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 xml:space="preserve">Национальная оборона </w:t>
            </w:r>
          </w:p>
        </w:tc>
        <w:tc>
          <w:tcPr>
            <w:tcW w:w="1701" w:type="dxa"/>
            <w:vAlign w:val="center"/>
          </w:tcPr>
          <w:p w:rsidR="00B551A7" w:rsidRPr="00B551A7" w:rsidRDefault="00B551A7" w:rsidP="00B551A7">
            <w:pPr>
              <w:jc w:val="center"/>
              <w:outlineLvl w:val="0"/>
              <w:rPr>
                <w:szCs w:val="20"/>
              </w:rPr>
            </w:pPr>
            <w:r w:rsidRPr="00B551A7">
              <w:rPr>
                <w:szCs w:val="20"/>
              </w:rPr>
              <w:t>1 143 363,00</w:t>
            </w:r>
          </w:p>
        </w:tc>
        <w:tc>
          <w:tcPr>
            <w:tcW w:w="709" w:type="dxa"/>
            <w:vAlign w:val="center"/>
          </w:tcPr>
          <w:p w:rsidR="00B551A7" w:rsidRPr="00B551A7" w:rsidRDefault="00B551A7" w:rsidP="00B551A7">
            <w:pPr>
              <w:jc w:val="center"/>
              <w:outlineLvl w:val="0"/>
              <w:rPr>
                <w:szCs w:val="20"/>
              </w:rPr>
            </w:pPr>
            <w:r w:rsidRPr="00B551A7">
              <w:rPr>
                <w:szCs w:val="20"/>
              </w:rPr>
              <w:t>0,2</w:t>
            </w:r>
          </w:p>
        </w:tc>
        <w:tc>
          <w:tcPr>
            <w:tcW w:w="1748" w:type="dxa"/>
            <w:vAlign w:val="center"/>
          </w:tcPr>
          <w:p w:rsidR="00B551A7" w:rsidRPr="00B551A7" w:rsidRDefault="00B551A7" w:rsidP="00B551A7">
            <w:pPr>
              <w:jc w:val="center"/>
              <w:outlineLvl w:val="0"/>
              <w:rPr>
                <w:szCs w:val="20"/>
              </w:rPr>
            </w:pPr>
            <w:r w:rsidRPr="00B551A7">
              <w:rPr>
                <w:szCs w:val="20"/>
              </w:rPr>
              <w:t>1 181 454,00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103,3</w:t>
            </w:r>
          </w:p>
        </w:tc>
        <w:tc>
          <w:tcPr>
            <w:tcW w:w="661" w:type="dxa"/>
            <w:vAlign w:val="center"/>
          </w:tcPr>
          <w:p w:rsidR="00B551A7" w:rsidRPr="00B551A7" w:rsidRDefault="00B551A7" w:rsidP="00B551A7">
            <w:pPr>
              <w:jc w:val="center"/>
              <w:outlineLvl w:val="0"/>
              <w:rPr>
                <w:szCs w:val="20"/>
              </w:rPr>
            </w:pPr>
            <w:r w:rsidRPr="00B551A7">
              <w:rPr>
                <w:szCs w:val="20"/>
              </w:rPr>
              <w:t>0,3</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1 184 700,00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1 184 700,00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Национальная экономика</w:t>
            </w:r>
          </w:p>
        </w:tc>
        <w:tc>
          <w:tcPr>
            <w:tcW w:w="1701" w:type="dxa"/>
            <w:vAlign w:val="center"/>
          </w:tcPr>
          <w:p w:rsidR="00B551A7" w:rsidRPr="00B551A7" w:rsidRDefault="00B551A7" w:rsidP="00B551A7">
            <w:pPr>
              <w:jc w:val="center"/>
              <w:outlineLvl w:val="0"/>
              <w:rPr>
                <w:szCs w:val="20"/>
              </w:rPr>
            </w:pPr>
            <w:r w:rsidRPr="00B551A7">
              <w:rPr>
                <w:szCs w:val="20"/>
              </w:rPr>
              <w:t>14 102 200,00</w:t>
            </w:r>
          </w:p>
        </w:tc>
        <w:tc>
          <w:tcPr>
            <w:tcW w:w="709" w:type="dxa"/>
            <w:vAlign w:val="center"/>
          </w:tcPr>
          <w:p w:rsidR="00B551A7" w:rsidRPr="00B551A7" w:rsidRDefault="00B551A7" w:rsidP="00B551A7">
            <w:pPr>
              <w:jc w:val="center"/>
              <w:outlineLvl w:val="0"/>
              <w:rPr>
                <w:szCs w:val="20"/>
              </w:rPr>
            </w:pPr>
            <w:r w:rsidRPr="00B551A7">
              <w:rPr>
                <w:szCs w:val="20"/>
              </w:rPr>
              <w:t>2,63</w:t>
            </w:r>
          </w:p>
        </w:tc>
        <w:tc>
          <w:tcPr>
            <w:tcW w:w="1748" w:type="dxa"/>
            <w:vAlign w:val="center"/>
          </w:tcPr>
          <w:p w:rsidR="00B551A7" w:rsidRPr="00B551A7" w:rsidRDefault="00B551A7" w:rsidP="00B551A7">
            <w:pPr>
              <w:jc w:val="center"/>
              <w:outlineLvl w:val="0"/>
              <w:rPr>
                <w:szCs w:val="20"/>
              </w:rPr>
            </w:pPr>
            <w:r w:rsidRPr="00B551A7">
              <w:rPr>
                <w:szCs w:val="20"/>
              </w:rPr>
              <w:t>1 477 800,00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10,5</w:t>
            </w:r>
          </w:p>
        </w:tc>
        <w:tc>
          <w:tcPr>
            <w:tcW w:w="661" w:type="dxa"/>
            <w:vAlign w:val="center"/>
          </w:tcPr>
          <w:p w:rsidR="00B551A7" w:rsidRPr="00B551A7" w:rsidRDefault="00B551A7" w:rsidP="00B551A7">
            <w:pPr>
              <w:jc w:val="center"/>
              <w:outlineLvl w:val="0"/>
              <w:rPr>
                <w:szCs w:val="20"/>
              </w:rPr>
            </w:pPr>
            <w:r w:rsidRPr="00B551A7">
              <w:rPr>
                <w:szCs w:val="20"/>
              </w:rPr>
              <w:t>0,3</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1 377 800,00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1 377 800,00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Жилищно-коммунальное хозяйство</w:t>
            </w:r>
          </w:p>
        </w:tc>
        <w:tc>
          <w:tcPr>
            <w:tcW w:w="1701" w:type="dxa"/>
            <w:vAlign w:val="center"/>
          </w:tcPr>
          <w:p w:rsidR="00B551A7" w:rsidRPr="00B551A7" w:rsidRDefault="00B551A7" w:rsidP="00B551A7">
            <w:pPr>
              <w:jc w:val="center"/>
              <w:outlineLvl w:val="0"/>
              <w:rPr>
                <w:szCs w:val="20"/>
              </w:rPr>
            </w:pPr>
            <w:r w:rsidRPr="00B551A7">
              <w:rPr>
                <w:szCs w:val="20"/>
              </w:rPr>
              <w:t>1 700 000,00</w:t>
            </w:r>
          </w:p>
        </w:tc>
        <w:tc>
          <w:tcPr>
            <w:tcW w:w="709" w:type="dxa"/>
            <w:vAlign w:val="center"/>
          </w:tcPr>
          <w:p w:rsidR="00B551A7" w:rsidRPr="00B551A7" w:rsidRDefault="00B551A7" w:rsidP="00B551A7">
            <w:pPr>
              <w:jc w:val="center"/>
              <w:outlineLvl w:val="0"/>
              <w:rPr>
                <w:szCs w:val="20"/>
              </w:rPr>
            </w:pPr>
            <w:r w:rsidRPr="00B551A7">
              <w:rPr>
                <w:szCs w:val="20"/>
              </w:rPr>
              <w:t>0,3</w:t>
            </w:r>
          </w:p>
        </w:tc>
        <w:tc>
          <w:tcPr>
            <w:tcW w:w="1748" w:type="dxa"/>
            <w:vAlign w:val="center"/>
          </w:tcPr>
          <w:p w:rsidR="00B551A7" w:rsidRPr="00B551A7" w:rsidRDefault="00B551A7" w:rsidP="00B551A7">
            <w:pPr>
              <w:jc w:val="center"/>
              <w:outlineLvl w:val="0"/>
              <w:rPr>
                <w:szCs w:val="20"/>
              </w:rPr>
            </w:pPr>
            <w:r w:rsidRPr="00B551A7">
              <w:rPr>
                <w:szCs w:val="20"/>
              </w:rPr>
              <w:t>100 000,00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5,8</w:t>
            </w:r>
          </w:p>
        </w:tc>
        <w:tc>
          <w:tcPr>
            <w:tcW w:w="661" w:type="dxa"/>
            <w:vAlign w:val="center"/>
          </w:tcPr>
          <w:p w:rsidR="00B551A7" w:rsidRPr="00B551A7" w:rsidRDefault="00B551A7" w:rsidP="00B551A7">
            <w:pPr>
              <w:jc w:val="center"/>
              <w:outlineLvl w:val="0"/>
              <w:rPr>
                <w:szCs w:val="20"/>
              </w:rPr>
            </w:pPr>
            <w:r w:rsidRPr="00B551A7">
              <w:rPr>
                <w:szCs w:val="20"/>
              </w:rPr>
              <w:t>0,02</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 xml:space="preserve"> 100 000,00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100 000,00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Охрана окружающей среды</w:t>
            </w:r>
          </w:p>
        </w:tc>
        <w:tc>
          <w:tcPr>
            <w:tcW w:w="1701" w:type="dxa"/>
            <w:vAlign w:val="center"/>
          </w:tcPr>
          <w:p w:rsidR="00B551A7" w:rsidRPr="00B551A7" w:rsidRDefault="00B551A7" w:rsidP="00B551A7">
            <w:pPr>
              <w:jc w:val="center"/>
              <w:outlineLvl w:val="0"/>
              <w:rPr>
                <w:szCs w:val="20"/>
              </w:rPr>
            </w:pPr>
            <w:r w:rsidRPr="00B551A7">
              <w:rPr>
                <w:szCs w:val="20"/>
              </w:rPr>
              <w:t>1 020 000,00</w:t>
            </w:r>
          </w:p>
        </w:tc>
        <w:tc>
          <w:tcPr>
            <w:tcW w:w="709" w:type="dxa"/>
            <w:vAlign w:val="center"/>
          </w:tcPr>
          <w:p w:rsidR="00B551A7" w:rsidRPr="00B551A7" w:rsidRDefault="00B551A7" w:rsidP="00B551A7">
            <w:pPr>
              <w:jc w:val="center"/>
              <w:outlineLvl w:val="0"/>
              <w:rPr>
                <w:szCs w:val="20"/>
              </w:rPr>
            </w:pPr>
            <w:r w:rsidRPr="00B551A7">
              <w:rPr>
                <w:szCs w:val="20"/>
              </w:rPr>
              <w:t>0,2</w:t>
            </w:r>
          </w:p>
        </w:tc>
        <w:tc>
          <w:tcPr>
            <w:tcW w:w="1748" w:type="dxa"/>
            <w:vAlign w:val="center"/>
          </w:tcPr>
          <w:p w:rsidR="00B551A7" w:rsidRPr="00B551A7" w:rsidRDefault="00B551A7" w:rsidP="00B551A7">
            <w:pPr>
              <w:jc w:val="center"/>
              <w:outlineLvl w:val="0"/>
              <w:rPr>
                <w:szCs w:val="20"/>
              </w:rPr>
            </w:pPr>
            <w:r w:rsidRPr="00B551A7">
              <w:rPr>
                <w:szCs w:val="20"/>
              </w:rPr>
              <w:t>-</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w:t>
            </w:r>
          </w:p>
        </w:tc>
        <w:tc>
          <w:tcPr>
            <w:tcW w:w="661" w:type="dxa"/>
            <w:vAlign w:val="center"/>
          </w:tcPr>
          <w:p w:rsidR="00B551A7" w:rsidRPr="00B551A7" w:rsidRDefault="00B551A7" w:rsidP="00B551A7">
            <w:pPr>
              <w:jc w:val="center"/>
              <w:outlineLvl w:val="0"/>
              <w:rPr>
                <w:szCs w:val="20"/>
              </w:rPr>
            </w:pPr>
            <w:r w:rsidRPr="00B551A7">
              <w:rPr>
                <w:szCs w:val="20"/>
              </w:rPr>
              <w:t>-</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w:t>
            </w:r>
          </w:p>
        </w:tc>
      </w:tr>
      <w:tr w:rsidR="00B551A7" w:rsidRPr="00B551A7" w:rsidTr="00CA05A5">
        <w:trPr>
          <w:trHeight w:val="552"/>
        </w:trPr>
        <w:tc>
          <w:tcPr>
            <w:tcW w:w="1702" w:type="dxa"/>
          </w:tcPr>
          <w:p w:rsidR="00B551A7" w:rsidRPr="00B551A7" w:rsidRDefault="00B551A7" w:rsidP="00B551A7">
            <w:pPr>
              <w:jc w:val="left"/>
              <w:outlineLvl w:val="0"/>
              <w:rPr>
                <w:sz w:val="24"/>
              </w:rPr>
            </w:pPr>
            <w:r w:rsidRPr="00B551A7">
              <w:rPr>
                <w:sz w:val="24"/>
              </w:rPr>
              <w:t xml:space="preserve">Социальная политика </w:t>
            </w:r>
          </w:p>
        </w:tc>
        <w:tc>
          <w:tcPr>
            <w:tcW w:w="1701" w:type="dxa"/>
            <w:vAlign w:val="center"/>
          </w:tcPr>
          <w:p w:rsidR="00B551A7" w:rsidRPr="00B551A7" w:rsidRDefault="00B551A7" w:rsidP="00B551A7">
            <w:pPr>
              <w:jc w:val="left"/>
              <w:outlineLvl w:val="0"/>
              <w:rPr>
                <w:szCs w:val="20"/>
              </w:rPr>
            </w:pPr>
            <w:r w:rsidRPr="00B551A7">
              <w:rPr>
                <w:szCs w:val="20"/>
              </w:rPr>
              <w:t xml:space="preserve">      40 427 610,00</w:t>
            </w:r>
          </w:p>
        </w:tc>
        <w:tc>
          <w:tcPr>
            <w:tcW w:w="709" w:type="dxa"/>
            <w:vAlign w:val="center"/>
          </w:tcPr>
          <w:p w:rsidR="00B551A7" w:rsidRPr="00B551A7" w:rsidRDefault="00B551A7" w:rsidP="00B551A7">
            <w:pPr>
              <w:jc w:val="center"/>
              <w:outlineLvl w:val="0"/>
              <w:rPr>
                <w:szCs w:val="20"/>
              </w:rPr>
            </w:pPr>
            <w:r w:rsidRPr="00B551A7">
              <w:rPr>
                <w:szCs w:val="20"/>
              </w:rPr>
              <w:t>7,5</w:t>
            </w:r>
          </w:p>
        </w:tc>
        <w:tc>
          <w:tcPr>
            <w:tcW w:w="1748" w:type="dxa"/>
            <w:vAlign w:val="center"/>
          </w:tcPr>
          <w:p w:rsidR="00B551A7" w:rsidRPr="00B551A7" w:rsidRDefault="00B551A7" w:rsidP="00B551A7">
            <w:pPr>
              <w:jc w:val="center"/>
              <w:outlineLvl w:val="0"/>
              <w:rPr>
                <w:szCs w:val="20"/>
              </w:rPr>
            </w:pPr>
            <w:r w:rsidRPr="00B551A7">
              <w:rPr>
                <w:szCs w:val="20"/>
              </w:rPr>
              <w:t>33 746 758,00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83,5</w:t>
            </w:r>
          </w:p>
        </w:tc>
        <w:tc>
          <w:tcPr>
            <w:tcW w:w="661" w:type="dxa"/>
            <w:vAlign w:val="center"/>
          </w:tcPr>
          <w:p w:rsidR="00B551A7" w:rsidRPr="00B551A7" w:rsidRDefault="00B551A7" w:rsidP="00B551A7">
            <w:pPr>
              <w:jc w:val="center"/>
              <w:outlineLvl w:val="0"/>
              <w:rPr>
                <w:szCs w:val="20"/>
              </w:rPr>
            </w:pPr>
            <w:r w:rsidRPr="00B551A7">
              <w:rPr>
                <w:szCs w:val="20"/>
              </w:rPr>
              <w:t>7,23</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34 290 197,00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r w:rsidRPr="00B551A7">
              <w:rPr>
                <w:szCs w:val="20"/>
              </w:rPr>
              <w:t>32 201 104,5</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 xml:space="preserve">Межбюджетные трансферты общего </w:t>
            </w:r>
            <w:r w:rsidRPr="00B551A7">
              <w:rPr>
                <w:sz w:val="24"/>
              </w:rPr>
              <w:lastRenderedPageBreak/>
              <w:t>характера</w:t>
            </w:r>
          </w:p>
        </w:tc>
        <w:tc>
          <w:tcPr>
            <w:tcW w:w="1701" w:type="dxa"/>
            <w:vAlign w:val="center"/>
          </w:tcPr>
          <w:p w:rsidR="00B551A7" w:rsidRPr="00B551A7" w:rsidRDefault="00B551A7" w:rsidP="00B551A7">
            <w:pPr>
              <w:jc w:val="center"/>
              <w:outlineLvl w:val="0"/>
              <w:rPr>
                <w:szCs w:val="20"/>
              </w:rPr>
            </w:pPr>
            <w:r w:rsidRPr="00B551A7">
              <w:rPr>
                <w:szCs w:val="20"/>
              </w:rPr>
              <w:lastRenderedPageBreak/>
              <w:t>41 960 440,00</w:t>
            </w:r>
          </w:p>
        </w:tc>
        <w:tc>
          <w:tcPr>
            <w:tcW w:w="709" w:type="dxa"/>
            <w:vAlign w:val="center"/>
          </w:tcPr>
          <w:p w:rsidR="00B551A7" w:rsidRPr="00B551A7" w:rsidRDefault="00B551A7" w:rsidP="00B551A7">
            <w:pPr>
              <w:jc w:val="center"/>
              <w:outlineLvl w:val="0"/>
              <w:rPr>
                <w:szCs w:val="20"/>
              </w:rPr>
            </w:pPr>
            <w:r w:rsidRPr="00B551A7">
              <w:rPr>
                <w:szCs w:val="20"/>
              </w:rPr>
              <w:t>7,8</w:t>
            </w:r>
          </w:p>
        </w:tc>
        <w:tc>
          <w:tcPr>
            <w:tcW w:w="1748" w:type="dxa"/>
            <w:vAlign w:val="center"/>
          </w:tcPr>
          <w:p w:rsidR="00B551A7" w:rsidRPr="00B551A7" w:rsidRDefault="00B551A7" w:rsidP="00B551A7">
            <w:pPr>
              <w:jc w:val="center"/>
              <w:outlineLvl w:val="0"/>
              <w:rPr>
                <w:szCs w:val="20"/>
              </w:rPr>
            </w:pPr>
            <w:r w:rsidRPr="00B551A7">
              <w:rPr>
                <w:szCs w:val="20"/>
              </w:rPr>
              <w:t>23 729 000,00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56,6</w:t>
            </w:r>
          </w:p>
        </w:tc>
        <w:tc>
          <w:tcPr>
            <w:tcW w:w="661" w:type="dxa"/>
            <w:vAlign w:val="center"/>
          </w:tcPr>
          <w:p w:rsidR="00B551A7" w:rsidRPr="00B551A7" w:rsidRDefault="00B551A7" w:rsidP="00B551A7">
            <w:pPr>
              <w:jc w:val="center"/>
              <w:outlineLvl w:val="0"/>
              <w:rPr>
                <w:szCs w:val="20"/>
              </w:rPr>
            </w:pPr>
            <w:r w:rsidRPr="00B551A7">
              <w:rPr>
                <w:szCs w:val="20"/>
              </w:rPr>
              <w:t>5,1</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24 070 000,00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24 307 000,00</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lastRenderedPageBreak/>
              <w:t>Обслуживание госдолга</w:t>
            </w:r>
          </w:p>
        </w:tc>
        <w:tc>
          <w:tcPr>
            <w:tcW w:w="1701" w:type="dxa"/>
            <w:vAlign w:val="center"/>
          </w:tcPr>
          <w:p w:rsidR="00B551A7" w:rsidRPr="00B551A7" w:rsidRDefault="00B551A7" w:rsidP="00B551A7">
            <w:pPr>
              <w:jc w:val="center"/>
              <w:outlineLvl w:val="0"/>
              <w:rPr>
                <w:szCs w:val="20"/>
              </w:rPr>
            </w:pPr>
            <w:r w:rsidRPr="00B551A7">
              <w:rPr>
                <w:szCs w:val="20"/>
              </w:rPr>
              <w:t>-</w:t>
            </w:r>
          </w:p>
        </w:tc>
        <w:tc>
          <w:tcPr>
            <w:tcW w:w="709" w:type="dxa"/>
            <w:vAlign w:val="center"/>
          </w:tcPr>
          <w:p w:rsidR="00B551A7" w:rsidRPr="00B551A7" w:rsidRDefault="00B551A7" w:rsidP="00B551A7">
            <w:pPr>
              <w:jc w:val="center"/>
              <w:outlineLvl w:val="0"/>
              <w:rPr>
                <w:szCs w:val="20"/>
              </w:rPr>
            </w:pPr>
            <w:r w:rsidRPr="00B551A7">
              <w:rPr>
                <w:szCs w:val="20"/>
              </w:rPr>
              <w:t>-</w:t>
            </w:r>
          </w:p>
        </w:tc>
        <w:tc>
          <w:tcPr>
            <w:tcW w:w="1748" w:type="dxa"/>
            <w:vAlign w:val="center"/>
          </w:tcPr>
          <w:p w:rsidR="00B551A7" w:rsidRPr="00B551A7" w:rsidRDefault="00B551A7" w:rsidP="00B551A7">
            <w:pPr>
              <w:jc w:val="center"/>
              <w:outlineLvl w:val="0"/>
              <w:rPr>
                <w:szCs w:val="20"/>
              </w:rPr>
            </w:pPr>
            <w:r w:rsidRPr="00B551A7">
              <w:rPr>
                <w:szCs w:val="20"/>
              </w:rPr>
              <w:t>428 000,00</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w:t>
            </w:r>
          </w:p>
        </w:tc>
        <w:tc>
          <w:tcPr>
            <w:tcW w:w="661" w:type="dxa"/>
            <w:vAlign w:val="center"/>
          </w:tcPr>
          <w:p w:rsidR="00B551A7" w:rsidRPr="00B551A7" w:rsidRDefault="00B551A7" w:rsidP="00B551A7">
            <w:pPr>
              <w:jc w:val="center"/>
              <w:outlineLvl w:val="0"/>
              <w:rPr>
                <w:szCs w:val="20"/>
              </w:rPr>
            </w:pPr>
            <w:r w:rsidRPr="00B551A7">
              <w:rPr>
                <w:szCs w:val="20"/>
              </w:rPr>
              <w:t>0,1</w:t>
            </w:r>
          </w:p>
        </w:tc>
        <w:tc>
          <w:tcPr>
            <w:tcW w:w="1559" w:type="dxa"/>
            <w:shd w:val="clear" w:color="auto" w:fill="auto"/>
          </w:tcPr>
          <w:p w:rsidR="00B551A7" w:rsidRPr="00B551A7" w:rsidRDefault="00B551A7" w:rsidP="00B551A7">
            <w:pPr>
              <w:spacing w:after="200" w:line="276" w:lineRule="auto"/>
              <w:jc w:val="left"/>
              <w:rPr>
                <w:szCs w:val="20"/>
              </w:rPr>
            </w:pPr>
            <w:r w:rsidRPr="00B551A7">
              <w:rPr>
                <w:szCs w:val="20"/>
              </w:rPr>
              <w:t>-</w:t>
            </w:r>
          </w:p>
        </w:tc>
        <w:tc>
          <w:tcPr>
            <w:tcW w:w="1576" w:type="dxa"/>
            <w:shd w:val="clear" w:color="auto" w:fill="auto"/>
          </w:tcPr>
          <w:p w:rsidR="00B551A7" w:rsidRPr="00B551A7" w:rsidRDefault="00B551A7" w:rsidP="00B551A7">
            <w:pPr>
              <w:spacing w:after="200" w:line="276" w:lineRule="auto"/>
              <w:jc w:val="left"/>
              <w:rPr>
                <w:szCs w:val="20"/>
              </w:rPr>
            </w:pPr>
            <w:r w:rsidRPr="00B551A7">
              <w:rPr>
                <w:szCs w:val="20"/>
              </w:rPr>
              <w:t>-</w:t>
            </w:r>
          </w:p>
        </w:tc>
      </w:tr>
      <w:tr w:rsidR="00B551A7" w:rsidRPr="00B551A7" w:rsidTr="00CA05A5">
        <w:tc>
          <w:tcPr>
            <w:tcW w:w="1702" w:type="dxa"/>
          </w:tcPr>
          <w:p w:rsidR="00B551A7" w:rsidRPr="00B551A7" w:rsidRDefault="00B551A7" w:rsidP="00B551A7">
            <w:pPr>
              <w:jc w:val="left"/>
              <w:outlineLvl w:val="0"/>
              <w:rPr>
                <w:sz w:val="24"/>
              </w:rPr>
            </w:pPr>
            <w:r w:rsidRPr="00B551A7">
              <w:rPr>
                <w:sz w:val="24"/>
              </w:rPr>
              <w:t>Условно утвержденные  расходы</w:t>
            </w:r>
          </w:p>
        </w:tc>
        <w:tc>
          <w:tcPr>
            <w:tcW w:w="1701" w:type="dxa"/>
            <w:vAlign w:val="center"/>
          </w:tcPr>
          <w:p w:rsidR="00B551A7" w:rsidRPr="00B551A7" w:rsidRDefault="00B551A7" w:rsidP="00B551A7">
            <w:pPr>
              <w:jc w:val="center"/>
              <w:outlineLvl w:val="0"/>
              <w:rPr>
                <w:szCs w:val="20"/>
              </w:rPr>
            </w:pPr>
            <w:r w:rsidRPr="00B551A7">
              <w:rPr>
                <w:szCs w:val="20"/>
              </w:rPr>
              <w:t>-</w:t>
            </w:r>
          </w:p>
        </w:tc>
        <w:tc>
          <w:tcPr>
            <w:tcW w:w="709" w:type="dxa"/>
            <w:vAlign w:val="center"/>
          </w:tcPr>
          <w:p w:rsidR="00B551A7" w:rsidRPr="00B551A7" w:rsidRDefault="00B551A7" w:rsidP="00B551A7">
            <w:pPr>
              <w:jc w:val="center"/>
              <w:outlineLvl w:val="0"/>
              <w:rPr>
                <w:szCs w:val="20"/>
              </w:rPr>
            </w:pPr>
            <w:r w:rsidRPr="00B551A7">
              <w:rPr>
                <w:szCs w:val="20"/>
              </w:rPr>
              <w:t>-</w:t>
            </w:r>
          </w:p>
        </w:tc>
        <w:tc>
          <w:tcPr>
            <w:tcW w:w="1748" w:type="dxa"/>
            <w:vAlign w:val="center"/>
          </w:tcPr>
          <w:p w:rsidR="00B551A7" w:rsidRPr="00B551A7" w:rsidRDefault="00B551A7" w:rsidP="00B551A7">
            <w:pPr>
              <w:jc w:val="center"/>
              <w:outlineLvl w:val="0"/>
              <w:rPr>
                <w:szCs w:val="20"/>
              </w:rPr>
            </w:pPr>
            <w:r w:rsidRPr="00B551A7">
              <w:rPr>
                <w:szCs w:val="20"/>
              </w:rPr>
              <w:t>-</w:t>
            </w:r>
          </w:p>
        </w:tc>
        <w:tc>
          <w:tcPr>
            <w:tcW w:w="851" w:type="dxa"/>
          </w:tcPr>
          <w:p w:rsidR="00B551A7" w:rsidRPr="00B551A7" w:rsidRDefault="00B551A7" w:rsidP="00B551A7">
            <w:pPr>
              <w:jc w:val="center"/>
              <w:outlineLvl w:val="0"/>
              <w:rPr>
                <w:szCs w:val="20"/>
              </w:rPr>
            </w:pPr>
          </w:p>
          <w:p w:rsidR="00B551A7" w:rsidRPr="00B551A7" w:rsidRDefault="00B551A7" w:rsidP="00B551A7">
            <w:pPr>
              <w:jc w:val="center"/>
              <w:outlineLvl w:val="0"/>
              <w:rPr>
                <w:szCs w:val="20"/>
              </w:rPr>
            </w:pPr>
            <w:r w:rsidRPr="00B551A7">
              <w:rPr>
                <w:szCs w:val="20"/>
              </w:rPr>
              <w:t>-</w:t>
            </w:r>
          </w:p>
        </w:tc>
        <w:tc>
          <w:tcPr>
            <w:tcW w:w="661" w:type="dxa"/>
            <w:vAlign w:val="center"/>
          </w:tcPr>
          <w:p w:rsidR="00B551A7" w:rsidRPr="00B551A7" w:rsidRDefault="00B551A7" w:rsidP="00B551A7">
            <w:pPr>
              <w:jc w:val="center"/>
              <w:outlineLvl w:val="0"/>
              <w:rPr>
                <w:szCs w:val="20"/>
              </w:rPr>
            </w:pPr>
            <w:r w:rsidRPr="00B551A7">
              <w:rPr>
                <w:szCs w:val="20"/>
              </w:rPr>
              <w:t>-</w:t>
            </w:r>
          </w:p>
        </w:tc>
        <w:tc>
          <w:tcPr>
            <w:tcW w:w="1559"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11 653 400,00</w:t>
            </w:r>
          </w:p>
        </w:tc>
        <w:tc>
          <w:tcPr>
            <w:tcW w:w="1576" w:type="dxa"/>
            <w:tcBorders>
              <w:bottom w:val="single" w:sz="4" w:space="0" w:color="auto"/>
            </w:tcBorders>
            <w:shd w:val="clear" w:color="auto" w:fill="auto"/>
          </w:tcPr>
          <w:p w:rsidR="00B551A7" w:rsidRPr="00B551A7" w:rsidRDefault="00B551A7" w:rsidP="00B551A7">
            <w:pPr>
              <w:spacing w:after="200" w:line="276" w:lineRule="auto"/>
              <w:jc w:val="left"/>
              <w:rPr>
                <w:szCs w:val="20"/>
              </w:rPr>
            </w:pPr>
          </w:p>
          <w:p w:rsidR="00B551A7" w:rsidRPr="00B551A7" w:rsidRDefault="00B551A7" w:rsidP="00B551A7">
            <w:pPr>
              <w:spacing w:after="200" w:line="276" w:lineRule="auto"/>
              <w:jc w:val="left"/>
              <w:rPr>
                <w:szCs w:val="20"/>
              </w:rPr>
            </w:pPr>
            <w:r w:rsidRPr="00B551A7">
              <w:rPr>
                <w:szCs w:val="20"/>
              </w:rPr>
              <w:t>23 407 900,00</w:t>
            </w:r>
          </w:p>
        </w:tc>
      </w:tr>
    </w:tbl>
    <w:p w:rsidR="00B551A7" w:rsidRPr="00B551A7" w:rsidRDefault="00B551A7" w:rsidP="00B551A7">
      <w:pPr>
        <w:rPr>
          <w:sz w:val="24"/>
        </w:rPr>
      </w:pPr>
    </w:p>
    <w:p w:rsidR="00B551A7" w:rsidRPr="00B551A7" w:rsidRDefault="00B551A7" w:rsidP="00B551A7">
      <w:pPr>
        <w:autoSpaceDE w:val="0"/>
        <w:autoSpaceDN w:val="0"/>
        <w:adjustRightInd w:val="0"/>
        <w:outlineLvl w:val="1"/>
        <w:rPr>
          <w:sz w:val="28"/>
          <w:szCs w:val="28"/>
        </w:rPr>
      </w:pPr>
      <w:r w:rsidRPr="00B551A7">
        <w:rPr>
          <w:sz w:val="28"/>
          <w:szCs w:val="28"/>
        </w:rPr>
        <w:t xml:space="preserve">     Наибольший объем расходов районного бюджета на 2014 год составляют расходы по следующим разделам:</w:t>
      </w:r>
    </w:p>
    <w:p w:rsidR="00B551A7" w:rsidRPr="00B551A7" w:rsidRDefault="00B551A7" w:rsidP="00B551A7">
      <w:pPr>
        <w:autoSpaceDE w:val="0"/>
        <w:autoSpaceDN w:val="0"/>
        <w:adjustRightInd w:val="0"/>
        <w:outlineLvl w:val="1"/>
        <w:rPr>
          <w:sz w:val="28"/>
          <w:szCs w:val="28"/>
        </w:rPr>
      </w:pPr>
      <w:r w:rsidRPr="00B551A7">
        <w:rPr>
          <w:sz w:val="28"/>
          <w:szCs w:val="28"/>
        </w:rPr>
        <w:t>- образование – 76,1%;</w:t>
      </w:r>
    </w:p>
    <w:p w:rsidR="00B551A7" w:rsidRPr="00B551A7" w:rsidRDefault="00B551A7" w:rsidP="00B551A7">
      <w:pPr>
        <w:autoSpaceDE w:val="0"/>
        <w:autoSpaceDN w:val="0"/>
        <w:adjustRightInd w:val="0"/>
        <w:outlineLvl w:val="1"/>
        <w:rPr>
          <w:sz w:val="28"/>
          <w:szCs w:val="28"/>
        </w:rPr>
      </w:pPr>
      <w:r w:rsidRPr="00B551A7">
        <w:rPr>
          <w:sz w:val="28"/>
          <w:szCs w:val="28"/>
        </w:rPr>
        <w:t>- социальная политика – 7,2%</w:t>
      </w:r>
    </w:p>
    <w:p w:rsidR="00B551A7" w:rsidRPr="00B551A7" w:rsidRDefault="00B551A7" w:rsidP="00B551A7">
      <w:pPr>
        <w:autoSpaceDE w:val="0"/>
        <w:autoSpaceDN w:val="0"/>
        <w:adjustRightInd w:val="0"/>
        <w:outlineLvl w:val="1"/>
        <w:rPr>
          <w:sz w:val="28"/>
          <w:szCs w:val="28"/>
        </w:rPr>
      </w:pPr>
      <w:r w:rsidRPr="00B551A7">
        <w:rPr>
          <w:sz w:val="28"/>
          <w:szCs w:val="28"/>
        </w:rPr>
        <w:t xml:space="preserve">  </w:t>
      </w:r>
      <w:proofErr w:type="gramStart"/>
      <w:r w:rsidRPr="00B551A7">
        <w:rPr>
          <w:sz w:val="28"/>
          <w:szCs w:val="28"/>
        </w:rPr>
        <w:t xml:space="preserve">В 2014-2016 годах запланированы к реализации 4 муниципальных программы </w:t>
      </w:r>
      <w:proofErr w:type="spellStart"/>
      <w:r w:rsidRPr="00B551A7">
        <w:rPr>
          <w:sz w:val="28"/>
          <w:szCs w:val="28"/>
        </w:rPr>
        <w:t>Почепского</w:t>
      </w:r>
      <w:proofErr w:type="spellEnd"/>
      <w:r w:rsidRPr="00B551A7">
        <w:rPr>
          <w:sz w:val="28"/>
          <w:szCs w:val="28"/>
        </w:rPr>
        <w:t xml:space="preserve"> района. </w:t>
      </w:r>
      <w:proofErr w:type="gramEnd"/>
    </w:p>
    <w:p w:rsidR="00B551A7" w:rsidRPr="00B551A7" w:rsidRDefault="00B551A7" w:rsidP="00B551A7">
      <w:pPr>
        <w:autoSpaceDE w:val="0"/>
        <w:autoSpaceDN w:val="0"/>
        <w:adjustRightInd w:val="0"/>
        <w:outlineLvl w:val="1"/>
        <w:rPr>
          <w:sz w:val="28"/>
          <w:szCs w:val="28"/>
        </w:rPr>
      </w:pPr>
    </w:p>
    <w:p w:rsidR="00B551A7" w:rsidRPr="00B551A7" w:rsidRDefault="00B551A7" w:rsidP="00B551A7">
      <w:pPr>
        <w:autoSpaceDE w:val="0"/>
        <w:autoSpaceDN w:val="0"/>
        <w:adjustRightInd w:val="0"/>
        <w:jc w:val="center"/>
        <w:outlineLvl w:val="1"/>
        <w:rPr>
          <w:b/>
          <w:sz w:val="28"/>
          <w:szCs w:val="28"/>
        </w:rPr>
      </w:pPr>
      <w:r w:rsidRPr="00B551A7">
        <w:rPr>
          <w:b/>
          <w:sz w:val="28"/>
          <w:szCs w:val="28"/>
        </w:rPr>
        <w:t>Прогноз  расходов  районного  бюджета на реализацию муниципальных программ</w:t>
      </w:r>
    </w:p>
    <w:p w:rsidR="00B551A7" w:rsidRPr="00B551A7" w:rsidRDefault="00B551A7" w:rsidP="00B551A7">
      <w:pPr>
        <w:autoSpaceDE w:val="0"/>
        <w:autoSpaceDN w:val="0"/>
        <w:adjustRightInd w:val="0"/>
        <w:outlineLvl w:val="1"/>
        <w:rPr>
          <w:sz w:val="28"/>
          <w:szCs w:val="28"/>
        </w:rPr>
      </w:pPr>
      <w:r w:rsidRPr="00B551A7">
        <w:rPr>
          <w:sz w:val="28"/>
          <w:szCs w:val="28"/>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B551A7" w:rsidRPr="00B551A7" w:rsidTr="00B551A7">
        <w:tc>
          <w:tcPr>
            <w:tcW w:w="2392" w:type="dxa"/>
            <w:shd w:val="clear" w:color="auto" w:fill="auto"/>
            <w:vAlign w:val="center"/>
          </w:tcPr>
          <w:p w:rsidR="00B551A7" w:rsidRPr="00B551A7" w:rsidRDefault="00B551A7" w:rsidP="00B551A7">
            <w:pPr>
              <w:jc w:val="center"/>
              <w:rPr>
                <w:sz w:val="24"/>
              </w:rPr>
            </w:pPr>
            <w:r w:rsidRPr="00B551A7">
              <w:rPr>
                <w:sz w:val="24"/>
              </w:rPr>
              <w:t>Наименование программ</w:t>
            </w:r>
          </w:p>
        </w:tc>
        <w:tc>
          <w:tcPr>
            <w:tcW w:w="2392" w:type="dxa"/>
            <w:shd w:val="clear" w:color="auto" w:fill="auto"/>
            <w:vAlign w:val="center"/>
          </w:tcPr>
          <w:p w:rsidR="00B551A7" w:rsidRPr="00B551A7" w:rsidRDefault="00B551A7" w:rsidP="00B551A7">
            <w:pPr>
              <w:jc w:val="center"/>
              <w:rPr>
                <w:sz w:val="24"/>
              </w:rPr>
            </w:pPr>
            <w:r w:rsidRPr="00B551A7">
              <w:rPr>
                <w:sz w:val="24"/>
              </w:rPr>
              <w:t>2014 год</w:t>
            </w:r>
          </w:p>
        </w:tc>
        <w:tc>
          <w:tcPr>
            <w:tcW w:w="2393" w:type="dxa"/>
            <w:shd w:val="clear" w:color="auto" w:fill="auto"/>
            <w:vAlign w:val="center"/>
          </w:tcPr>
          <w:p w:rsidR="00B551A7" w:rsidRPr="00B551A7" w:rsidRDefault="00B551A7" w:rsidP="00B551A7">
            <w:pPr>
              <w:jc w:val="center"/>
              <w:rPr>
                <w:sz w:val="24"/>
              </w:rPr>
            </w:pPr>
            <w:r w:rsidRPr="00B551A7">
              <w:rPr>
                <w:sz w:val="24"/>
              </w:rPr>
              <w:t>2015 год</w:t>
            </w:r>
          </w:p>
        </w:tc>
        <w:tc>
          <w:tcPr>
            <w:tcW w:w="2393" w:type="dxa"/>
            <w:shd w:val="clear" w:color="auto" w:fill="auto"/>
            <w:vAlign w:val="center"/>
          </w:tcPr>
          <w:p w:rsidR="00B551A7" w:rsidRPr="00B551A7" w:rsidRDefault="00B551A7" w:rsidP="00B551A7">
            <w:pPr>
              <w:jc w:val="center"/>
              <w:rPr>
                <w:sz w:val="24"/>
              </w:rPr>
            </w:pPr>
            <w:r w:rsidRPr="00B551A7">
              <w:rPr>
                <w:sz w:val="24"/>
              </w:rPr>
              <w:t>2016 год</w:t>
            </w:r>
          </w:p>
        </w:tc>
      </w:tr>
      <w:tr w:rsidR="00B551A7" w:rsidRPr="00B551A7" w:rsidTr="00B551A7">
        <w:tc>
          <w:tcPr>
            <w:tcW w:w="2392" w:type="dxa"/>
            <w:shd w:val="clear" w:color="auto" w:fill="auto"/>
          </w:tcPr>
          <w:p w:rsidR="00B551A7" w:rsidRPr="00B551A7" w:rsidRDefault="00B551A7" w:rsidP="00B551A7">
            <w:pPr>
              <w:autoSpaceDE w:val="0"/>
              <w:autoSpaceDN w:val="0"/>
              <w:adjustRightInd w:val="0"/>
              <w:outlineLvl w:val="1"/>
              <w:rPr>
                <w:sz w:val="22"/>
                <w:szCs w:val="22"/>
              </w:rPr>
            </w:pPr>
            <w:r w:rsidRPr="00B551A7">
              <w:rPr>
                <w:sz w:val="22"/>
                <w:szCs w:val="22"/>
              </w:rPr>
              <w:t xml:space="preserve">«Управление муниципальными финансами </w:t>
            </w:r>
            <w:proofErr w:type="spellStart"/>
            <w:r w:rsidRPr="00B551A7">
              <w:rPr>
                <w:sz w:val="22"/>
                <w:szCs w:val="22"/>
              </w:rPr>
              <w:t>Почепского</w:t>
            </w:r>
            <w:proofErr w:type="spellEnd"/>
            <w:r w:rsidRPr="00B551A7">
              <w:rPr>
                <w:sz w:val="22"/>
                <w:szCs w:val="22"/>
              </w:rPr>
              <w:t xml:space="preserve"> района» 2013-2016 </w:t>
            </w:r>
            <w:proofErr w:type="spellStart"/>
            <w:r w:rsidRPr="00B551A7">
              <w:rPr>
                <w:sz w:val="22"/>
                <w:szCs w:val="22"/>
              </w:rPr>
              <w:t>г.</w:t>
            </w:r>
            <w:proofErr w:type="gramStart"/>
            <w:r w:rsidRPr="00B551A7">
              <w:rPr>
                <w:sz w:val="22"/>
                <w:szCs w:val="22"/>
              </w:rPr>
              <w:t>г</w:t>
            </w:r>
            <w:proofErr w:type="spellEnd"/>
            <w:proofErr w:type="gramEnd"/>
            <w:r w:rsidRPr="00B551A7">
              <w:rPr>
                <w:sz w:val="22"/>
                <w:szCs w:val="22"/>
              </w:rPr>
              <w:t>.</w:t>
            </w:r>
          </w:p>
        </w:tc>
        <w:tc>
          <w:tcPr>
            <w:tcW w:w="2392"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31 941</w:t>
            </w:r>
            <w:r w:rsidR="0003705B">
              <w:rPr>
                <w:sz w:val="22"/>
                <w:szCs w:val="22"/>
              </w:rPr>
              <w:t> </w:t>
            </w:r>
            <w:r w:rsidRPr="00B551A7">
              <w:rPr>
                <w:sz w:val="22"/>
                <w:szCs w:val="22"/>
              </w:rPr>
              <w:t>200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31 572</w:t>
            </w:r>
            <w:r w:rsidR="0003705B">
              <w:rPr>
                <w:sz w:val="22"/>
                <w:szCs w:val="22"/>
              </w:rPr>
              <w:t> </w:t>
            </w:r>
            <w:r w:rsidRPr="00B551A7">
              <w:rPr>
                <w:sz w:val="22"/>
                <w:szCs w:val="22"/>
              </w:rPr>
              <w:t>500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31 609</w:t>
            </w:r>
            <w:r w:rsidR="0003705B">
              <w:rPr>
                <w:sz w:val="22"/>
                <w:szCs w:val="22"/>
              </w:rPr>
              <w:t> </w:t>
            </w:r>
            <w:r w:rsidRPr="00B551A7">
              <w:rPr>
                <w:sz w:val="22"/>
                <w:szCs w:val="22"/>
              </w:rPr>
              <w:t>500</w:t>
            </w:r>
            <w:r w:rsidR="0003705B">
              <w:rPr>
                <w:sz w:val="22"/>
                <w:szCs w:val="22"/>
              </w:rPr>
              <w:t>,00</w:t>
            </w:r>
          </w:p>
        </w:tc>
      </w:tr>
      <w:tr w:rsidR="00B551A7" w:rsidRPr="00B551A7" w:rsidTr="00B551A7">
        <w:trPr>
          <w:trHeight w:val="2012"/>
        </w:trPr>
        <w:tc>
          <w:tcPr>
            <w:tcW w:w="2392"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«Реализация  полномочий органа местного  самоуправления </w:t>
            </w:r>
            <w:proofErr w:type="spellStart"/>
            <w:r w:rsidRPr="00B551A7">
              <w:rPr>
                <w:sz w:val="22"/>
                <w:szCs w:val="22"/>
              </w:rPr>
              <w:t>Почепского</w:t>
            </w:r>
            <w:proofErr w:type="spellEnd"/>
            <w:r w:rsidRPr="00B551A7">
              <w:rPr>
                <w:sz w:val="22"/>
                <w:szCs w:val="22"/>
              </w:rPr>
              <w:t xml:space="preserve">  района на  2013-2016 </w:t>
            </w:r>
            <w:proofErr w:type="spellStart"/>
            <w:r w:rsidRPr="00B551A7">
              <w:rPr>
                <w:sz w:val="22"/>
                <w:szCs w:val="22"/>
              </w:rPr>
              <w:t>г.</w:t>
            </w:r>
            <w:proofErr w:type="gramStart"/>
            <w:r w:rsidRPr="00B551A7">
              <w:rPr>
                <w:sz w:val="22"/>
                <w:szCs w:val="22"/>
              </w:rPr>
              <w:t>г</w:t>
            </w:r>
            <w:proofErr w:type="spellEnd"/>
            <w:proofErr w:type="gramEnd"/>
            <w:r w:rsidRPr="00B551A7">
              <w:rPr>
                <w:sz w:val="22"/>
                <w:szCs w:val="22"/>
              </w:rPr>
              <w:t>.»</w:t>
            </w:r>
          </w:p>
          <w:p w:rsidR="00B551A7" w:rsidRPr="00B551A7" w:rsidRDefault="00B551A7" w:rsidP="00B551A7">
            <w:pPr>
              <w:autoSpaceDE w:val="0"/>
              <w:autoSpaceDN w:val="0"/>
              <w:adjustRightInd w:val="0"/>
              <w:outlineLvl w:val="1"/>
              <w:rPr>
                <w:sz w:val="22"/>
                <w:szCs w:val="22"/>
              </w:rPr>
            </w:pPr>
          </w:p>
        </w:tc>
        <w:tc>
          <w:tcPr>
            <w:tcW w:w="2392"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27 405</w:t>
            </w:r>
            <w:r w:rsidR="0003705B">
              <w:rPr>
                <w:sz w:val="22"/>
                <w:szCs w:val="22"/>
              </w:rPr>
              <w:t> </w:t>
            </w:r>
            <w:r w:rsidRPr="00B551A7">
              <w:rPr>
                <w:sz w:val="22"/>
                <w:szCs w:val="22"/>
              </w:rPr>
              <w:t>100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24 620</w:t>
            </w:r>
            <w:r w:rsidR="0003705B">
              <w:rPr>
                <w:sz w:val="22"/>
                <w:szCs w:val="22"/>
              </w:rPr>
              <w:t> </w:t>
            </w:r>
            <w:r w:rsidRPr="00B551A7">
              <w:rPr>
                <w:sz w:val="22"/>
                <w:szCs w:val="22"/>
              </w:rPr>
              <w:t>000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22 515</w:t>
            </w:r>
            <w:r w:rsidR="0003705B">
              <w:rPr>
                <w:sz w:val="22"/>
                <w:szCs w:val="22"/>
              </w:rPr>
              <w:t> </w:t>
            </w:r>
            <w:r w:rsidRPr="00B551A7">
              <w:rPr>
                <w:sz w:val="22"/>
                <w:szCs w:val="22"/>
              </w:rPr>
              <w:t>200</w:t>
            </w:r>
            <w:r w:rsidR="0003705B">
              <w:rPr>
                <w:sz w:val="22"/>
                <w:szCs w:val="22"/>
              </w:rPr>
              <w:t>,00</w:t>
            </w:r>
          </w:p>
        </w:tc>
      </w:tr>
      <w:tr w:rsidR="00B551A7" w:rsidRPr="00B551A7" w:rsidTr="00B551A7">
        <w:tc>
          <w:tcPr>
            <w:tcW w:w="2392" w:type="dxa"/>
            <w:shd w:val="clear" w:color="auto" w:fill="auto"/>
          </w:tcPr>
          <w:p w:rsidR="00B551A7" w:rsidRPr="00B551A7" w:rsidRDefault="00B551A7" w:rsidP="00B551A7">
            <w:pPr>
              <w:autoSpaceDE w:val="0"/>
              <w:autoSpaceDN w:val="0"/>
              <w:adjustRightInd w:val="0"/>
              <w:outlineLvl w:val="1"/>
              <w:rPr>
                <w:sz w:val="22"/>
                <w:szCs w:val="22"/>
              </w:rPr>
            </w:pPr>
            <w:r w:rsidRPr="00B551A7">
              <w:rPr>
                <w:sz w:val="22"/>
                <w:szCs w:val="22"/>
              </w:rPr>
              <w:t xml:space="preserve">«Развитие  образования </w:t>
            </w:r>
            <w:proofErr w:type="spellStart"/>
            <w:r w:rsidRPr="00B551A7">
              <w:rPr>
                <w:sz w:val="22"/>
                <w:szCs w:val="22"/>
              </w:rPr>
              <w:t>Почепского</w:t>
            </w:r>
            <w:proofErr w:type="spellEnd"/>
            <w:r w:rsidRPr="00B551A7">
              <w:rPr>
                <w:sz w:val="22"/>
                <w:szCs w:val="22"/>
              </w:rPr>
              <w:t xml:space="preserve"> муниципального района на  2013-2016 </w:t>
            </w:r>
            <w:proofErr w:type="spellStart"/>
            <w:r w:rsidRPr="00B551A7">
              <w:rPr>
                <w:sz w:val="22"/>
                <w:szCs w:val="22"/>
              </w:rPr>
              <w:t>г.</w:t>
            </w:r>
            <w:proofErr w:type="gramStart"/>
            <w:r w:rsidRPr="00B551A7">
              <w:rPr>
                <w:sz w:val="22"/>
                <w:szCs w:val="22"/>
              </w:rPr>
              <w:t>г</w:t>
            </w:r>
            <w:proofErr w:type="spellEnd"/>
            <w:proofErr w:type="gramEnd"/>
            <w:r w:rsidRPr="00B551A7">
              <w:rPr>
                <w:sz w:val="22"/>
                <w:szCs w:val="22"/>
              </w:rPr>
              <w:t>.»</w:t>
            </w:r>
          </w:p>
        </w:tc>
        <w:tc>
          <w:tcPr>
            <w:tcW w:w="2392"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347 985</w:t>
            </w:r>
            <w:r w:rsidR="0003705B">
              <w:rPr>
                <w:sz w:val="22"/>
                <w:szCs w:val="22"/>
              </w:rPr>
              <w:t> </w:t>
            </w:r>
            <w:r w:rsidRPr="00B551A7">
              <w:rPr>
                <w:sz w:val="22"/>
                <w:szCs w:val="22"/>
              </w:rPr>
              <w:t>333</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339 137</w:t>
            </w:r>
            <w:r w:rsidR="0003705B">
              <w:rPr>
                <w:sz w:val="22"/>
                <w:szCs w:val="22"/>
              </w:rPr>
              <w:t> </w:t>
            </w:r>
            <w:r w:rsidRPr="00B551A7">
              <w:rPr>
                <w:sz w:val="22"/>
                <w:szCs w:val="22"/>
              </w:rPr>
              <w:t>957</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334 309</w:t>
            </w:r>
            <w:r w:rsidR="0003705B">
              <w:rPr>
                <w:sz w:val="22"/>
                <w:szCs w:val="22"/>
              </w:rPr>
              <w:t> </w:t>
            </w:r>
            <w:r w:rsidRPr="00B551A7">
              <w:rPr>
                <w:sz w:val="22"/>
                <w:szCs w:val="22"/>
              </w:rPr>
              <w:t>234</w:t>
            </w:r>
            <w:r w:rsidR="0003705B">
              <w:rPr>
                <w:sz w:val="22"/>
                <w:szCs w:val="22"/>
              </w:rPr>
              <w:t>,00</w:t>
            </w:r>
          </w:p>
        </w:tc>
      </w:tr>
      <w:tr w:rsidR="00B551A7" w:rsidRPr="00B551A7" w:rsidTr="00B551A7">
        <w:tc>
          <w:tcPr>
            <w:tcW w:w="2392" w:type="dxa"/>
            <w:shd w:val="clear" w:color="auto" w:fill="auto"/>
          </w:tcPr>
          <w:p w:rsidR="00B551A7" w:rsidRPr="00B551A7" w:rsidRDefault="00B551A7" w:rsidP="00B551A7">
            <w:pPr>
              <w:autoSpaceDE w:val="0"/>
              <w:autoSpaceDN w:val="0"/>
              <w:adjustRightInd w:val="0"/>
              <w:outlineLvl w:val="1"/>
              <w:rPr>
                <w:sz w:val="28"/>
                <w:szCs w:val="28"/>
              </w:rPr>
            </w:pPr>
            <w:r w:rsidRPr="00B551A7">
              <w:rPr>
                <w:sz w:val="22"/>
                <w:szCs w:val="22"/>
              </w:rPr>
              <w:t xml:space="preserve">«Развитие   культуры    </w:t>
            </w:r>
            <w:proofErr w:type="spellStart"/>
            <w:r w:rsidRPr="00B551A7">
              <w:rPr>
                <w:sz w:val="22"/>
                <w:szCs w:val="22"/>
              </w:rPr>
              <w:t>Почепского</w:t>
            </w:r>
            <w:proofErr w:type="spellEnd"/>
            <w:r w:rsidRPr="00B551A7">
              <w:rPr>
                <w:sz w:val="22"/>
                <w:szCs w:val="22"/>
              </w:rPr>
              <w:t xml:space="preserve">  района на  2013-2016 </w:t>
            </w:r>
            <w:proofErr w:type="spellStart"/>
            <w:r w:rsidRPr="00B551A7">
              <w:rPr>
                <w:sz w:val="22"/>
                <w:szCs w:val="22"/>
              </w:rPr>
              <w:t>г.</w:t>
            </w:r>
            <w:proofErr w:type="gramStart"/>
            <w:r w:rsidRPr="00B551A7">
              <w:rPr>
                <w:sz w:val="22"/>
                <w:szCs w:val="22"/>
              </w:rPr>
              <w:t>г</w:t>
            </w:r>
            <w:proofErr w:type="spellEnd"/>
            <w:proofErr w:type="gramEnd"/>
            <w:r w:rsidRPr="00B551A7">
              <w:rPr>
                <w:sz w:val="22"/>
                <w:szCs w:val="22"/>
              </w:rPr>
              <w:t>.»</w:t>
            </w:r>
          </w:p>
        </w:tc>
        <w:tc>
          <w:tcPr>
            <w:tcW w:w="2392"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27 953</w:t>
            </w:r>
            <w:r w:rsidR="0003705B">
              <w:rPr>
                <w:sz w:val="22"/>
                <w:szCs w:val="22"/>
              </w:rPr>
              <w:t> </w:t>
            </w:r>
            <w:r w:rsidRPr="00B551A7">
              <w:rPr>
                <w:sz w:val="22"/>
                <w:szCs w:val="22"/>
              </w:rPr>
              <w:t>400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27 484</w:t>
            </w:r>
            <w:r w:rsidR="0003705B">
              <w:rPr>
                <w:sz w:val="22"/>
                <w:szCs w:val="22"/>
              </w:rPr>
              <w:t> </w:t>
            </w:r>
            <w:r w:rsidRPr="00B551A7">
              <w:rPr>
                <w:sz w:val="22"/>
                <w:szCs w:val="22"/>
              </w:rPr>
              <w:t>100</w:t>
            </w:r>
            <w:r w:rsidR="0003705B">
              <w:rPr>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sz w:val="22"/>
                <w:szCs w:val="22"/>
              </w:rPr>
            </w:pPr>
          </w:p>
          <w:p w:rsidR="00B551A7" w:rsidRPr="00B551A7" w:rsidRDefault="00B551A7" w:rsidP="00B551A7">
            <w:pPr>
              <w:autoSpaceDE w:val="0"/>
              <w:autoSpaceDN w:val="0"/>
              <w:adjustRightInd w:val="0"/>
              <w:outlineLvl w:val="1"/>
              <w:rPr>
                <w:sz w:val="22"/>
                <w:szCs w:val="22"/>
              </w:rPr>
            </w:pPr>
            <w:r w:rsidRPr="00B551A7">
              <w:rPr>
                <w:sz w:val="22"/>
                <w:szCs w:val="22"/>
              </w:rPr>
              <w:t xml:space="preserve"> 25 999</w:t>
            </w:r>
            <w:r w:rsidR="0003705B">
              <w:rPr>
                <w:sz w:val="22"/>
                <w:szCs w:val="22"/>
              </w:rPr>
              <w:t> </w:t>
            </w:r>
            <w:r w:rsidRPr="00B551A7">
              <w:rPr>
                <w:sz w:val="22"/>
                <w:szCs w:val="22"/>
              </w:rPr>
              <w:t>600</w:t>
            </w:r>
            <w:r w:rsidR="0003705B">
              <w:rPr>
                <w:sz w:val="22"/>
                <w:szCs w:val="22"/>
              </w:rPr>
              <w:t>,00</w:t>
            </w:r>
          </w:p>
        </w:tc>
      </w:tr>
      <w:tr w:rsidR="00B551A7" w:rsidRPr="00B551A7" w:rsidTr="00B551A7">
        <w:tc>
          <w:tcPr>
            <w:tcW w:w="2392" w:type="dxa"/>
            <w:shd w:val="clear" w:color="auto" w:fill="auto"/>
          </w:tcPr>
          <w:p w:rsidR="00B551A7" w:rsidRPr="00B551A7" w:rsidRDefault="00B551A7" w:rsidP="00B551A7">
            <w:pPr>
              <w:autoSpaceDE w:val="0"/>
              <w:autoSpaceDN w:val="0"/>
              <w:adjustRightInd w:val="0"/>
              <w:outlineLvl w:val="1"/>
              <w:rPr>
                <w:sz w:val="28"/>
                <w:szCs w:val="28"/>
              </w:rPr>
            </w:pPr>
          </w:p>
          <w:p w:rsidR="00B551A7" w:rsidRPr="00B551A7" w:rsidRDefault="00B551A7" w:rsidP="00B551A7">
            <w:pPr>
              <w:autoSpaceDE w:val="0"/>
              <w:autoSpaceDN w:val="0"/>
              <w:adjustRightInd w:val="0"/>
              <w:outlineLvl w:val="1"/>
              <w:rPr>
                <w:sz w:val="28"/>
                <w:szCs w:val="28"/>
              </w:rPr>
            </w:pPr>
            <w:r w:rsidRPr="00B551A7">
              <w:rPr>
                <w:sz w:val="28"/>
                <w:szCs w:val="28"/>
              </w:rPr>
              <w:t>И Т О Г О</w:t>
            </w:r>
          </w:p>
        </w:tc>
        <w:tc>
          <w:tcPr>
            <w:tcW w:w="2392" w:type="dxa"/>
            <w:shd w:val="clear" w:color="auto" w:fill="auto"/>
          </w:tcPr>
          <w:p w:rsidR="00B551A7" w:rsidRPr="00B551A7" w:rsidRDefault="00B551A7" w:rsidP="00B551A7">
            <w:pPr>
              <w:autoSpaceDE w:val="0"/>
              <w:autoSpaceDN w:val="0"/>
              <w:adjustRightInd w:val="0"/>
              <w:outlineLvl w:val="1"/>
              <w:rPr>
                <w:b/>
                <w:sz w:val="22"/>
                <w:szCs w:val="22"/>
              </w:rPr>
            </w:pPr>
          </w:p>
          <w:p w:rsidR="00B551A7" w:rsidRPr="00B551A7" w:rsidRDefault="00B551A7" w:rsidP="00B551A7">
            <w:pPr>
              <w:autoSpaceDE w:val="0"/>
              <w:autoSpaceDN w:val="0"/>
              <w:adjustRightInd w:val="0"/>
              <w:outlineLvl w:val="1"/>
              <w:rPr>
                <w:b/>
                <w:sz w:val="22"/>
                <w:szCs w:val="22"/>
              </w:rPr>
            </w:pPr>
            <w:r w:rsidRPr="00B551A7">
              <w:rPr>
                <w:b/>
                <w:sz w:val="22"/>
                <w:szCs w:val="22"/>
              </w:rPr>
              <w:t>435 285</w:t>
            </w:r>
            <w:r w:rsidR="0003705B">
              <w:rPr>
                <w:b/>
                <w:sz w:val="22"/>
                <w:szCs w:val="22"/>
              </w:rPr>
              <w:t> </w:t>
            </w:r>
            <w:r w:rsidRPr="00B551A7">
              <w:rPr>
                <w:b/>
                <w:sz w:val="22"/>
                <w:szCs w:val="22"/>
              </w:rPr>
              <w:t>033</w:t>
            </w:r>
            <w:r w:rsidR="0003705B">
              <w:rPr>
                <w:b/>
                <w:sz w:val="22"/>
                <w:szCs w:val="22"/>
              </w:rPr>
              <w:t>,00</w:t>
            </w:r>
          </w:p>
        </w:tc>
        <w:tc>
          <w:tcPr>
            <w:tcW w:w="2393" w:type="dxa"/>
            <w:shd w:val="clear" w:color="auto" w:fill="auto"/>
          </w:tcPr>
          <w:p w:rsidR="00B551A7" w:rsidRPr="00B551A7" w:rsidRDefault="00B551A7" w:rsidP="00B551A7">
            <w:pPr>
              <w:autoSpaceDE w:val="0"/>
              <w:autoSpaceDN w:val="0"/>
              <w:adjustRightInd w:val="0"/>
              <w:outlineLvl w:val="1"/>
              <w:rPr>
                <w:b/>
                <w:sz w:val="22"/>
                <w:szCs w:val="22"/>
              </w:rPr>
            </w:pPr>
          </w:p>
          <w:p w:rsidR="00B551A7" w:rsidRPr="00B551A7" w:rsidRDefault="00B551A7" w:rsidP="00B551A7">
            <w:pPr>
              <w:autoSpaceDE w:val="0"/>
              <w:autoSpaceDN w:val="0"/>
              <w:adjustRightInd w:val="0"/>
              <w:outlineLvl w:val="1"/>
              <w:rPr>
                <w:b/>
                <w:sz w:val="22"/>
                <w:szCs w:val="22"/>
              </w:rPr>
            </w:pPr>
            <w:r w:rsidRPr="00B551A7">
              <w:rPr>
                <w:b/>
                <w:sz w:val="22"/>
                <w:szCs w:val="22"/>
              </w:rPr>
              <w:t xml:space="preserve">  422 814</w:t>
            </w:r>
            <w:r w:rsidR="0003705B">
              <w:rPr>
                <w:b/>
                <w:sz w:val="22"/>
                <w:szCs w:val="22"/>
              </w:rPr>
              <w:t> </w:t>
            </w:r>
            <w:r w:rsidRPr="00B551A7">
              <w:rPr>
                <w:b/>
                <w:sz w:val="22"/>
                <w:szCs w:val="22"/>
              </w:rPr>
              <w:t>557</w:t>
            </w:r>
            <w:r w:rsidR="0003705B">
              <w:rPr>
                <w:b/>
                <w:sz w:val="22"/>
                <w:szCs w:val="22"/>
              </w:rPr>
              <w:t>,00</w:t>
            </w:r>
            <w:r w:rsidRPr="00B551A7">
              <w:rPr>
                <w:b/>
                <w:sz w:val="22"/>
                <w:szCs w:val="22"/>
              </w:rPr>
              <w:t xml:space="preserve"> </w:t>
            </w:r>
          </w:p>
        </w:tc>
        <w:tc>
          <w:tcPr>
            <w:tcW w:w="2393" w:type="dxa"/>
            <w:shd w:val="clear" w:color="auto" w:fill="auto"/>
          </w:tcPr>
          <w:p w:rsidR="00B551A7" w:rsidRPr="00B551A7" w:rsidRDefault="00B551A7" w:rsidP="00B551A7">
            <w:pPr>
              <w:autoSpaceDE w:val="0"/>
              <w:autoSpaceDN w:val="0"/>
              <w:adjustRightInd w:val="0"/>
              <w:outlineLvl w:val="1"/>
              <w:rPr>
                <w:b/>
                <w:sz w:val="22"/>
                <w:szCs w:val="22"/>
              </w:rPr>
            </w:pPr>
          </w:p>
          <w:p w:rsidR="00B551A7" w:rsidRPr="00B551A7" w:rsidRDefault="00B551A7" w:rsidP="00B551A7">
            <w:pPr>
              <w:autoSpaceDE w:val="0"/>
              <w:autoSpaceDN w:val="0"/>
              <w:adjustRightInd w:val="0"/>
              <w:outlineLvl w:val="1"/>
              <w:rPr>
                <w:b/>
                <w:sz w:val="22"/>
                <w:szCs w:val="22"/>
              </w:rPr>
            </w:pPr>
            <w:r w:rsidRPr="00B551A7">
              <w:rPr>
                <w:b/>
                <w:sz w:val="22"/>
                <w:szCs w:val="22"/>
              </w:rPr>
              <w:t xml:space="preserve"> 414 433</w:t>
            </w:r>
            <w:r w:rsidR="0003705B">
              <w:rPr>
                <w:b/>
                <w:sz w:val="22"/>
                <w:szCs w:val="22"/>
              </w:rPr>
              <w:t> </w:t>
            </w:r>
            <w:r w:rsidRPr="00B551A7">
              <w:rPr>
                <w:b/>
                <w:sz w:val="22"/>
                <w:szCs w:val="22"/>
              </w:rPr>
              <w:t>534</w:t>
            </w:r>
            <w:r w:rsidR="0003705B">
              <w:rPr>
                <w:b/>
                <w:sz w:val="22"/>
                <w:szCs w:val="22"/>
              </w:rPr>
              <w:t>,00</w:t>
            </w:r>
          </w:p>
        </w:tc>
      </w:tr>
    </w:tbl>
    <w:p w:rsidR="00B551A7" w:rsidRPr="00B551A7" w:rsidRDefault="00B551A7" w:rsidP="00B551A7">
      <w:pPr>
        <w:autoSpaceDE w:val="0"/>
        <w:autoSpaceDN w:val="0"/>
        <w:adjustRightInd w:val="0"/>
        <w:outlineLvl w:val="1"/>
        <w:rPr>
          <w:sz w:val="28"/>
          <w:szCs w:val="28"/>
        </w:rPr>
      </w:pPr>
    </w:p>
    <w:p w:rsidR="00B551A7" w:rsidRPr="00B551A7" w:rsidRDefault="00B551A7" w:rsidP="00B551A7">
      <w:pPr>
        <w:autoSpaceDE w:val="0"/>
        <w:autoSpaceDN w:val="0"/>
        <w:adjustRightInd w:val="0"/>
        <w:outlineLvl w:val="1"/>
        <w:rPr>
          <w:sz w:val="28"/>
          <w:szCs w:val="28"/>
        </w:rPr>
      </w:pPr>
      <w:r w:rsidRPr="00B551A7">
        <w:rPr>
          <w:sz w:val="28"/>
          <w:szCs w:val="28"/>
        </w:rPr>
        <w:t xml:space="preserve">    Наибольший удельный вес в 2014 году в расходах на реализацию государственных программ составляют расходы на  образование.</w:t>
      </w:r>
    </w:p>
    <w:p w:rsidR="00B551A7" w:rsidRPr="00B551A7" w:rsidRDefault="00B551A7" w:rsidP="00B551A7">
      <w:pPr>
        <w:autoSpaceDE w:val="0"/>
        <w:autoSpaceDN w:val="0"/>
        <w:adjustRightInd w:val="0"/>
        <w:outlineLvl w:val="1"/>
        <w:rPr>
          <w:sz w:val="28"/>
          <w:szCs w:val="28"/>
        </w:rPr>
      </w:pPr>
    </w:p>
    <w:p w:rsidR="00B551A7" w:rsidRPr="00B551A7" w:rsidRDefault="00B551A7" w:rsidP="00B551A7">
      <w:pPr>
        <w:autoSpaceDE w:val="0"/>
        <w:autoSpaceDN w:val="0"/>
        <w:adjustRightInd w:val="0"/>
        <w:outlineLvl w:val="1"/>
        <w:rPr>
          <w:sz w:val="28"/>
          <w:szCs w:val="28"/>
        </w:rPr>
      </w:pPr>
      <w:r w:rsidRPr="00B551A7">
        <w:rPr>
          <w:sz w:val="28"/>
          <w:szCs w:val="28"/>
        </w:rPr>
        <w:t xml:space="preserve">    Объём программных расходов от общих </w:t>
      </w:r>
      <w:proofErr w:type="gramStart"/>
      <w:r w:rsidRPr="00B551A7">
        <w:rPr>
          <w:sz w:val="28"/>
          <w:szCs w:val="28"/>
        </w:rPr>
        <w:t>расходах</w:t>
      </w:r>
      <w:proofErr w:type="gramEnd"/>
      <w:r w:rsidRPr="00B551A7">
        <w:rPr>
          <w:sz w:val="28"/>
          <w:szCs w:val="28"/>
        </w:rPr>
        <w:t xml:space="preserve"> бюджета на 2014 год и на плановый период составляет   93,3 %.</w:t>
      </w:r>
    </w:p>
    <w:p w:rsidR="00B551A7" w:rsidRPr="00B551A7" w:rsidRDefault="00B551A7" w:rsidP="00B551A7">
      <w:pPr>
        <w:autoSpaceDE w:val="0"/>
        <w:autoSpaceDN w:val="0"/>
        <w:adjustRightInd w:val="0"/>
        <w:outlineLvl w:val="1"/>
        <w:rPr>
          <w:sz w:val="28"/>
          <w:szCs w:val="28"/>
        </w:rPr>
      </w:pPr>
      <w:r w:rsidRPr="00B551A7">
        <w:rPr>
          <w:sz w:val="28"/>
          <w:szCs w:val="28"/>
        </w:rPr>
        <w:lastRenderedPageBreak/>
        <w:t xml:space="preserve">    На социально-культурную сферу (образование, культуру, социальную политику) планируется направить   87%  расходов бюджета.</w:t>
      </w:r>
      <w:r w:rsidRPr="00B551A7">
        <w:rPr>
          <w:sz w:val="24"/>
        </w:rPr>
        <w:t xml:space="preserve"> </w:t>
      </w:r>
      <w:r w:rsidRPr="00B551A7">
        <w:rPr>
          <w:sz w:val="28"/>
          <w:szCs w:val="28"/>
        </w:rPr>
        <w:t>Наиболее    крупным   направлением расходов  «социального блока» бюджета  муниципального  района  является   отрасль «Образование».</w:t>
      </w:r>
      <w:r w:rsidRPr="00B551A7">
        <w:rPr>
          <w:sz w:val="24"/>
        </w:rPr>
        <w:t xml:space="preserve"> </w:t>
      </w:r>
      <w:r w:rsidRPr="00B551A7">
        <w:rPr>
          <w:sz w:val="28"/>
          <w:szCs w:val="28"/>
        </w:rPr>
        <w:t>Расходы на культуру предусмотрены на 2014 год в сумме 17 300 360   рублей (65,6 % к плану 2013 года).</w:t>
      </w:r>
    </w:p>
    <w:p w:rsidR="00B551A7" w:rsidRPr="00B551A7" w:rsidRDefault="00B551A7" w:rsidP="00B551A7">
      <w:pPr>
        <w:autoSpaceDE w:val="0"/>
        <w:autoSpaceDN w:val="0"/>
        <w:adjustRightInd w:val="0"/>
        <w:outlineLvl w:val="1"/>
        <w:rPr>
          <w:sz w:val="28"/>
          <w:szCs w:val="28"/>
        </w:rPr>
      </w:pPr>
      <w:r w:rsidRPr="00B551A7">
        <w:rPr>
          <w:sz w:val="28"/>
          <w:szCs w:val="28"/>
        </w:rPr>
        <w:t xml:space="preserve">     Во исполнение Указов Президента Российской Федерации разработаны и утверждены Планы мероприятий («дорожные карты») - изменения в отраслях социальной сферы </w:t>
      </w:r>
      <w:proofErr w:type="spellStart"/>
      <w:r w:rsidRPr="00B551A7">
        <w:rPr>
          <w:sz w:val="28"/>
          <w:szCs w:val="28"/>
        </w:rPr>
        <w:t>Почепского</w:t>
      </w:r>
      <w:proofErr w:type="spellEnd"/>
      <w:r w:rsidRPr="00B551A7">
        <w:rPr>
          <w:sz w:val="28"/>
          <w:szCs w:val="28"/>
        </w:rPr>
        <w:t xml:space="preserve"> района, направленные на повышение эффективности культуры и образования. Указанными документами предусмотрено поэтапное повышение средней заработной платы отдельным категориям работников бюджетной сферы до уровня, соответствующего требованиям «майских» указов Президента Российской Федерации. </w:t>
      </w:r>
    </w:p>
    <w:p w:rsidR="00B551A7" w:rsidRPr="00B551A7" w:rsidRDefault="00B551A7" w:rsidP="00B551A7">
      <w:pPr>
        <w:autoSpaceDE w:val="0"/>
        <w:autoSpaceDN w:val="0"/>
        <w:adjustRightInd w:val="0"/>
        <w:outlineLvl w:val="1"/>
        <w:rPr>
          <w:sz w:val="28"/>
          <w:szCs w:val="28"/>
        </w:rPr>
      </w:pPr>
      <w:r w:rsidRPr="00B551A7">
        <w:rPr>
          <w:sz w:val="28"/>
          <w:szCs w:val="28"/>
        </w:rPr>
        <w:t xml:space="preserve">     Пояснения к формированию бюджетных ассигнований по разделам и подразделам классификации расходов бюджета муниципального образования на 2014 год и плановый период 2015 и 2016 годов приведены ниже.</w:t>
      </w:r>
    </w:p>
    <w:p w:rsidR="00B551A7" w:rsidRPr="00B551A7" w:rsidRDefault="00B551A7" w:rsidP="00B551A7">
      <w:pPr>
        <w:autoSpaceDE w:val="0"/>
        <w:autoSpaceDN w:val="0"/>
        <w:adjustRightInd w:val="0"/>
        <w:spacing w:line="252" w:lineRule="auto"/>
        <w:rPr>
          <w:sz w:val="28"/>
          <w:szCs w:val="28"/>
        </w:rPr>
      </w:pPr>
      <w:r w:rsidRPr="00B551A7">
        <w:rPr>
          <w:sz w:val="28"/>
          <w:szCs w:val="28"/>
        </w:rPr>
        <w:t>Бюджетные ассигнования на исполнение принятых решений об индексации отдельных статей расходов, в том числе бюджетная составляющая на повышение оплаты труда отдельным категориям работников в 2015 и 2016 годах предусмотрены в составе условно утвержденных расходов  районного  бюджета.</w:t>
      </w:r>
    </w:p>
    <w:p w:rsidR="00B551A7" w:rsidRPr="00B551A7" w:rsidRDefault="00B551A7" w:rsidP="00B551A7">
      <w:pPr>
        <w:jc w:val="center"/>
        <w:rPr>
          <w:sz w:val="28"/>
          <w:szCs w:val="28"/>
        </w:rPr>
      </w:pPr>
    </w:p>
    <w:p w:rsidR="00B551A7" w:rsidRPr="00B551A7" w:rsidRDefault="00B551A7" w:rsidP="00B551A7">
      <w:pPr>
        <w:jc w:val="center"/>
        <w:rPr>
          <w:b/>
          <w:sz w:val="28"/>
          <w:szCs w:val="28"/>
        </w:rPr>
      </w:pPr>
      <w:r w:rsidRPr="00B551A7">
        <w:rPr>
          <w:b/>
          <w:sz w:val="28"/>
          <w:szCs w:val="28"/>
        </w:rPr>
        <w:t xml:space="preserve">Раздел 0100 "Общегосударственные вопросы" </w:t>
      </w:r>
    </w:p>
    <w:p w:rsidR="00B551A7" w:rsidRPr="00B551A7" w:rsidRDefault="00B551A7" w:rsidP="00B551A7">
      <w:pPr>
        <w:jc w:val="center"/>
        <w:rPr>
          <w:b/>
          <w:sz w:val="28"/>
          <w:szCs w:val="28"/>
        </w:rPr>
      </w:pPr>
    </w:p>
    <w:p w:rsidR="00B551A7" w:rsidRPr="00B551A7" w:rsidRDefault="00B551A7" w:rsidP="00B551A7">
      <w:pPr>
        <w:rPr>
          <w:sz w:val="28"/>
          <w:szCs w:val="28"/>
        </w:rPr>
      </w:pPr>
      <w:r w:rsidRPr="00B551A7">
        <w:rPr>
          <w:sz w:val="28"/>
          <w:szCs w:val="28"/>
        </w:rPr>
        <w:t>Ассигнования бюджета муниципального образования на 2014  год по разделу 0100  предусмотрены в сумме 32 113</w:t>
      </w:r>
      <w:r w:rsidR="0003705B">
        <w:rPr>
          <w:sz w:val="28"/>
          <w:szCs w:val="28"/>
        </w:rPr>
        <w:t> </w:t>
      </w:r>
      <w:r w:rsidRPr="00B551A7">
        <w:rPr>
          <w:sz w:val="28"/>
          <w:szCs w:val="28"/>
        </w:rPr>
        <w:t>800</w:t>
      </w:r>
      <w:r w:rsidR="0003705B">
        <w:rPr>
          <w:sz w:val="28"/>
          <w:szCs w:val="28"/>
        </w:rPr>
        <w:t>,00</w:t>
      </w:r>
      <w:r w:rsidRPr="00B551A7">
        <w:rPr>
          <w:sz w:val="28"/>
          <w:szCs w:val="28"/>
        </w:rPr>
        <w:t xml:space="preserve">   рублей или 96,3 % к уровню 2013  года,  на 2015 год - в сумме 28 857</w:t>
      </w:r>
      <w:r w:rsidR="0003705B">
        <w:rPr>
          <w:sz w:val="28"/>
          <w:szCs w:val="28"/>
        </w:rPr>
        <w:t> </w:t>
      </w:r>
      <w:r w:rsidRPr="00B551A7">
        <w:rPr>
          <w:sz w:val="28"/>
          <w:szCs w:val="28"/>
        </w:rPr>
        <w:t>700</w:t>
      </w:r>
      <w:r w:rsidR="0003705B">
        <w:rPr>
          <w:sz w:val="28"/>
          <w:szCs w:val="28"/>
        </w:rPr>
        <w:t>,00</w:t>
      </w:r>
      <w:r w:rsidRPr="00B551A7">
        <w:rPr>
          <w:sz w:val="28"/>
          <w:szCs w:val="28"/>
        </w:rPr>
        <w:t xml:space="preserve">  рублей, на 2015 год - в сумме               27 293</w:t>
      </w:r>
      <w:r w:rsidR="0003705B">
        <w:rPr>
          <w:sz w:val="28"/>
          <w:szCs w:val="28"/>
        </w:rPr>
        <w:t> </w:t>
      </w:r>
      <w:r w:rsidRPr="00B551A7">
        <w:rPr>
          <w:sz w:val="28"/>
          <w:szCs w:val="28"/>
        </w:rPr>
        <w:t>370</w:t>
      </w:r>
      <w:r w:rsidR="0003705B">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Это расходы </w:t>
      </w:r>
      <w:proofErr w:type="gramStart"/>
      <w:r w:rsidRPr="00B551A7">
        <w:rPr>
          <w:sz w:val="28"/>
          <w:szCs w:val="28"/>
        </w:rPr>
        <w:t>на</w:t>
      </w:r>
      <w:proofErr w:type="gramEnd"/>
      <w:r w:rsidRPr="00B551A7">
        <w:rPr>
          <w:sz w:val="28"/>
          <w:szCs w:val="28"/>
        </w:rPr>
        <w:t>:</w:t>
      </w:r>
    </w:p>
    <w:p w:rsidR="00B551A7" w:rsidRPr="00B551A7" w:rsidRDefault="00B551A7" w:rsidP="00B551A7">
      <w:pPr>
        <w:rPr>
          <w:sz w:val="28"/>
          <w:szCs w:val="28"/>
        </w:rPr>
      </w:pPr>
      <w:r w:rsidRPr="00B551A7">
        <w:rPr>
          <w:sz w:val="28"/>
          <w:szCs w:val="28"/>
        </w:rPr>
        <w:t>- обеспечение деятельности  аппарата администрации, Районного Совета  народных депутатов и контрольно-счетной палаты,   финансового управления,  расходы резервного  фонда  на 2014-2016 год.</w:t>
      </w:r>
    </w:p>
    <w:p w:rsidR="00B551A7" w:rsidRPr="00B551A7" w:rsidRDefault="00B551A7" w:rsidP="00B551A7">
      <w:pPr>
        <w:rPr>
          <w:sz w:val="28"/>
          <w:szCs w:val="28"/>
        </w:rPr>
      </w:pPr>
      <w:r w:rsidRPr="00B551A7">
        <w:rPr>
          <w:b/>
          <w:sz w:val="28"/>
          <w:szCs w:val="28"/>
        </w:rPr>
        <w:t xml:space="preserve">   По подразделу 0102</w:t>
      </w:r>
      <w:r w:rsidRPr="00B551A7">
        <w:rPr>
          <w:sz w:val="28"/>
          <w:szCs w:val="28"/>
        </w:rPr>
        <w:t xml:space="preserve"> </w:t>
      </w:r>
      <w:r w:rsidRPr="00B551A7">
        <w:rPr>
          <w:i/>
          <w:sz w:val="28"/>
          <w:szCs w:val="28"/>
        </w:rPr>
        <w:t>«Функционирование высшего должностного лица субъекта Российской Федерации и муниципального образования»</w:t>
      </w:r>
      <w:r w:rsidRPr="00B551A7">
        <w:rPr>
          <w:i/>
          <w:sz w:val="28"/>
          <w:szCs w:val="28"/>
        </w:rPr>
        <w:br/>
      </w:r>
      <w:r w:rsidRPr="00B551A7">
        <w:rPr>
          <w:sz w:val="28"/>
          <w:szCs w:val="28"/>
        </w:rPr>
        <w:t>планируются расходы  по  обеспечению деятельности  главы муниципального образования  -   1 186</w:t>
      </w:r>
      <w:r w:rsidR="0003705B">
        <w:rPr>
          <w:sz w:val="28"/>
          <w:szCs w:val="28"/>
        </w:rPr>
        <w:t> </w:t>
      </w:r>
      <w:r w:rsidRPr="00B551A7">
        <w:rPr>
          <w:sz w:val="28"/>
          <w:szCs w:val="28"/>
        </w:rPr>
        <w:t>400</w:t>
      </w:r>
      <w:r w:rsidR="0003705B">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b/>
          <w:sz w:val="28"/>
          <w:szCs w:val="28"/>
        </w:rPr>
        <w:t xml:space="preserve">   В подразделе 0103</w:t>
      </w:r>
      <w:r w:rsidRPr="00B551A7">
        <w:rPr>
          <w:sz w:val="28"/>
          <w:szCs w:val="28"/>
        </w:rPr>
        <w:t xml:space="preserve"> </w:t>
      </w:r>
      <w:r w:rsidRPr="00B551A7">
        <w:rPr>
          <w:i/>
          <w:sz w:val="28"/>
          <w:szCs w:val="28"/>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r w:rsidRPr="00B551A7">
        <w:rPr>
          <w:sz w:val="28"/>
          <w:szCs w:val="28"/>
        </w:rPr>
        <w:t>отражены расходы  по представительным органам власти в сумме 1156 000</w:t>
      </w:r>
      <w:r w:rsidR="0003705B">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b/>
          <w:sz w:val="28"/>
          <w:szCs w:val="28"/>
        </w:rPr>
        <w:t xml:space="preserve">   В подразделе 0104</w:t>
      </w:r>
      <w:r w:rsidRPr="00B551A7">
        <w:rPr>
          <w:sz w:val="28"/>
          <w:szCs w:val="28"/>
        </w:rPr>
        <w:t xml:space="preserve">  </w:t>
      </w:r>
      <w:r w:rsidRPr="00B551A7">
        <w:rPr>
          <w:i/>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B551A7">
        <w:rPr>
          <w:sz w:val="28"/>
          <w:szCs w:val="28"/>
        </w:rPr>
        <w:t xml:space="preserve"> отражены расходы на обеспечение деятельности   главы админист</w:t>
      </w:r>
      <w:r w:rsidR="0003705B">
        <w:rPr>
          <w:sz w:val="28"/>
          <w:szCs w:val="28"/>
        </w:rPr>
        <w:t>рации района  1 189 900,00 рублей</w:t>
      </w:r>
      <w:r w:rsidRPr="00B551A7">
        <w:rPr>
          <w:sz w:val="28"/>
          <w:szCs w:val="28"/>
        </w:rPr>
        <w:t>, центрального аппарата  19 956</w:t>
      </w:r>
      <w:r w:rsidR="0003705B">
        <w:rPr>
          <w:sz w:val="28"/>
          <w:szCs w:val="28"/>
        </w:rPr>
        <w:t> </w:t>
      </w:r>
      <w:r w:rsidRPr="00B551A7">
        <w:rPr>
          <w:sz w:val="28"/>
          <w:szCs w:val="28"/>
        </w:rPr>
        <w:t>800</w:t>
      </w:r>
      <w:r w:rsidR="0003705B">
        <w:rPr>
          <w:sz w:val="28"/>
          <w:szCs w:val="28"/>
        </w:rPr>
        <w:t>,00</w:t>
      </w:r>
      <w:r w:rsidRPr="00B551A7">
        <w:rPr>
          <w:sz w:val="28"/>
          <w:szCs w:val="28"/>
        </w:rPr>
        <w:t xml:space="preserve">  рублей,   в общей сумме   21 146</w:t>
      </w:r>
      <w:r w:rsidR="0003705B">
        <w:rPr>
          <w:sz w:val="28"/>
          <w:szCs w:val="28"/>
        </w:rPr>
        <w:t> </w:t>
      </w:r>
      <w:r w:rsidRPr="00B551A7">
        <w:rPr>
          <w:sz w:val="28"/>
          <w:szCs w:val="28"/>
        </w:rPr>
        <w:t>700</w:t>
      </w:r>
      <w:r w:rsidR="0003705B">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b/>
          <w:sz w:val="28"/>
          <w:szCs w:val="28"/>
        </w:rPr>
        <w:lastRenderedPageBreak/>
        <w:t xml:space="preserve">   По подразделу 0106"</w:t>
      </w:r>
      <w:r w:rsidRPr="00B551A7">
        <w:rPr>
          <w:i/>
          <w:sz w:val="28"/>
          <w:szCs w:val="28"/>
        </w:rPr>
        <w:t xml:space="preserve">Обеспечение деятельности финансовых, налоговых и таможенных органов и органов финансового (финансово-бюджетного) надзора"  </w:t>
      </w:r>
      <w:r w:rsidRPr="00B551A7">
        <w:rPr>
          <w:sz w:val="28"/>
          <w:szCs w:val="28"/>
        </w:rPr>
        <w:t>предусмотрены расходы  в сумме   7 637</w:t>
      </w:r>
      <w:r w:rsidR="0003705B">
        <w:rPr>
          <w:sz w:val="28"/>
          <w:szCs w:val="28"/>
        </w:rPr>
        <w:t> </w:t>
      </w:r>
      <w:r w:rsidRPr="00B551A7">
        <w:rPr>
          <w:sz w:val="28"/>
          <w:szCs w:val="28"/>
        </w:rPr>
        <w:t>800</w:t>
      </w:r>
      <w:r w:rsidR="0003705B">
        <w:rPr>
          <w:sz w:val="28"/>
          <w:szCs w:val="28"/>
        </w:rPr>
        <w:t>,00</w:t>
      </w:r>
      <w:r w:rsidRPr="00B551A7">
        <w:rPr>
          <w:sz w:val="28"/>
          <w:szCs w:val="28"/>
        </w:rPr>
        <w:t xml:space="preserve">  рублей, что составляет   104,9   % к уровню 2013 года. </w:t>
      </w:r>
    </w:p>
    <w:p w:rsidR="00B551A7" w:rsidRPr="00B551A7" w:rsidRDefault="00B551A7" w:rsidP="00B551A7">
      <w:pPr>
        <w:rPr>
          <w:sz w:val="28"/>
          <w:szCs w:val="28"/>
        </w:rPr>
      </w:pPr>
      <w:r w:rsidRPr="00B551A7">
        <w:rPr>
          <w:sz w:val="28"/>
          <w:szCs w:val="28"/>
        </w:rPr>
        <w:t>Бюджетные ассигнования предусмотрены на содержание:</w:t>
      </w:r>
    </w:p>
    <w:p w:rsidR="00B551A7" w:rsidRPr="00B551A7" w:rsidRDefault="00B551A7" w:rsidP="00B551A7">
      <w:pPr>
        <w:rPr>
          <w:sz w:val="28"/>
          <w:szCs w:val="28"/>
        </w:rPr>
      </w:pPr>
      <w:r w:rsidRPr="00B551A7">
        <w:rPr>
          <w:sz w:val="28"/>
          <w:szCs w:val="28"/>
        </w:rPr>
        <w:t xml:space="preserve"> финансового управлени</w:t>
      </w:r>
      <w:r w:rsidR="0003705B">
        <w:rPr>
          <w:sz w:val="28"/>
          <w:szCs w:val="28"/>
        </w:rPr>
        <w:t>я   в сумме  64 214 000,00  рублей</w:t>
      </w:r>
      <w:r w:rsidRPr="00B551A7">
        <w:rPr>
          <w:sz w:val="28"/>
          <w:szCs w:val="28"/>
        </w:rPr>
        <w:t xml:space="preserve">,  </w:t>
      </w:r>
    </w:p>
    <w:p w:rsidR="00B551A7" w:rsidRPr="00B551A7" w:rsidRDefault="00B551A7" w:rsidP="00B551A7">
      <w:pPr>
        <w:rPr>
          <w:sz w:val="28"/>
          <w:szCs w:val="28"/>
        </w:rPr>
      </w:pPr>
      <w:r w:rsidRPr="00B551A7">
        <w:rPr>
          <w:sz w:val="28"/>
          <w:szCs w:val="28"/>
        </w:rPr>
        <w:t xml:space="preserve"> контрольно-счетной палаты в сумме 1 216</w:t>
      </w:r>
      <w:r w:rsidR="0003705B">
        <w:rPr>
          <w:sz w:val="28"/>
          <w:szCs w:val="28"/>
        </w:rPr>
        <w:t> </w:t>
      </w:r>
      <w:r w:rsidRPr="00B551A7">
        <w:rPr>
          <w:sz w:val="28"/>
          <w:szCs w:val="28"/>
        </w:rPr>
        <w:t>800</w:t>
      </w:r>
      <w:r w:rsidR="0003705B">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b/>
          <w:sz w:val="28"/>
          <w:szCs w:val="28"/>
        </w:rPr>
        <w:t xml:space="preserve">   По подразделу   0107</w:t>
      </w:r>
      <w:r w:rsidRPr="00B551A7">
        <w:rPr>
          <w:sz w:val="28"/>
          <w:szCs w:val="28"/>
        </w:rPr>
        <w:t xml:space="preserve">  </w:t>
      </w:r>
      <w:r w:rsidRPr="00B551A7">
        <w:rPr>
          <w:i/>
          <w:sz w:val="28"/>
          <w:szCs w:val="28"/>
        </w:rPr>
        <w:t>«Обеспечение проведения выборов и референдумов»</w:t>
      </w:r>
      <w:r w:rsidRPr="00B551A7">
        <w:rPr>
          <w:sz w:val="28"/>
          <w:szCs w:val="28"/>
        </w:rPr>
        <w:t xml:space="preserve"> планируются расходы   по проведению выборов  в сумме 557</w:t>
      </w:r>
      <w:r w:rsidR="0003705B">
        <w:rPr>
          <w:sz w:val="28"/>
          <w:szCs w:val="28"/>
        </w:rPr>
        <w:t> </w:t>
      </w:r>
      <w:r w:rsidRPr="00B551A7">
        <w:rPr>
          <w:sz w:val="28"/>
          <w:szCs w:val="28"/>
        </w:rPr>
        <w:t>300</w:t>
      </w:r>
      <w:r w:rsidR="0003705B">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b/>
          <w:sz w:val="28"/>
          <w:szCs w:val="28"/>
        </w:rPr>
        <w:t xml:space="preserve">   По подразделу   0113</w:t>
      </w:r>
      <w:r w:rsidRPr="00B551A7">
        <w:rPr>
          <w:sz w:val="28"/>
          <w:szCs w:val="28"/>
        </w:rPr>
        <w:t xml:space="preserve"> </w:t>
      </w:r>
      <w:r w:rsidRPr="00B551A7">
        <w:rPr>
          <w:i/>
          <w:sz w:val="28"/>
          <w:szCs w:val="28"/>
        </w:rPr>
        <w:t>"Другие общегосударственные вопросы"</w:t>
      </w:r>
      <w:r w:rsidRPr="00B551A7">
        <w:rPr>
          <w:sz w:val="28"/>
          <w:szCs w:val="28"/>
        </w:rPr>
        <w:t xml:space="preserve"> планируются расходы  по организации деятельности административно</w:t>
      </w:r>
      <w:r w:rsidR="00DD3635">
        <w:rPr>
          <w:sz w:val="28"/>
          <w:szCs w:val="28"/>
        </w:rPr>
        <w:t>й комиссии  в сумме 329200,00</w:t>
      </w:r>
      <w:r w:rsidR="0003705B">
        <w:rPr>
          <w:sz w:val="28"/>
          <w:szCs w:val="28"/>
        </w:rPr>
        <w:t xml:space="preserve"> </w:t>
      </w:r>
      <w:r w:rsidRPr="00B551A7">
        <w:rPr>
          <w:sz w:val="28"/>
          <w:szCs w:val="28"/>
        </w:rPr>
        <w:t xml:space="preserve">рублей.  </w:t>
      </w:r>
    </w:p>
    <w:p w:rsidR="00B551A7" w:rsidRPr="00B551A7" w:rsidRDefault="00B551A7" w:rsidP="00B551A7">
      <w:pPr>
        <w:rPr>
          <w:sz w:val="28"/>
          <w:szCs w:val="28"/>
        </w:rPr>
      </w:pPr>
      <w:r w:rsidRPr="00B551A7">
        <w:rPr>
          <w:sz w:val="28"/>
          <w:szCs w:val="28"/>
        </w:rPr>
        <w:t xml:space="preserve">    Расходы на содержание органов и структурных подразделений администрации  предусмотрены также по разделам   04,  07, 08, 10 бюджетной классификации.    0412 "Осуществление отдельных </w:t>
      </w:r>
      <w:proofErr w:type="spellStart"/>
      <w:r w:rsidRPr="00B551A7">
        <w:rPr>
          <w:sz w:val="28"/>
          <w:szCs w:val="28"/>
        </w:rPr>
        <w:t>госполномочий</w:t>
      </w:r>
      <w:proofErr w:type="spellEnd"/>
      <w:r w:rsidRPr="00B551A7">
        <w:rPr>
          <w:sz w:val="28"/>
          <w:szCs w:val="28"/>
        </w:rPr>
        <w:t xml:space="preserve"> в области  охраны труда"-  246800</w:t>
      </w:r>
      <w:r w:rsidR="0003705B">
        <w:rPr>
          <w:sz w:val="28"/>
          <w:szCs w:val="28"/>
        </w:rPr>
        <w:t>,00   рублей</w:t>
      </w:r>
      <w:r w:rsidRPr="00B551A7">
        <w:rPr>
          <w:sz w:val="28"/>
          <w:szCs w:val="28"/>
        </w:rPr>
        <w:t>,   0709 центральный аппарат отдела образования  -  2621400</w:t>
      </w:r>
      <w:r w:rsidR="0003705B">
        <w:rPr>
          <w:sz w:val="28"/>
          <w:szCs w:val="28"/>
        </w:rPr>
        <w:t>,00  рублей</w:t>
      </w:r>
      <w:r w:rsidRPr="00B551A7">
        <w:rPr>
          <w:sz w:val="28"/>
          <w:szCs w:val="28"/>
        </w:rPr>
        <w:t xml:space="preserve"> ,   0804 центральный аппарат отдела культуры  -  1024500</w:t>
      </w:r>
      <w:r w:rsidR="0003705B">
        <w:rPr>
          <w:sz w:val="28"/>
          <w:szCs w:val="28"/>
        </w:rPr>
        <w:t>,00  рублей</w:t>
      </w:r>
      <w:proofErr w:type="gramStart"/>
      <w:r w:rsidR="0003705B">
        <w:rPr>
          <w:sz w:val="28"/>
          <w:szCs w:val="28"/>
        </w:rPr>
        <w:t xml:space="preserve"> </w:t>
      </w:r>
      <w:r w:rsidRPr="00B551A7">
        <w:rPr>
          <w:sz w:val="28"/>
          <w:szCs w:val="28"/>
        </w:rPr>
        <w:t>,</w:t>
      </w:r>
      <w:proofErr w:type="gramEnd"/>
      <w:r w:rsidRPr="00B551A7">
        <w:rPr>
          <w:sz w:val="28"/>
          <w:szCs w:val="28"/>
        </w:rPr>
        <w:t xml:space="preserve"> </w:t>
      </w:r>
      <w:r w:rsidR="0003705B">
        <w:rPr>
          <w:sz w:val="28"/>
          <w:szCs w:val="28"/>
        </w:rPr>
        <w:t xml:space="preserve"> по подразделу</w:t>
      </w:r>
      <w:r w:rsidRPr="00B551A7">
        <w:rPr>
          <w:sz w:val="28"/>
          <w:szCs w:val="28"/>
        </w:rPr>
        <w:t>1006     "Осуществление  деятельности по профилактике  безнадзорности  и правонарушений  несовершеннолетних" -740300</w:t>
      </w:r>
      <w:r w:rsidR="0003705B">
        <w:rPr>
          <w:sz w:val="28"/>
          <w:szCs w:val="28"/>
        </w:rPr>
        <w:t>,00</w:t>
      </w:r>
      <w:r w:rsidRPr="00B551A7">
        <w:rPr>
          <w:sz w:val="28"/>
          <w:szCs w:val="28"/>
        </w:rPr>
        <w:t xml:space="preserve">  рублей., "Организация и осуществление  деятельности  по  опеке и попечительству"- 987000</w:t>
      </w:r>
      <w:r w:rsidR="0003705B">
        <w:rPr>
          <w:sz w:val="28"/>
          <w:szCs w:val="28"/>
        </w:rPr>
        <w:t>,00</w:t>
      </w:r>
      <w:r w:rsidRPr="00B551A7">
        <w:rPr>
          <w:sz w:val="28"/>
          <w:szCs w:val="28"/>
        </w:rPr>
        <w:t xml:space="preserve">  рублей.</w:t>
      </w:r>
    </w:p>
    <w:p w:rsidR="00B551A7" w:rsidRDefault="00B551A7" w:rsidP="00B551A7">
      <w:pPr>
        <w:jc w:val="center"/>
        <w:rPr>
          <w:b/>
          <w:sz w:val="28"/>
          <w:szCs w:val="28"/>
        </w:rPr>
      </w:pPr>
    </w:p>
    <w:p w:rsidR="00B551A7" w:rsidRPr="00B551A7" w:rsidRDefault="00B551A7" w:rsidP="00B551A7">
      <w:pPr>
        <w:jc w:val="center"/>
        <w:rPr>
          <w:b/>
          <w:sz w:val="28"/>
          <w:szCs w:val="28"/>
        </w:rPr>
      </w:pPr>
      <w:r w:rsidRPr="00B551A7">
        <w:rPr>
          <w:b/>
          <w:sz w:val="28"/>
          <w:szCs w:val="28"/>
        </w:rPr>
        <w:t>Раздел 0200 "Национальная  оборона "</w:t>
      </w:r>
    </w:p>
    <w:p w:rsidR="00B551A7" w:rsidRPr="00B551A7" w:rsidRDefault="00B551A7" w:rsidP="00B551A7">
      <w:pPr>
        <w:jc w:val="left"/>
        <w:rPr>
          <w:sz w:val="28"/>
          <w:szCs w:val="28"/>
        </w:rPr>
      </w:pPr>
    </w:p>
    <w:p w:rsidR="0003705B" w:rsidRDefault="00B551A7" w:rsidP="00B551A7">
      <w:pPr>
        <w:rPr>
          <w:sz w:val="28"/>
          <w:szCs w:val="28"/>
        </w:rPr>
      </w:pPr>
      <w:r w:rsidRPr="00B551A7">
        <w:rPr>
          <w:sz w:val="28"/>
          <w:szCs w:val="28"/>
        </w:rPr>
        <w:t xml:space="preserve">    Расходы районного бюджета по разделу  "Национальная оборона" предусмотрены  в  2014 году  в сумме    1 181</w:t>
      </w:r>
      <w:r w:rsidR="0003705B">
        <w:rPr>
          <w:sz w:val="28"/>
          <w:szCs w:val="28"/>
        </w:rPr>
        <w:t> </w:t>
      </w:r>
      <w:r w:rsidRPr="00B551A7">
        <w:rPr>
          <w:sz w:val="28"/>
          <w:szCs w:val="28"/>
        </w:rPr>
        <w:t>454</w:t>
      </w:r>
      <w:r w:rsidR="0003705B">
        <w:rPr>
          <w:sz w:val="28"/>
          <w:szCs w:val="28"/>
        </w:rPr>
        <w:t>,00</w:t>
      </w:r>
      <w:r w:rsidRPr="00B551A7">
        <w:rPr>
          <w:sz w:val="28"/>
          <w:szCs w:val="28"/>
        </w:rPr>
        <w:t xml:space="preserve">  </w:t>
      </w:r>
      <w:proofErr w:type="gramStart"/>
      <w:r w:rsidRPr="00B551A7">
        <w:rPr>
          <w:sz w:val="28"/>
          <w:szCs w:val="28"/>
        </w:rPr>
        <w:t>рублей</w:t>
      </w:r>
      <w:proofErr w:type="gramEnd"/>
      <w:r w:rsidRPr="00B551A7">
        <w:rPr>
          <w:sz w:val="28"/>
          <w:szCs w:val="28"/>
        </w:rPr>
        <w:t xml:space="preserve">  что составляет    103 % к уровню 2013 года, в 2015 году   - 1 184</w:t>
      </w:r>
      <w:r w:rsidR="0003705B">
        <w:rPr>
          <w:sz w:val="28"/>
          <w:szCs w:val="28"/>
        </w:rPr>
        <w:t> </w:t>
      </w:r>
      <w:r w:rsidRPr="00B551A7">
        <w:rPr>
          <w:sz w:val="28"/>
          <w:szCs w:val="28"/>
        </w:rPr>
        <w:t>694</w:t>
      </w:r>
      <w:r w:rsidR="0003705B">
        <w:rPr>
          <w:sz w:val="28"/>
          <w:szCs w:val="28"/>
        </w:rPr>
        <w:t>,00</w:t>
      </w:r>
      <w:r w:rsidRPr="00B551A7">
        <w:rPr>
          <w:sz w:val="28"/>
          <w:szCs w:val="28"/>
        </w:rPr>
        <w:t xml:space="preserve">     рублей,    в 2016 году  -  </w:t>
      </w:r>
    </w:p>
    <w:p w:rsidR="00B551A7" w:rsidRPr="00B551A7" w:rsidRDefault="00B551A7" w:rsidP="00B551A7">
      <w:pPr>
        <w:rPr>
          <w:sz w:val="28"/>
          <w:szCs w:val="28"/>
        </w:rPr>
      </w:pPr>
      <w:r w:rsidRPr="00B551A7">
        <w:rPr>
          <w:sz w:val="28"/>
          <w:szCs w:val="28"/>
        </w:rPr>
        <w:t xml:space="preserve"> 1 184</w:t>
      </w:r>
      <w:r w:rsidR="0003705B">
        <w:rPr>
          <w:sz w:val="28"/>
          <w:szCs w:val="28"/>
        </w:rPr>
        <w:t> </w:t>
      </w:r>
      <w:r w:rsidRPr="00B551A7">
        <w:rPr>
          <w:sz w:val="28"/>
          <w:szCs w:val="28"/>
        </w:rPr>
        <w:t>694</w:t>
      </w:r>
      <w:r w:rsidR="0003705B">
        <w:rPr>
          <w:sz w:val="28"/>
          <w:szCs w:val="28"/>
        </w:rPr>
        <w:t>,00</w:t>
      </w:r>
      <w:r w:rsidRPr="00B551A7">
        <w:rPr>
          <w:sz w:val="28"/>
          <w:szCs w:val="28"/>
        </w:rPr>
        <w:t xml:space="preserve"> рублей. Удельный вес расходов по разделу в общих расходах районного бюджета составляет 0,3%.</w:t>
      </w:r>
    </w:p>
    <w:p w:rsidR="00B551A7" w:rsidRPr="00B551A7" w:rsidRDefault="00B551A7" w:rsidP="00B551A7">
      <w:pPr>
        <w:rPr>
          <w:sz w:val="28"/>
          <w:szCs w:val="28"/>
        </w:rPr>
      </w:pPr>
      <w:r w:rsidRPr="00B551A7">
        <w:rPr>
          <w:sz w:val="28"/>
          <w:szCs w:val="28"/>
        </w:rPr>
        <w:t xml:space="preserve">    Бюджетные ассигнования по подразделу будут направлены на предоставление субвенций бюджетам поселений на осуществление государственных полномочий Российской Федерации органами местного самоуправления по первичному воинскому учету на территориях, где отсутствуют военные комиссариаты за счет средств областного бюджета. Общая сумма расходов на 2015 год по </w:t>
      </w:r>
      <w:r w:rsidR="0003705B">
        <w:rPr>
          <w:sz w:val="28"/>
          <w:szCs w:val="28"/>
        </w:rPr>
        <w:t>разделу составляет 43 566</w:t>
      </w:r>
      <w:r w:rsidR="00DD3635">
        <w:rPr>
          <w:sz w:val="28"/>
          <w:szCs w:val="28"/>
        </w:rPr>
        <w:t> </w:t>
      </w:r>
      <w:r w:rsidR="0003705B">
        <w:rPr>
          <w:sz w:val="28"/>
          <w:szCs w:val="28"/>
        </w:rPr>
        <w:t>700</w:t>
      </w:r>
      <w:r w:rsidR="00DD3635">
        <w:rPr>
          <w:sz w:val="28"/>
          <w:szCs w:val="28"/>
        </w:rPr>
        <w:t>,00</w:t>
      </w:r>
      <w:r w:rsidRPr="00B551A7">
        <w:rPr>
          <w:sz w:val="28"/>
          <w:szCs w:val="28"/>
        </w:rPr>
        <w:t xml:space="preserve"> руб</w:t>
      </w:r>
      <w:r w:rsidR="0003705B">
        <w:rPr>
          <w:sz w:val="28"/>
          <w:szCs w:val="28"/>
        </w:rPr>
        <w:t>лей, на 2016 год – 43 566</w:t>
      </w:r>
      <w:r w:rsidR="00DD3635">
        <w:rPr>
          <w:sz w:val="28"/>
          <w:szCs w:val="28"/>
        </w:rPr>
        <w:t> </w:t>
      </w:r>
      <w:r w:rsidR="0003705B">
        <w:rPr>
          <w:sz w:val="28"/>
          <w:szCs w:val="28"/>
        </w:rPr>
        <w:t>700</w:t>
      </w:r>
      <w:r w:rsidR="00DD3635">
        <w:rPr>
          <w:sz w:val="28"/>
          <w:szCs w:val="28"/>
        </w:rPr>
        <w:t>,00</w:t>
      </w:r>
      <w:r w:rsidRPr="00B551A7">
        <w:rPr>
          <w:sz w:val="28"/>
          <w:szCs w:val="28"/>
        </w:rPr>
        <w:t xml:space="preserve"> рублей. </w:t>
      </w:r>
    </w:p>
    <w:p w:rsidR="00B551A7" w:rsidRPr="00B551A7" w:rsidRDefault="00B551A7" w:rsidP="00B551A7">
      <w:pPr>
        <w:jc w:val="center"/>
        <w:rPr>
          <w:sz w:val="28"/>
          <w:szCs w:val="28"/>
        </w:rPr>
      </w:pPr>
    </w:p>
    <w:p w:rsidR="00B551A7" w:rsidRPr="00B551A7" w:rsidRDefault="00B551A7" w:rsidP="00B551A7">
      <w:pPr>
        <w:jc w:val="center"/>
        <w:rPr>
          <w:b/>
          <w:sz w:val="28"/>
          <w:szCs w:val="28"/>
        </w:rPr>
      </w:pPr>
      <w:r w:rsidRPr="00B551A7">
        <w:rPr>
          <w:b/>
          <w:sz w:val="28"/>
          <w:szCs w:val="28"/>
        </w:rPr>
        <w:t xml:space="preserve">      Раздел  0300 "Национальная  безопасность и правоохранительная деятельность "</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Расходы районного бюджета на 2014 год по разделу "Национальная безопасность и правоохранительная деятельность" предусмотрены в сумме      1 361 700,00 рублей, что составляет  88,6  % к бюджету 2013 года. Удельный вес расходов по разделу в общих расходах областного бюджета составляет 0,3%. </w:t>
      </w:r>
    </w:p>
    <w:p w:rsidR="00B551A7" w:rsidRPr="00B551A7" w:rsidRDefault="00B551A7" w:rsidP="00B551A7">
      <w:pPr>
        <w:rPr>
          <w:sz w:val="28"/>
          <w:szCs w:val="28"/>
        </w:rPr>
      </w:pPr>
      <w:r w:rsidRPr="00B551A7">
        <w:rPr>
          <w:sz w:val="28"/>
          <w:szCs w:val="28"/>
        </w:rPr>
        <w:lastRenderedPageBreak/>
        <w:t xml:space="preserve">   Общая сумма расходов на 2015 год по разделу составляет 1 463</w:t>
      </w:r>
      <w:r w:rsidR="00DD3635">
        <w:rPr>
          <w:sz w:val="28"/>
          <w:szCs w:val="28"/>
        </w:rPr>
        <w:t> </w:t>
      </w:r>
      <w:r w:rsidRPr="00B551A7">
        <w:rPr>
          <w:sz w:val="28"/>
          <w:szCs w:val="28"/>
        </w:rPr>
        <w:t>700</w:t>
      </w:r>
      <w:r w:rsidR="00DD3635">
        <w:rPr>
          <w:sz w:val="28"/>
          <w:szCs w:val="28"/>
        </w:rPr>
        <w:t>,00</w:t>
      </w:r>
      <w:r w:rsidRPr="00B551A7">
        <w:rPr>
          <w:sz w:val="28"/>
          <w:szCs w:val="28"/>
        </w:rPr>
        <w:t xml:space="preserve"> рублей, на 2016 год – 1 463</w:t>
      </w:r>
      <w:r w:rsidR="00DD3635">
        <w:rPr>
          <w:sz w:val="28"/>
          <w:szCs w:val="28"/>
        </w:rPr>
        <w:t> </w:t>
      </w:r>
      <w:r w:rsidRPr="00B551A7">
        <w:rPr>
          <w:sz w:val="28"/>
          <w:szCs w:val="28"/>
        </w:rPr>
        <w:t>700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По этой отрасли финансируются расходы на обеспечение деятельности   Единой диспетчерской службы района.</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Раздел 0400 "Национальная экономика"</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Расходы  бюджета муниципального образования по разделу бюджетной классификации 0400 "Национальная экономика" на 2014год составляют         </w:t>
      </w:r>
      <w:r w:rsidR="00DD3635">
        <w:rPr>
          <w:sz w:val="28"/>
          <w:szCs w:val="28"/>
        </w:rPr>
        <w:t xml:space="preserve">                  </w:t>
      </w:r>
      <w:r w:rsidRPr="00B551A7">
        <w:rPr>
          <w:sz w:val="28"/>
          <w:szCs w:val="28"/>
        </w:rPr>
        <w:t>1 477</w:t>
      </w:r>
      <w:r w:rsidR="00DD3635">
        <w:rPr>
          <w:sz w:val="28"/>
          <w:szCs w:val="28"/>
        </w:rPr>
        <w:t> </w:t>
      </w:r>
      <w:r w:rsidRPr="00B551A7">
        <w:rPr>
          <w:sz w:val="28"/>
          <w:szCs w:val="28"/>
        </w:rPr>
        <w:t>800</w:t>
      </w:r>
      <w:r w:rsidR="00DD3635">
        <w:rPr>
          <w:sz w:val="28"/>
          <w:szCs w:val="28"/>
        </w:rPr>
        <w:t>,00</w:t>
      </w:r>
      <w:r w:rsidRPr="00B551A7">
        <w:rPr>
          <w:sz w:val="28"/>
          <w:szCs w:val="28"/>
        </w:rPr>
        <w:t xml:space="preserve"> рублей, что выше уровня 2013 года на 4,8%. Удельный вес расходов по разделу в общих расходах областного бюджета составляет 0,3%.</w:t>
      </w:r>
    </w:p>
    <w:p w:rsidR="00B551A7" w:rsidRPr="00B551A7" w:rsidRDefault="00B551A7" w:rsidP="00B551A7">
      <w:pPr>
        <w:rPr>
          <w:sz w:val="28"/>
          <w:szCs w:val="28"/>
        </w:rPr>
      </w:pPr>
      <w:r w:rsidRPr="00B551A7">
        <w:rPr>
          <w:sz w:val="28"/>
          <w:szCs w:val="28"/>
        </w:rPr>
        <w:t xml:space="preserve">   Общая сумма расходов на 2015 год по разделу составляет 1 377 800,00 рублей, на 2016 год – 1 377 800,00 рублей.</w:t>
      </w:r>
    </w:p>
    <w:p w:rsidR="00B551A7" w:rsidRPr="00B551A7" w:rsidRDefault="00B551A7" w:rsidP="00B551A7">
      <w:pPr>
        <w:rPr>
          <w:sz w:val="28"/>
          <w:szCs w:val="28"/>
        </w:rPr>
      </w:pPr>
      <w:r w:rsidRPr="00B551A7">
        <w:rPr>
          <w:sz w:val="28"/>
          <w:szCs w:val="28"/>
        </w:rPr>
        <w:t xml:space="preserve">   По этой    отрасли  расходов  финансируется:</w:t>
      </w:r>
    </w:p>
    <w:p w:rsidR="00B551A7" w:rsidRPr="00B551A7" w:rsidRDefault="00B551A7" w:rsidP="00B551A7">
      <w:pPr>
        <w:rPr>
          <w:b/>
          <w:bCs/>
          <w:i/>
          <w:iCs/>
          <w:sz w:val="28"/>
          <w:szCs w:val="28"/>
        </w:rPr>
      </w:pPr>
      <w:r w:rsidRPr="00B551A7">
        <w:rPr>
          <w:sz w:val="28"/>
          <w:szCs w:val="28"/>
        </w:rPr>
        <w:t>- расходы  по поддержке   агропромышленного  комплекса   в сумме 1031000 рублей</w:t>
      </w:r>
      <w:r w:rsidRPr="00B551A7">
        <w:rPr>
          <w:b/>
          <w:bCs/>
          <w:i/>
          <w:iCs/>
          <w:sz w:val="28"/>
          <w:szCs w:val="28"/>
        </w:rPr>
        <w:t xml:space="preserve"> (Подраздел 0405 "Сельское хозяйство и рыболовство")</w:t>
      </w:r>
    </w:p>
    <w:p w:rsidR="00B551A7" w:rsidRPr="00B551A7" w:rsidRDefault="00B551A7" w:rsidP="00B551A7">
      <w:pPr>
        <w:rPr>
          <w:b/>
          <w:sz w:val="28"/>
          <w:szCs w:val="28"/>
        </w:rPr>
      </w:pPr>
      <w:r w:rsidRPr="00B551A7">
        <w:rPr>
          <w:sz w:val="28"/>
          <w:szCs w:val="28"/>
        </w:rPr>
        <w:t xml:space="preserve"> -расходы  </w:t>
      </w:r>
      <w:proofErr w:type="gramStart"/>
      <w:r w:rsidRPr="00B551A7">
        <w:rPr>
          <w:sz w:val="28"/>
          <w:szCs w:val="28"/>
        </w:rPr>
        <w:t>за счет субвенции  из областного бюджета  по осуществлению государственных полномочий в о</w:t>
      </w:r>
      <w:r w:rsidR="00DD3635">
        <w:rPr>
          <w:sz w:val="28"/>
          <w:szCs w:val="28"/>
        </w:rPr>
        <w:t>бласти охраны труда в сумме</w:t>
      </w:r>
      <w:proofErr w:type="gramEnd"/>
      <w:r w:rsidR="00DD3635">
        <w:rPr>
          <w:sz w:val="28"/>
          <w:szCs w:val="28"/>
        </w:rPr>
        <w:t xml:space="preserve">   246 8</w:t>
      </w:r>
      <w:r w:rsidRPr="00B551A7">
        <w:rPr>
          <w:sz w:val="28"/>
          <w:szCs w:val="28"/>
        </w:rPr>
        <w:t>00</w:t>
      </w:r>
      <w:r w:rsidR="00DD3635">
        <w:rPr>
          <w:sz w:val="28"/>
          <w:szCs w:val="28"/>
        </w:rPr>
        <w:t>,00</w:t>
      </w:r>
      <w:r w:rsidRPr="00B551A7">
        <w:rPr>
          <w:sz w:val="28"/>
          <w:szCs w:val="28"/>
        </w:rPr>
        <w:t xml:space="preserve"> </w:t>
      </w:r>
      <w:r w:rsidRPr="00B551A7">
        <w:rPr>
          <w:b/>
          <w:sz w:val="28"/>
          <w:szCs w:val="28"/>
        </w:rPr>
        <w:t>рублей</w:t>
      </w:r>
      <w:r w:rsidRPr="00B551A7">
        <w:rPr>
          <w:b/>
          <w:i/>
          <w:sz w:val="24"/>
        </w:rPr>
        <w:t xml:space="preserve"> </w:t>
      </w:r>
      <w:r w:rsidRPr="00B551A7">
        <w:rPr>
          <w:b/>
          <w:i/>
          <w:sz w:val="28"/>
          <w:szCs w:val="28"/>
        </w:rPr>
        <w:t>(подраздел 0412 "Другие вопросы в области национальной экономики")</w:t>
      </w:r>
      <w:r w:rsidRPr="00B551A7">
        <w:rPr>
          <w:b/>
          <w:sz w:val="28"/>
          <w:szCs w:val="28"/>
        </w:rPr>
        <w:t xml:space="preserve">.   </w:t>
      </w:r>
    </w:p>
    <w:p w:rsidR="00B551A7" w:rsidRPr="00B551A7" w:rsidRDefault="00B551A7" w:rsidP="00B551A7">
      <w:pPr>
        <w:rPr>
          <w:b/>
          <w:sz w:val="28"/>
          <w:szCs w:val="28"/>
        </w:rPr>
      </w:pPr>
      <w:r w:rsidRPr="00B551A7">
        <w:rPr>
          <w:sz w:val="28"/>
          <w:szCs w:val="28"/>
        </w:rPr>
        <w:t>- мероприятия по землеустройству  и  землепользованию      в сумме  200</w:t>
      </w:r>
      <w:r w:rsidR="00DD3635">
        <w:rPr>
          <w:sz w:val="28"/>
          <w:szCs w:val="28"/>
        </w:rPr>
        <w:t> </w:t>
      </w:r>
      <w:r w:rsidRPr="00B551A7">
        <w:rPr>
          <w:sz w:val="28"/>
          <w:szCs w:val="28"/>
        </w:rPr>
        <w:t>000</w:t>
      </w:r>
      <w:r w:rsidR="00DD3635">
        <w:rPr>
          <w:sz w:val="28"/>
          <w:szCs w:val="28"/>
        </w:rPr>
        <w:t>,00</w:t>
      </w:r>
      <w:r w:rsidRPr="00B551A7">
        <w:rPr>
          <w:sz w:val="28"/>
          <w:szCs w:val="28"/>
        </w:rPr>
        <w:t xml:space="preserve">  руб. </w:t>
      </w:r>
      <w:r w:rsidRPr="00B551A7">
        <w:rPr>
          <w:b/>
          <w:i/>
          <w:sz w:val="28"/>
          <w:szCs w:val="28"/>
        </w:rPr>
        <w:t>(подраздел 0412 "Другие вопросы в области национальной экономики")</w:t>
      </w:r>
      <w:r w:rsidRPr="00B551A7">
        <w:rPr>
          <w:b/>
          <w:sz w:val="28"/>
          <w:szCs w:val="28"/>
        </w:rPr>
        <w:t xml:space="preserve">.   </w:t>
      </w:r>
    </w:p>
    <w:p w:rsidR="00B551A7" w:rsidRPr="00B551A7" w:rsidRDefault="00B551A7" w:rsidP="00B551A7">
      <w:pPr>
        <w:jc w:val="center"/>
        <w:rPr>
          <w:b/>
          <w:sz w:val="28"/>
          <w:szCs w:val="28"/>
        </w:rPr>
      </w:pPr>
      <w:r w:rsidRPr="00B551A7">
        <w:rPr>
          <w:b/>
          <w:sz w:val="28"/>
          <w:szCs w:val="28"/>
        </w:rPr>
        <w:t>Раздел  0500 "Жилищно-коммунальное хозяйство"</w:t>
      </w:r>
    </w:p>
    <w:p w:rsidR="00B551A7" w:rsidRPr="00B551A7" w:rsidRDefault="00B551A7" w:rsidP="00B551A7">
      <w:pPr>
        <w:ind w:firstLine="708"/>
        <w:rPr>
          <w:sz w:val="28"/>
          <w:szCs w:val="28"/>
        </w:rPr>
      </w:pPr>
      <w:r w:rsidRPr="00B551A7">
        <w:rPr>
          <w:sz w:val="28"/>
          <w:szCs w:val="28"/>
        </w:rPr>
        <w:t xml:space="preserve">По  данному разделу в 2014  году предусмотрены  средства на обеспечение расходных обязательств по мероприятиям по  благоустройству территории населенных пунктов и муниципальных  учреждений  образования, здравоохранения и культуры  </w:t>
      </w:r>
      <w:proofErr w:type="spellStart"/>
      <w:r w:rsidRPr="00B551A7">
        <w:rPr>
          <w:sz w:val="28"/>
          <w:szCs w:val="28"/>
        </w:rPr>
        <w:t>Почепского</w:t>
      </w:r>
      <w:proofErr w:type="spellEnd"/>
      <w:r w:rsidRPr="00B551A7">
        <w:rPr>
          <w:sz w:val="28"/>
          <w:szCs w:val="28"/>
        </w:rPr>
        <w:t xml:space="preserve">  района   в сумме   100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w:t>
      </w:r>
      <w:r w:rsidRPr="00B551A7">
        <w:rPr>
          <w:b/>
          <w:i/>
          <w:sz w:val="28"/>
          <w:szCs w:val="28"/>
        </w:rPr>
        <w:t>(подраздел 0503 «Благоустройство»).</w:t>
      </w:r>
      <w:r w:rsidRPr="00B551A7">
        <w:rPr>
          <w:sz w:val="28"/>
          <w:szCs w:val="28"/>
        </w:rPr>
        <w:t xml:space="preserve"> Финансирование запланировано  на уровне 2013 года.</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 xml:space="preserve">Раздел 0700 "Образование" </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rPr>
          <w:sz w:val="28"/>
          <w:szCs w:val="28"/>
        </w:rPr>
      </w:pPr>
      <w:r w:rsidRPr="00B551A7">
        <w:rPr>
          <w:sz w:val="28"/>
          <w:szCs w:val="28"/>
        </w:rPr>
        <w:t xml:space="preserve">      Расходы районного бюджета в сфере образования сформированы с учетом разграничения предметов ведения и бюджетных полномочий между различными уровнями власти в Российской Федерации.</w:t>
      </w:r>
    </w:p>
    <w:p w:rsidR="00B551A7" w:rsidRPr="00B551A7" w:rsidRDefault="00B551A7" w:rsidP="00B551A7">
      <w:pPr>
        <w:rPr>
          <w:sz w:val="28"/>
          <w:szCs w:val="28"/>
        </w:rPr>
      </w:pPr>
      <w:r w:rsidRPr="00B551A7">
        <w:rPr>
          <w:sz w:val="28"/>
          <w:szCs w:val="28"/>
        </w:rPr>
        <w:t xml:space="preserve">      Пунктом 3 части 1 статьи 8 Федерального закона от 29 декабря 2012 года № 273-ФЗ «Об образовании в Российской Федерации» (далее – ФЗ «Об образовании») с 01 января 2014 года к вопросам </w:t>
      </w:r>
      <w:proofErr w:type="gramStart"/>
      <w:r w:rsidRPr="00B551A7">
        <w:rPr>
          <w:sz w:val="28"/>
          <w:szCs w:val="28"/>
        </w:rPr>
        <w:t>ведения органов государственной власти субъекта Российской Федерации</w:t>
      </w:r>
      <w:proofErr w:type="gramEnd"/>
      <w:r w:rsidRPr="00B551A7">
        <w:rPr>
          <w:sz w:val="28"/>
          <w:szCs w:val="28"/>
        </w:rPr>
        <w:t xml:space="preserve"> отнесены полномочия, ранее отнесённые к вопросам ведения органов местного самоуправления, а именно:</w:t>
      </w:r>
    </w:p>
    <w:p w:rsidR="00B551A7" w:rsidRPr="00B551A7" w:rsidRDefault="00B551A7" w:rsidP="00B551A7">
      <w:pPr>
        <w:rPr>
          <w:sz w:val="28"/>
          <w:szCs w:val="28"/>
        </w:rPr>
      </w:pPr>
      <w:r w:rsidRPr="00B551A7">
        <w:rPr>
          <w:sz w:val="28"/>
          <w:szCs w:val="28"/>
        </w:rPr>
        <w:t>- полномочия по финансовому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p w:rsidR="00B551A7" w:rsidRPr="00B551A7" w:rsidRDefault="00B551A7" w:rsidP="00B551A7">
      <w:pPr>
        <w:rPr>
          <w:sz w:val="28"/>
          <w:szCs w:val="28"/>
        </w:rPr>
      </w:pPr>
      <w:r w:rsidRPr="00B551A7">
        <w:rPr>
          <w:sz w:val="28"/>
          <w:szCs w:val="28"/>
        </w:rPr>
        <w:lastRenderedPageBreak/>
        <w:t>- обеспечение дополнительного образования детей в муниципальных общеобразовательных организациях.</w:t>
      </w:r>
    </w:p>
    <w:p w:rsidR="00B551A7" w:rsidRPr="00B551A7" w:rsidRDefault="00B551A7" w:rsidP="00B551A7">
      <w:pPr>
        <w:rPr>
          <w:sz w:val="28"/>
          <w:szCs w:val="28"/>
        </w:rPr>
      </w:pPr>
      <w:r w:rsidRPr="00B551A7">
        <w:rPr>
          <w:sz w:val="28"/>
          <w:szCs w:val="28"/>
        </w:rPr>
        <w:t xml:space="preserve">     Пунктом 5 части 1 статьи 9 ФЗ «Об образовании» обеспечение содержания зданий и сооружений муниципальных образовательных организаций, обустройство прилегающих к ним территорий отнесено к полномочиям органов местного самоуправления муниципальных районов и городских округов по решению вопросов местного значения в сфере образования. Таким образом, ФЗ «Об образовании» возложил полномочия по содержанию зданий (включая содержание обслуживающего персонала) на органы местного самоуправления.</w:t>
      </w:r>
    </w:p>
    <w:p w:rsidR="00B551A7" w:rsidRPr="00B551A7" w:rsidRDefault="00B551A7" w:rsidP="00B551A7">
      <w:pPr>
        <w:rPr>
          <w:sz w:val="28"/>
          <w:szCs w:val="28"/>
        </w:rPr>
      </w:pPr>
      <w:r w:rsidRPr="00B551A7">
        <w:rPr>
          <w:sz w:val="28"/>
          <w:szCs w:val="28"/>
        </w:rPr>
        <w:t xml:space="preserve">     Расходы районного бюджета на 2014 год по разделу "Образование" опре</w:t>
      </w:r>
      <w:r w:rsidR="00DD3635">
        <w:rPr>
          <w:sz w:val="28"/>
          <w:szCs w:val="28"/>
        </w:rPr>
        <w:t>делены в сумме 355 153 404,00  рублей</w:t>
      </w:r>
      <w:r w:rsidRPr="00B551A7">
        <w:rPr>
          <w:sz w:val="28"/>
          <w:szCs w:val="28"/>
        </w:rPr>
        <w:t xml:space="preserve">, что составляет 94,8 %  к уровню 2013 года. Удельный вес расходов по разделу в общих расходах районного бюджета   76,1%. </w:t>
      </w:r>
    </w:p>
    <w:p w:rsidR="00B551A7" w:rsidRPr="00B551A7" w:rsidRDefault="00B551A7" w:rsidP="00B551A7">
      <w:pPr>
        <w:rPr>
          <w:sz w:val="28"/>
          <w:szCs w:val="28"/>
        </w:rPr>
      </w:pPr>
      <w:r w:rsidRPr="00B551A7">
        <w:rPr>
          <w:sz w:val="28"/>
          <w:szCs w:val="28"/>
        </w:rPr>
        <w:t xml:space="preserve">     На 2015 год расходы  по разделу предусмотр</w:t>
      </w:r>
      <w:r w:rsidR="00DD3635">
        <w:rPr>
          <w:sz w:val="28"/>
          <w:szCs w:val="28"/>
        </w:rPr>
        <w:t xml:space="preserve">ены в сумме  </w:t>
      </w:r>
      <w:r w:rsidRPr="00B551A7">
        <w:rPr>
          <w:sz w:val="28"/>
          <w:szCs w:val="28"/>
        </w:rPr>
        <w:t xml:space="preserve"> 346 306</w:t>
      </w:r>
      <w:r w:rsidR="00DD3635">
        <w:rPr>
          <w:sz w:val="28"/>
          <w:szCs w:val="28"/>
        </w:rPr>
        <w:t> </w:t>
      </w:r>
      <w:r w:rsidRPr="00B551A7">
        <w:rPr>
          <w:sz w:val="28"/>
          <w:szCs w:val="28"/>
        </w:rPr>
        <w:t>028</w:t>
      </w:r>
      <w:r w:rsidR="00DD3635">
        <w:rPr>
          <w:sz w:val="28"/>
          <w:szCs w:val="28"/>
        </w:rPr>
        <w:t>,00</w:t>
      </w:r>
      <w:r w:rsidRPr="00B551A7">
        <w:rPr>
          <w:sz w:val="28"/>
          <w:szCs w:val="28"/>
        </w:rPr>
        <w:t xml:space="preserve"> рублей, на 2016 год в сумме 341 477</w:t>
      </w:r>
      <w:r w:rsidR="00DD3635">
        <w:rPr>
          <w:sz w:val="28"/>
          <w:szCs w:val="28"/>
        </w:rPr>
        <w:t> </w:t>
      </w:r>
      <w:r w:rsidRPr="00B551A7">
        <w:rPr>
          <w:sz w:val="28"/>
          <w:szCs w:val="28"/>
        </w:rPr>
        <w:t>305</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Отрасль "Образование" включает в себя расходы на предоставление субсидий бюджетным и автономным образовательным учреждениям на выполнение муниципальных заданий на оказание муниципальных услуг (выполнение работ), на содержание Районного отдела образования, на реализацию приоритетного национального проекта "Образование", на реализацию муниципальных программ.   </w:t>
      </w:r>
    </w:p>
    <w:p w:rsidR="00B551A7" w:rsidRPr="00B551A7" w:rsidRDefault="00B551A7" w:rsidP="00B551A7">
      <w:pPr>
        <w:jc w:val="center"/>
        <w:rPr>
          <w:sz w:val="28"/>
          <w:szCs w:val="28"/>
        </w:rPr>
      </w:pPr>
    </w:p>
    <w:p w:rsidR="00B551A7" w:rsidRPr="00B551A7" w:rsidRDefault="00B551A7" w:rsidP="00B551A7">
      <w:pPr>
        <w:jc w:val="center"/>
        <w:rPr>
          <w:sz w:val="28"/>
          <w:szCs w:val="28"/>
        </w:rPr>
      </w:pPr>
      <w:r w:rsidRPr="00B551A7">
        <w:rPr>
          <w:sz w:val="28"/>
          <w:szCs w:val="28"/>
        </w:rPr>
        <w:t>Прогноз расходов  бюджета на отрасль «Образование» на 2014-2016 годы</w:t>
      </w:r>
    </w:p>
    <w:p w:rsidR="00B551A7" w:rsidRPr="00B551A7" w:rsidRDefault="00B551A7" w:rsidP="00B551A7">
      <w:pPr>
        <w:jc w:val="left"/>
        <w:rPr>
          <w:sz w:val="28"/>
          <w:szCs w:val="28"/>
        </w:rPr>
      </w:pPr>
      <w:r w:rsidRPr="00B551A7">
        <w:rPr>
          <w:sz w:val="28"/>
          <w:szCs w:val="28"/>
        </w:rPr>
        <w:t xml:space="preserve">                                                                                                            (в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1811"/>
        <w:gridCol w:w="1559"/>
        <w:gridCol w:w="1097"/>
        <w:gridCol w:w="1489"/>
        <w:gridCol w:w="1489"/>
      </w:tblGrid>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Наименование</w:t>
            </w:r>
          </w:p>
        </w:tc>
        <w:tc>
          <w:tcPr>
            <w:tcW w:w="1811" w:type="dxa"/>
            <w:shd w:val="clear" w:color="auto" w:fill="auto"/>
          </w:tcPr>
          <w:p w:rsidR="00B551A7" w:rsidRPr="00B551A7" w:rsidRDefault="00B551A7" w:rsidP="00B551A7">
            <w:pPr>
              <w:jc w:val="left"/>
              <w:rPr>
                <w:sz w:val="24"/>
              </w:rPr>
            </w:pPr>
            <w:r w:rsidRPr="00B551A7">
              <w:rPr>
                <w:sz w:val="24"/>
              </w:rPr>
              <w:t>2013 год</w:t>
            </w:r>
          </w:p>
        </w:tc>
        <w:tc>
          <w:tcPr>
            <w:tcW w:w="1559" w:type="dxa"/>
            <w:shd w:val="clear" w:color="auto" w:fill="auto"/>
          </w:tcPr>
          <w:p w:rsidR="00B551A7" w:rsidRPr="00B551A7" w:rsidRDefault="00B551A7" w:rsidP="00B551A7">
            <w:pPr>
              <w:jc w:val="left"/>
              <w:rPr>
                <w:sz w:val="24"/>
              </w:rPr>
            </w:pPr>
            <w:r w:rsidRPr="00B551A7">
              <w:rPr>
                <w:sz w:val="24"/>
              </w:rPr>
              <w:t>2014 год</w:t>
            </w:r>
          </w:p>
        </w:tc>
        <w:tc>
          <w:tcPr>
            <w:tcW w:w="1097" w:type="dxa"/>
            <w:shd w:val="clear" w:color="auto" w:fill="auto"/>
          </w:tcPr>
          <w:p w:rsidR="00B551A7" w:rsidRPr="00B551A7" w:rsidRDefault="00B551A7" w:rsidP="00B551A7">
            <w:pPr>
              <w:jc w:val="left"/>
              <w:rPr>
                <w:sz w:val="24"/>
              </w:rPr>
            </w:pPr>
            <w:r w:rsidRPr="00B551A7">
              <w:rPr>
                <w:sz w:val="24"/>
              </w:rPr>
              <w:t>% к</w:t>
            </w:r>
          </w:p>
          <w:p w:rsidR="00B551A7" w:rsidRPr="00B551A7" w:rsidRDefault="00B551A7" w:rsidP="00B551A7">
            <w:pPr>
              <w:jc w:val="left"/>
              <w:rPr>
                <w:sz w:val="24"/>
              </w:rPr>
            </w:pPr>
            <w:r w:rsidRPr="00B551A7">
              <w:rPr>
                <w:sz w:val="24"/>
              </w:rPr>
              <w:t>2013 году</w:t>
            </w:r>
          </w:p>
        </w:tc>
        <w:tc>
          <w:tcPr>
            <w:tcW w:w="1489" w:type="dxa"/>
            <w:shd w:val="clear" w:color="auto" w:fill="auto"/>
          </w:tcPr>
          <w:p w:rsidR="00B551A7" w:rsidRPr="00B551A7" w:rsidRDefault="00B551A7" w:rsidP="00B551A7">
            <w:pPr>
              <w:jc w:val="left"/>
              <w:rPr>
                <w:sz w:val="24"/>
              </w:rPr>
            </w:pPr>
            <w:r w:rsidRPr="00B551A7">
              <w:rPr>
                <w:sz w:val="24"/>
              </w:rPr>
              <w:t>2015 год</w:t>
            </w:r>
          </w:p>
        </w:tc>
        <w:tc>
          <w:tcPr>
            <w:tcW w:w="1489" w:type="dxa"/>
            <w:shd w:val="clear" w:color="auto" w:fill="auto"/>
          </w:tcPr>
          <w:p w:rsidR="00B551A7" w:rsidRPr="00B551A7" w:rsidRDefault="00B551A7" w:rsidP="00B551A7">
            <w:pPr>
              <w:jc w:val="left"/>
              <w:rPr>
                <w:sz w:val="24"/>
              </w:rPr>
            </w:pPr>
            <w:r w:rsidRPr="00B551A7">
              <w:rPr>
                <w:sz w:val="24"/>
              </w:rPr>
              <w:t>2016 год</w:t>
            </w:r>
          </w:p>
        </w:tc>
      </w:tr>
      <w:tr w:rsidR="00B551A7" w:rsidRPr="00B551A7" w:rsidTr="00B551A7">
        <w:tc>
          <w:tcPr>
            <w:tcW w:w="2125" w:type="dxa"/>
            <w:shd w:val="clear" w:color="auto" w:fill="auto"/>
          </w:tcPr>
          <w:p w:rsidR="00B551A7" w:rsidRPr="00B551A7" w:rsidRDefault="00B551A7" w:rsidP="00B551A7">
            <w:pPr>
              <w:jc w:val="left"/>
              <w:rPr>
                <w:b/>
                <w:sz w:val="28"/>
                <w:szCs w:val="28"/>
              </w:rPr>
            </w:pPr>
            <w:r w:rsidRPr="00B551A7">
              <w:rPr>
                <w:b/>
                <w:sz w:val="24"/>
              </w:rPr>
              <w:t>Раздел 07«Образование»</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374 463 638,00</w:t>
            </w:r>
          </w:p>
        </w:tc>
        <w:tc>
          <w:tcPr>
            <w:tcW w:w="1559" w:type="dxa"/>
            <w:shd w:val="clear" w:color="auto" w:fill="auto"/>
          </w:tcPr>
          <w:p w:rsidR="00B551A7" w:rsidRPr="00824369" w:rsidRDefault="00B551A7" w:rsidP="00B551A7">
            <w:pPr>
              <w:jc w:val="left"/>
              <w:rPr>
                <w:szCs w:val="20"/>
              </w:rPr>
            </w:pPr>
            <w:r w:rsidRPr="00824369">
              <w:rPr>
                <w:szCs w:val="20"/>
              </w:rPr>
              <w:t xml:space="preserve"> 355 153 404,00 </w:t>
            </w:r>
          </w:p>
        </w:tc>
        <w:tc>
          <w:tcPr>
            <w:tcW w:w="1097" w:type="dxa"/>
            <w:shd w:val="clear" w:color="auto" w:fill="auto"/>
          </w:tcPr>
          <w:p w:rsidR="00B551A7" w:rsidRPr="00824369" w:rsidRDefault="00B551A7" w:rsidP="00B551A7">
            <w:pPr>
              <w:jc w:val="left"/>
              <w:rPr>
                <w:szCs w:val="20"/>
              </w:rPr>
            </w:pPr>
            <w:r w:rsidRPr="00824369">
              <w:rPr>
                <w:szCs w:val="20"/>
              </w:rPr>
              <w:t xml:space="preserve">     </w:t>
            </w:r>
          </w:p>
          <w:p w:rsidR="00B551A7" w:rsidRPr="00824369" w:rsidRDefault="00B551A7" w:rsidP="00B551A7">
            <w:pPr>
              <w:jc w:val="left"/>
              <w:rPr>
                <w:szCs w:val="20"/>
              </w:rPr>
            </w:pPr>
            <w:r w:rsidRPr="00824369">
              <w:rPr>
                <w:szCs w:val="20"/>
              </w:rPr>
              <w:t xml:space="preserve">     94,8</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346 306 028,00</w:t>
            </w:r>
          </w:p>
        </w:tc>
        <w:tc>
          <w:tcPr>
            <w:tcW w:w="1489" w:type="dxa"/>
            <w:shd w:val="clear" w:color="auto" w:fill="auto"/>
          </w:tcPr>
          <w:p w:rsidR="00B551A7" w:rsidRPr="00824369" w:rsidRDefault="00B551A7" w:rsidP="00B551A7">
            <w:pPr>
              <w:jc w:val="left"/>
              <w:rPr>
                <w:szCs w:val="20"/>
              </w:rPr>
            </w:pPr>
            <w:r w:rsidRPr="00824369">
              <w:rPr>
                <w:szCs w:val="20"/>
              </w:rPr>
              <w:t xml:space="preserve"> </w:t>
            </w:r>
          </w:p>
          <w:p w:rsidR="00B551A7" w:rsidRPr="00824369" w:rsidRDefault="00B551A7" w:rsidP="00B551A7">
            <w:pPr>
              <w:jc w:val="left"/>
              <w:rPr>
                <w:szCs w:val="20"/>
              </w:rPr>
            </w:pPr>
            <w:r w:rsidRPr="00824369">
              <w:rPr>
                <w:szCs w:val="20"/>
              </w:rPr>
              <w:t>341 477 305,00</w:t>
            </w:r>
          </w:p>
        </w:tc>
      </w:tr>
      <w:tr w:rsidR="00B551A7" w:rsidRPr="00B551A7" w:rsidTr="00B551A7">
        <w:tc>
          <w:tcPr>
            <w:tcW w:w="2125" w:type="dxa"/>
            <w:shd w:val="clear" w:color="auto" w:fill="auto"/>
          </w:tcPr>
          <w:p w:rsidR="00B551A7" w:rsidRPr="00B551A7" w:rsidRDefault="00B551A7" w:rsidP="00B551A7">
            <w:pPr>
              <w:jc w:val="left"/>
              <w:rPr>
                <w:szCs w:val="20"/>
              </w:rPr>
            </w:pPr>
            <w:r w:rsidRPr="00B551A7">
              <w:rPr>
                <w:szCs w:val="20"/>
              </w:rPr>
              <w:t>в том числе:</w:t>
            </w:r>
          </w:p>
        </w:tc>
        <w:tc>
          <w:tcPr>
            <w:tcW w:w="1811" w:type="dxa"/>
            <w:shd w:val="clear" w:color="auto" w:fill="auto"/>
          </w:tcPr>
          <w:p w:rsidR="00B551A7" w:rsidRPr="00824369" w:rsidRDefault="00B551A7" w:rsidP="00B551A7">
            <w:pPr>
              <w:jc w:val="left"/>
              <w:rPr>
                <w:szCs w:val="20"/>
              </w:rPr>
            </w:pPr>
          </w:p>
        </w:tc>
        <w:tc>
          <w:tcPr>
            <w:tcW w:w="1559" w:type="dxa"/>
            <w:shd w:val="clear" w:color="auto" w:fill="auto"/>
          </w:tcPr>
          <w:p w:rsidR="00B551A7" w:rsidRPr="00824369" w:rsidRDefault="00B551A7" w:rsidP="00B551A7">
            <w:pPr>
              <w:jc w:val="left"/>
              <w:rPr>
                <w:szCs w:val="20"/>
              </w:rPr>
            </w:pPr>
          </w:p>
        </w:tc>
        <w:tc>
          <w:tcPr>
            <w:tcW w:w="1097" w:type="dxa"/>
            <w:shd w:val="clear" w:color="auto" w:fill="auto"/>
          </w:tcPr>
          <w:p w:rsidR="00B551A7" w:rsidRPr="00824369" w:rsidRDefault="00B551A7" w:rsidP="00B551A7">
            <w:pPr>
              <w:jc w:val="left"/>
              <w:rPr>
                <w:szCs w:val="20"/>
              </w:rPr>
            </w:pPr>
          </w:p>
        </w:tc>
        <w:tc>
          <w:tcPr>
            <w:tcW w:w="1489" w:type="dxa"/>
            <w:shd w:val="clear" w:color="auto" w:fill="auto"/>
          </w:tcPr>
          <w:p w:rsidR="00B551A7" w:rsidRPr="00824369" w:rsidRDefault="00B551A7" w:rsidP="00B551A7">
            <w:pPr>
              <w:jc w:val="left"/>
              <w:rPr>
                <w:szCs w:val="20"/>
              </w:rPr>
            </w:pPr>
          </w:p>
        </w:tc>
        <w:tc>
          <w:tcPr>
            <w:tcW w:w="1489" w:type="dxa"/>
            <w:shd w:val="clear" w:color="auto" w:fill="auto"/>
          </w:tcPr>
          <w:p w:rsidR="00B551A7" w:rsidRPr="00824369" w:rsidRDefault="00B551A7" w:rsidP="00B551A7">
            <w:pPr>
              <w:jc w:val="left"/>
              <w:rPr>
                <w:szCs w:val="20"/>
              </w:rPr>
            </w:pP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межбюджетных трансфертов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174 733 763,72</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226 601 804,00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129,68</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227 681 678,00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226 761 305,00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собственных средств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199 729 874,28</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128 551 600,00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64,4</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118 624 350,00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114 716 000,00</w:t>
            </w:r>
          </w:p>
        </w:tc>
      </w:tr>
      <w:tr w:rsidR="00B551A7" w:rsidRPr="00B551A7" w:rsidTr="00B551A7">
        <w:tc>
          <w:tcPr>
            <w:tcW w:w="2125" w:type="dxa"/>
            <w:shd w:val="clear" w:color="auto" w:fill="auto"/>
          </w:tcPr>
          <w:p w:rsidR="00B551A7" w:rsidRPr="00B551A7" w:rsidRDefault="00B551A7" w:rsidP="00B551A7">
            <w:pPr>
              <w:jc w:val="left"/>
              <w:rPr>
                <w:b/>
                <w:sz w:val="24"/>
              </w:rPr>
            </w:pPr>
            <w:r w:rsidRPr="00B551A7">
              <w:rPr>
                <w:b/>
                <w:sz w:val="24"/>
              </w:rPr>
              <w:t>Подраздел 0701 «Дошкольное образование»</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76 749 700,00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80 975 550,00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105,5</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78 862 150,00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75 862 150,00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межбюджетных трансфертов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1 100 000,00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64 670 150,00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64 670 000,00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64 670 150,00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собственных средств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75 649 700,00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16 305 400,00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21,55</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14 192 150,00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11 192 000,00</w:t>
            </w:r>
          </w:p>
        </w:tc>
      </w:tr>
      <w:tr w:rsidR="00B551A7" w:rsidRPr="00B551A7" w:rsidTr="00B551A7">
        <w:trPr>
          <w:trHeight w:val="509"/>
        </w:trPr>
        <w:tc>
          <w:tcPr>
            <w:tcW w:w="2125" w:type="dxa"/>
            <w:shd w:val="clear" w:color="auto" w:fill="auto"/>
          </w:tcPr>
          <w:p w:rsidR="00B551A7" w:rsidRPr="00B551A7" w:rsidRDefault="00B551A7" w:rsidP="00B551A7">
            <w:pPr>
              <w:jc w:val="left"/>
              <w:rPr>
                <w:sz w:val="24"/>
              </w:rPr>
            </w:pPr>
            <w:r w:rsidRPr="00B551A7">
              <w:rPr>
                <w:b/>
                <w:sz w:val="24"/>
              </w:rPr>
              <w:t>Подраздел 0702</w:t>
            </w:r>
            <w:r w:rsidRPr="00B551A7">
              <w:rPr>
                <w:sz w:val="24"/>
              </w:rPr>
              <w:t xml:space="preserve"> </w:t>
            </w:r>
            <w:r w:rsidRPr="00B551A7">
              <w:rPr>
                <w:b/>
                <w:sz w:val="24"/>
              </w:rPr>
              <w:t>«Общее образование»</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252 345 788-49</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232 537 154,00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92,15</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227 827 978,00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221 707 455,00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lastRenderedPageBreak/>
              <w:t>- за счет межбюджетных трансфертов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169 258 174-22</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161 931 654,00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95,7</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163 011 678,00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162 091 155,00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собственных средств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83 087 614-27</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70 605 500,00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85,0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64 816 300,00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59 616 300,00</w:t>
            </w:r>
          </w:p>
        </w:tc>
      </w:tr>
      <w:tr w:rsidR="00B551A7" w:rsidRPr="00B551A7" w:rsidTr="00B551A7">
        <w:tc>
          <w:tcPr>
            <w:tcW w:w="2125" w:type="dxa"/>
            <w:shd w:val="clear" w:color="auto" w:fill="auto"/>
          </w:tcPr>
          <w:p w:rsidR="00B551A7" w:rsidRPr="00B551A7" w:rsidRDefault="00B551A7" w:rsidP="00B551A7">
            <w:pPr>
              <w:jc w:val="left"/>
              <w:rPr>
                <w:b/>
                <w:sz w:val="24"/>
              </w:rPr>
            </w:pPr>
            <w:r w:rsidRPr="00B551A7">
              <w:rPr>
                <w:b/>
                <w:sz w:val="24"/>
              </w:rPr>
              <w:t>Подраздел 0707 «Молодежная политика и оздоровление детей»</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2 094 813,00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260 000,00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12,4</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260 000,00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260 000,00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межбюджетных трансфертов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1 728 000,00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p w:rsidR="00B551A7" w:rsidRPr="00824369" w:rsidRDefault="00B551A7" w:rsidP="00B551A7">
            <w:pPr>
              <w:jc w:val="left"/>
              <w:rPr>
                <w:szCs w:val="20"/>
              </w:rPr>
            </w:pPr>
            <w:r w:rsidRPr="00824369">
              <w:rPr>
                <w:szCs w:val="20"/>
              </w:rPr>
              <w:t xml:space="preserve">  </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p w:rsidR="00B551A7" w:rsidRPr="00824369" w:rsidRDefault="00B551A7" w:rsidP="00B551A7">
            <w:pPr>
              <w:jc w:val="left"/>
              <w:rPr>
                <w:szCs w:val="20"/>
              </w:rPr>
            </w:pP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собственных средств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366 813,00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260 000,00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70,9</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260 000,00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260 000,00</w:t>
            </w:r>
          </w:p>
        </w:tc>
      </w:tr>
      <w:tr w:rsidR="00B551A7" w:rsidRPr="00B551A7" w:rsidTr="00B551A7">
        <w:tc>
          <w:tcPr>
            <w:tcW w:w="2125" w:type="dxa"/>
            <w:shd w:val="clear" w:color="auto" w:fill="auto"/>
          </w:tcPr>
          <w:p w:rsidR="00B551A7" w:rsidRPr="00B551A7" w:rsidRDefault="00B551A7" w:rsidP="00B551A7">
            <w:pPr>
              <w:jc w:val="left"/>
              <w:rPr>
                <w:b/>
                <w:sz w:val="24"/>
              </w:rPr>
            </w:pPr>
            <w:r w:rsidRPr="00B551A7">
              <w:rPr>
                <w:b/>
                <w:sz w:val="24"/>
              </w:rPr>
              <w:t>Подраздел 0709 «Другие вопросы в области образования»</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43 273 336 ,50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41 380 700,00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95,6</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39 355 900,00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43 647 700,00</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межбюджетных трансфертов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2 647 589 ,50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c>
          <w:tcPr>
            <w:tcW w:w="1097" w:type="dxa"/>
            <w:shd w:val="clear" w:color="auto" w:fill="auto"/>
          </w:tcPr>
          <w:p w:rsidR="00B551A7" w:rsidRPr="00824369" w:rsidRDefault="00B551A7" w:rsidP="00B551A7">
            <w:pPr>
              <w:jc w:val="left"/>
              <w:rPr>
                <w:szCs w:val="20"/>
              </w:rPr>
            </w:pP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w:t>
            </w:r>
          </w:p>
        </w:tc>
      </w:tr>
      <w:tr w:rsidR="00B551A7" w:rsidRPr="00B551A7" w:rsidTr="00B551A7">
        <w:tc>
          <w:tcPr>
            <w:tcW w:w="2125" w:type="dxa"/>
            <w:shd w:val="clear" w:color="auto" w:fill="auto"/>
          </w:tcPr>
          <w:p w:rsidR="00B551A7" w:rsidRPr="00B551A7" w:rsidRDefault="00B551A7" w:rsidP="00B551A7">
            <w:pPr>
              <w:jc w:val="left"/>
              <w:rPr>
                <w:sz w:val="24"/>
              </w:rPr>
            </w:pPr>
            <w:r w:rsidRPr="00B551A7">
              <w:rPr>
                <w:sz w:val="24"/>
              </w:rPr>
              <w:t>- за счет собственных средств</w:t>
            </w:r>
          </w:p>
        </w:tc>
        <w:tc>
          <w:tcPr>
            <w:tcW w:w="1811"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40 625 747,00</w:t>
            </w:r>
          </w:p>
        </w:tc>
        <w:tc>
          <w:tcPr>
            <w:tcW w:w="155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41 380 700,00</w:t>
            </w:r>
          </w:p>
        </w:tc>
        <w:tc>
          <w:tcPr>
            <w:tcW w:w="1097"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101,9</w:t>
            </w:r>
          </w:p>
        </w:tc>
        <w:tc>
          <w:tcPr>
            <w:tcW w:w="1489" w:type="dxa"/>
            <w:shd w:val="clear" w:color="auto" w:fill="auto"/>
          </w:tcPr>
          <w:p w:rsidR="00B551A7" w:rsidRPr="00824369" w:rsidRDefault="00B551A7" w:rsidP="00B551A7">
            <w:pPr>
              <w:jc w:val="left"/>
              <w:rPr>
                <w:szCs w:val="20"/>
              </w:rPr>
            </w:pPr>
            <w:r w:rsidRPr="00824369">
              <w:rPr>
                <w:szCs w:val="20"/>
              </w:rPr>
              <w:t xml:space="preserve"> </w:t>
            </w:r>
          </w:p>
          <w:p w:rsidR="00B551A7" w:rsidRPr="00824369" w:rsidRDefault="00B551A7" w:rsidP="00B551A7">
            <w:pPr>
              <w:jc w:val="left"/>
              <w:rPr>
                <w:szCs w:val="20"/>
              </w:rPr>
            </w:pPr>
            <w:r w:rsidRPr="00824369">
              <w:rPr>
                <w:szCs w:val="20"/>
              </w:rPr>
              <w:t xml:space="preserve">    39 355 900,00</w:t>
            </w:r>
          </w:p>
        </w:tc>
        <w:tc>
          <w:tcPr>
            <w:tcW w:w="1489" w:type="dxa"/>
            <w:shd w:val="clear" w:color="auto" w:fill="auto"/>
          </w:tcPr>
          <w:p w:rsidR="00B551A7" w:rsidRPr="00824369" w:rsidRDefault="00B551A7" w:rsidP="00B551A7">
            <w:pPr>
              <w:jc w:val="left"/>
              <w:rPr>
                <w:szCs w:val="20"/>
              </w:rPr>
            </w:pPr>
          </w:p>
          <w:p w:rsidR="00B551A7" w:rsidRPr="00824369" w:rsidRDefault="00B551A7" w:rsidP="00B551A7">
            <w:pPr>
              <w:jc w:val="left"/>
              <w:rPr>
                <w:szCs w:val="20"/>
              </w:rPr>
            </w:pPr>
            <w:r w:rsidRPr="00824369">
              <w:rPr>
                <w:szCs w:val="20"/>
              </w:rPr>
              <w:t xml:space="preserve">  43 647 700,00</w:t>
            </w:r>
          </w:p>
        </w:tc>
      </w:tr>
    </w:tbl>
    <w:p w:rsidR="00B551A7" w:rsidRPr="00B551A7" w:rsidRDefault="00B551A7" w:rsidP="00B551A7">
      <w:pPr>
        <w:jc w:val="left"/>
        <w:rPr>
          <w:sz w:val="28"/>
          <w:szCs w:val="28"/>
        </w:rPr>
      </w:pPr>
    </w:p>
    <w:p w:rsidR="00B551A7" w:rsidRPr="00B551A7" w:rsidRDefault="00B551A7" w:rsidP="00136E1C">
      <w:pPr>
        <w:jc w:val="left"/>
        <w:rPr>
          <w:b/>
          <w:sz w:val="28"/>
          <w:szCs w:val="28"/>
        </w:rPr>
      </w:pPr>
      <w:r w:rsidRPr="00B551A7">
        <w:rPr>
          <w:sz w:val="28"/>
          <w:szCs w:val="28"/>
        </w:rPr>
        <w:t xml:space="preserve">  </w:t>
      </w:r>
      <w:r w:rsidR="00136E1C">
        <w:rPr>
          <w:sz w:val="28"/>
          <w:szCs w:val="28"/>
        </w:rPr>
        <w:t xml:space="preserve">                      </w:t>
      </w:r>
      <w:r w:rsidRPr="00B551A7">
        <w:rPr>
          <w:b/>
          <w:sz w:val="28"/>
          <w:szCs w:val="28"/>
        </w:rPr>
        <w:t>Подраздел 0701 "Дошкольное образование"</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Расходы районного бюджета на 2014 год по подразделу предусмотрены в сумме -   80 975</w:t>
      </w:r>
      <w:r w:rsidR="00DD3635">
        <w:rPr>
          <w:sz w:val="28"/>
          <w:szCs w:val="28"/>
        </w:rPr>
        <w:t> </w:t>
      </w:r>
      <w:r w:rsidRPr="00B551A7">
        <w:rPr>
          <w:sz w:val="28"/>
          <w:szCs w:val="28"/>
        </w:rPr>
        <w:t>550</w:t>
      </w:r>
      <w:r w:rsidR="00DD3635">
        <w:rPr>
          <w:sz w:val="28"/>
          <w:szCs w:val="28"/>
        </w:rPr>
        <w:t>,00</w:t>
      </w:r>
      <w:r w:rsidRPr="00B551A7">
        <w:rPr>
          <w:sz w:val="28"/>
          <w:szCs w:val="28"/>
        </w:rPr>
        <w:t xml:space="preserve">  рублей, что составляет   105,5  % к  уровню 2013 года. На 2015 год расходы  по подразделу предусмотрены в сумме   78 862</w:t>
      </w:r>
      <w:r w:rsidR="00DD3635">
        <w:rPr>
          <w:sz w:val="28"/>
          <w:szCs w:val="28"/>
        </w:rPr>
        <w:t> </w:t>
      </w:r>
      <w:r w:rsidRPr="00B551A7">
        <w:rPr>
          <w:sz w:val="28"/>
          <w:szCs w:val="28"/>
        </w:rPr>
        <w:t>150</w:t>
      </w:r>
      <w:r w:rsidR="00DD3635">
        <w:rPr>
          <w:sz w:val="28"/>
          <w:szCs w:val="28"/>
        </w:rPr>
        <w:t>,00</w:t>
      </w:r>
      <w:r w:rsidRPr="00B551A7">
        <w:rPr>
          <w:sz w:val="28"/>
          <w:szCs w:val="28"/>
        </w:rPr>
        <w:t xml:space="preserve">   рублей, на 2016 год в сумме   75 862</w:t>
      </w:r>
      <w:r w:rsidR="00DD3635">
        <w:rPr>
          <w:sz w:val="28"/>
          <w:szCs w:val="28"/>
        </w:rPr>
        <w:t> </w:t>
      </w:r>
      <w:r w:rsidRPr="00B551A7">
        <w:rPr>
          <w:sz w:val="28"/>
          <w:szCs w:val="28"/>
        </w:rPr>
        <w:t>150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Бюджетные ассигнования в 2014 году по подразделу будут направлены:</w:t>
      </w:r>
    </w:p>
    <w:p w:rsidR="00B551A7" w:rsidRPr="00B551A7" w:rsidRDefault="00B551A7" w:rsidP="00B551A7">
      <w:pPr>
        <w:rPr>
          <w:sz w:val="28"/>
          <w:szCs w:val="28"/>
        </w:rPr>
      </w:pPr>
      <w:r w:rsidRPr="00B551A7">
        <w:rPr>
          <w:sz w:val="28"/>
          <w:szCs w:val="28"/>
        </w:rPr>
        <w:t>- на содержание 19-ти муниципальных образовательных бюджетных учреждений (дошкольных) – 80 975</w:t>
      </w:r>
      <w:r w:rsidR="00DD3635">
        <w:rPr>
          <w:sz w:val="28"/>
          <w:szCs w:val="28"/>
        </w:rPr>
        <w:t> </w:t>
      </w:r>
      <w:r w:rsidRPr="00B551A7">
        <w:rPr>
          <w:sz w:val="28"/>
          <w:szCs w:val="28"/>
        </w:rPr>
        <w:t>550</w:t>
      </w:r>
      <w:r w:rsidR="00DD3635">
        <w:rPr>
          <w:sz w:val="28"/>
          <w:szCs w:val="28"/>
        </w:rPr>
        <w:t>,00</w:t>
      </w:r>
      <w:r w:rsidRPr="00B551A7">
        <w:rPr>
          <w:sz w:val="28"/>
          <w:szCs w:val="28"/>
        </w:rPr>
        <w:t xml:space="preserve">  рублей  (за счет собственных средств районного бюджета   -  16 305</w:t>
      </w:r>
      <w:r w:rsidR="00DD3635">
        <w:rPr>
          <w:sz w:val="28"/>
          <w:szCs w:val="28"/>
        </w:rPr>
        <w:t> </w:t>
      </w:r>
      <w:r w:rsidRPr="00B551A7">
        <w:rPr>
          <w:sz w:val="28"/>
          <w:szCs w:val="28"/>
        </w:rPr>
        <w:t>400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на финансовое обеспечение получения дошкольного образования в дошкольных образовательных учреждениях</w:t>
      </w:r>
      <w:r w:rsidRPr="00B551A7">
        <w:rPr>
          <w:sz w:val="24"/>
        </w:rPr>
        <w:t xml:space="preserve"> </w:t>
      </w:r>
      <w:r w:rsidRPr="00B551A7">
        <w:rPr>
          <w:sz w:val="28"/>
          <w:szCs w:val="28"/>
        </w:rPr>
        <w:t xml:space="preserve"> в сумме 63 570</w:t>
      </w:r>
      <w:r w:rsidR="00DD3635">
        <w:rPr>
          <w:sz w:val="28"/>
          <w:szCs w:val="28"/>
        </w:rPr>
        <w:t> </w:t>
      </w:r>
      <w:r w:rsidRPr="00B551A7">
        <w:rPr>
          <w:sz w:val="28"/>
          <w:szCs w:val="28"/>
        </w:rPr>
        <w:t>150</w:t>
      </w:r>
      <w:r w:rsidR="00DD3635">
        <w:rPr>
          <w:sz w:val="28"/>
          <w:szCs w:val="28"/>
        </w:rPr>
        <w:t>,00</w:t>
      </w:r>
      <w:r w:rsidRPr="00B551A7">
        <w:rPr>
          <w:sz w:val="28"/>
          <w:szCs w:val="28"/>
        </w:rPr>
        <w:t xml:space="preserve"> рублей,  выплату материальной помощи педагогическим работникам – 692</w:t>
      </w:r>
      <w:r w:rsidR="00DD3635">
        <w:rPr>
          <w:sz w:val="28"/>
          <w:szCs w:val="28"/>
        </w:rPr>
        <w:t> </w:t>
      </w:r>
      <w:r w:rsidRPr="00B551A7">
        <w:rPr>
          <w:sz w:val="28"/>
          <w:szCs w:val="28"/>
        </w:rPr>
        <w:t>000</w:t>
      </w:r>
      <w:r w:rsidR="00DD3635">
        <w:rPr>
          <w:sz w:val="28"/>
          <w:szCs w:val="28"/>
        </w:rPr>
        <w:t xml:space="preserve">,00  рублей, </w:t>
      </w:r>
      <w:r w:rsidRPr="00B551A7">
        <w:rPr>
          <w:sz w:val="28"/>
          <w:szCs w:val="28"/>
        </w:rPr>
        <w:t>оплату коммунальных услуг педагогическим работникам  на селе – 1 100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(за счет субвенции из областного бюджета).</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Подраздел 0702 "Общее образование"</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lastRenderedPageBreak/>
        <w:t xml:space="preserve">    Расходы  бюджета на 2014 год по подразделу определ</w:t>
      </w:r>
      <w:r w:rsidR="00DD3635">
        <w:rPr>
          <w:sz w:val="28"/>
          <w:szCs w:val="28"/>
        </w:rPr>
        <w:t>ены в сумме 232 537 154,00  рублей</w:t>
      </w:r>
      <w:r w:rsidRPr="00B551A7">
        <w:rPr>
          <w:sz w:val="28"/>
          <w:szCs w:val="28"/>
        </w:rPr>
        <w:t>, что составляет  92,15 % к бюджету 2013 года. На 2015 год расходы  по подразделу предусмотрены в сумме 227 827</w:t>
      </w:r>
      <w:r w:rsidR="00DD3635">
        <w:rPr>
          <w:sz w:val="28"/>
          <w:szCs w:val="28"/>
        </w:rPr>
        <w:t> </w:t>
      </w:r>
      <w:r w:rsidRPr="00B551A7">
        <w:rPr>
          <w:sz w:val="28"/>
          <w:szCs w:val="28"/>
        </w:rPr>
        <w:t>978</w:t>
      </w:r>
      <w:r w:rsidR="00DD3635">
        <w:rPr>
          <w:sz w:val="28"/>
          <w:szCs w:val="28"/>
        </w:rPr>
        <w:t>,00</w:t>
      </w:r>
      <w:r w:rsidRPr="00B551A7">
        <w:rPr>
          <w:sz w:val="28"/>
          <w:szCs w:val="28"/>
        </w:rPr>
        <w:t xml:space="preserve">  рублей, на 2016 год в сумме  221 707</w:t>
      </w:r>
      <w:r w:rsidR="00DD3635">
        <w:rPr>
          <w:sz w:val="28"/>
          <w:szCs w:val="28"/>
        </w:rPr>
        <w:t> </w:t>
      </w:r>
      <w:r w:rsidRPr="00B551A7">
        <w:rPr>
          <w:sz w:val="28"/>
          <w:szCs w:val="28"/>
        </w:rPr>
        <w:t>455</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Бюджетные ассигнования в 2014 году по подразделу будут направлены: </w:t>
      </w:r>
    </w:p>
    <w:p w:rsidR="00B551A7" w:rsidRPr="00B551A7" w:rsidRDefault="00B551A7" w:rsidP="00B551A7">
      <w:pPr>
        <w:rPr>
          <w:sz w:val="28"/>
          <w:szCs w:val="28"/>
        </w:rPr>
      </w:pPr>
      <w:r w:rsidRPr="00B551A7">
        <w:rPr>
          <w:sz w:val="28"/>
          <w:szCs w:val="28"/>
        </w:rPr>
        <w:t>- на содержание 29-ти муниципальных образовательных бюджетных учреждений (общеобразовательных) –  70 605</w:t>
      </w:r>
      <w:r w:rsidR="00DD3635">
        <w:rPr>
          <w:sz w:val="28"/>
          <w:szCs w:val="28"/>
        </w:rPr>
        <w:t> </w:t>
      </w:r>
      <w:r w:rsidRPr="00B551A7">
        <w:rPr>
          <w:sz w:val="28"/>
          <w:szCs w:val="28"/>
        </w:rPr>
        <w:t>500</w:t>
      </w:r>
      <w:r w:rsidR="00DD3635">
        <w:rPr>
          <w:sz w:val="28"/>
          <w:szCs w:val="28"/>
        </w:rPr>
        <w:t>,00</w:t>
      </w:r>
      <w:r w:rsidRPr="00B551A7">
        <w:rPr>
          <w:sz w:val="28"/>
          <w:szCs w:val="28"/>
        </w:rPr>
        <w:t xml:space="preserve"> рублей  (за счет собственных средств районного бюджета);  и 161 931</w:t>
      </w:r>
      <w:r w:rsidR="00DD3635">
        <w:rPr>
          <w:sz w:val="28"/>
          <w:szCs w:val="28"/>
        </w:rPr>
        <w:t> </w:t>
      </w:r>
      <w:r w:rsidRPr="00B551A7">
        <w:rPr>
          <w:sz w:val="28"/>
          <w:szCs w:val="28"/>
        </w:rPr>
        <w:t>654</w:t>
      </w:r>
      <w:r w:rsidR="00DD3635">
        <w:rPr>
          <w:sz w:val="28"/>
          <w:szCs w:val="28"/>
        </w:rPr>
        <w:t>,00</w:t>
      </w:r>
      <w:r w:rsidRPr="00B551A7">
        <w:rPr>
          <w:sz w:val="28"/>
          <w:szCs w:val="28"/>
        </w:rPr>
        <w:t xml:space="preserve">  за счет средств областного бюджета.</w:t>
      </w:r>
    </w:p>
    <w:p w:rsidR="00B551A7" w:rsidRPr="00B551A7" w:rsidRDefault="00B551A7" w:rsidP="00B551A7">
      <w:pPr>
        <w:jc w:val="center"/>
        <w:rPr>
          <w:b/>
          <w:sz w:val="28"/>
          <w:szCs w:val="28"/>
        </w:rPr>
      </w:pPr>
      <w:r w:rsidRPr="00B551A7">
        <w:rPr>
          <w:b/>
          <w:sz w:val="28"/>
          <w:szCs w:val="28"/>
        </w:rPr>
        <w:t>0707 «Молодежная политика и оздоровление детей»</w:t>
      </w:r>
    </w:p>
    <w:p w:rsidR="00B551A7" w:rsidRPr="00B551A7" w:rsidRDefault="00B551A7" w:rsidP="00B551A7">
      <w:pPr>
        <w:rPr>
          <w:sz w:val="28"/>
          <w:szCs w:val="28"/>
        </w:rPr>
      </w:pPr>
      <w:r w:rsidRPr="00B551A7">
        <w:rPr>
          <w:sz w:val="28"/>
          <w:szCs w:val="28"/>
        </w:rPr>
        <w:t xml:space="preserve">      </w:t>
      </w:r>
      <w:proofErr w:type="gramStart"/>
      <w:r w:rsidRPr="00B551A7">
        <w:rPr>
          <w:sz w:val="28"/>
          <w:szCs w:val="28"/>
        </w:rPr>
        <w:t>Ассигнования, предусматриваемые по подразделу  характеризуются</w:t>
      </w:r>
      <w:proofErr w:type="gramEnd"/>
      <w:r w:rsidRPr="00B551A7">
        <w:rPr>
          <w:sz w:val="28"/>
          <w:szCs w:val="28"/>
        </w:rPr>
        <w:t xml:space="preserve"> следующими данными: на 2014   предусмотрено  ассигнований в сумме  260 000 рублей, в том числе – 160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мероприятия по молодежной политике  и 100 000 рублей мероприятия  по поддержке семей  и детей, находящихся в трудной жизненной ситуации.   На 2015 и 2016 года  предусмотрено  по 260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roofErr w:type="gramStart"/>
      <w:r w:rsidRPr="00B551A7">
        <w:rPr>
          <w:sz w:val="28"/>
          <w:szCs w:val="28"/>
        </w:rPr>
        <w:t xml:space="preserve"> .</w:t>
      </w:r>
      <w:proofErr w:type="gramEnd"/>
      <w:r w:rsidRPr="00B551A7">
        <w:rPr>
          <w:sz w:val="28"/>
          <w:szCs w:val="28"/>
        </w:rPr>
        <w:t xml:space="preserve">  </w:t>
      </w:r>
    </w:p>
    <w:p w:rsidR="00B551A7" w:rsidRPr="00B551A7" w:rsidRDefault="00B551A7" w:rsidP="001B6F04">
      <w:pPr>
        <w:rPr>
          <w:b/>
          <w:sz w:val="28"/>
          <w:szCs w:val="28"/>
        </w:rPr>
      </w:pPr>
      <w:r w:rsidRPr="00B551A7">
        <w:rPr>
          <w:sz w:val="28"/>
          <w:szCs w:val="28"/>
        </w:rPr>
        <w:t xml:space="preserve"> </w:t>
      </w:r>
      <w:r w:rsidR="001B6F04">
        <w:rPr>
          <w:sz w:val="28"/>
          <w:szCs w:val="28"/>
        </w:rPr>
        <w:t xml:space="preserve">             </w:t>
      </w:r>
      <w:r w:rsidRPr="00B551A7">
        <w:rPr>
          <w:b/>
          <w:sz w:val="28"/>
          <w:szCs w:val="28"/>
        </w:rPr>
        <w:t>Подраздел 0709 "Другие вопросы в области образования"</w:t>
      </w:r>
    </w:p>
    <w:p w:rsidR="00B551A7" w:rsidRPr="00B551A7" w:rsidRDefault="00B551A7" w:rsidP="00B551A7">
      <w:pPr>
        <w:rPr>
          <w:sz w:val="28"/>
          <w:szCs w:val="28"/>
        </w:rPr>
      </w:pPr>
    </w:p>
    <w:p w:rsidR="00B551A7" w:rsidRPr="00B551A7" w:rsidRDefault="00B551A7" w:rsidP="00824369">
      <w:pPr>
        <w:rPr>
          <w:sz w:val="28"/>
          <w:szCs w:val="28"/>
        </w:rPr>
      </w:pPr>
      <w:r w:rsidRPr="00B551A7">
        <w:rPr>
          <w:sz w:val="28"/>
          <w:szCs w:val="28"/>
        </w:rPr>
        <w:t xml:space="preserve">        Расходы районного бюджета на 2014 год по подразделу предусмотрены в сумме 41 380 700 рублей, что составляет  101,9  % к бюджету 2013 года. На 2015 год расходы  по подразделу предусмотрены в сумме  39 355</w:t>
      </w:r>
      <w:r w:rsidR="00DD3635">
        <w:rPr>
          <w:sz w:val="28"/>
          <w:szCs w:val="28"/>
        </w:rPr>
        <w:t> </w:t>
      </w:r>
      <w:r w:rsidRPr="00B551A7">
        <w:rPr>
          <w:sz w:val="28"/>
          <w:szCs w:val="28"/>
        </w:rPr>
        <w:t>900</w:t>
      </w:r>
      <w:r w:rsidR="00DD3635">
        <w:rPr>
          <w:sz w:val="28"/>
          <w:szCs w:val="28"/>
        </w:rPr>
        <w:t>,00</w:t>
      </w:r>
      <w:r w:rsidRPr="00B551A7">
        <w:rPr>
          <w:sz w:val="28"/>
          <w:szCs w:val="28"/>
        </w:rPr>
        <w:t xml:space="preserve"> рублей, на 2016 год в сумме   43 647</w:t>
      </w:r>
      <w:r w:rsidR="00DD3635">
        <w:rPr>
          <w:sz w:val="28"/>
          <w:szCs w:val="28"/>
        </w:rPr>
        <w:t> </w:t>
      </w:r>
      <w:r w:rsidRPr="00B551A7">
        <w:rPr>
          <w:sz w:val="28"/>
          <w:szCs w:val="28"/>
        </w:rPr>
        <w:t>700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r w:rsidRPr="00B551A7">
        <w:rPr>
          <w:sz w:val="28"/>
          <w:szCs w:val="28"/>
        </w:rPr>
        <w:t>Бюджетные ассигнования в 2014 году по подразделу будут направлены</w:t>
      </w:r>
      <w:r>
        <w:rPr>
          <w:sz w:val="28"/>
          <w:szCs w:val="28"/>
        </w:rPr>
        <w:t xml:space="preserve"> </w:t>
      </w:r>
      <w:proofErr w:type="gramStart"/>
      <w:r>
        <w:rPr>
          <w:sz w:val="28"/>
          <w:szCs w:val="28"/>
        </w:rPr>
        <w:t>на</w:t>
      </w:r>
      <w:proofErr w:type="gramEnd"/>
      <w:r w:rsidRPr="00B551A7">
        <w:rPr>
          <w:sz w:val="28"/>
          <w:szCs w:val="28"/>
        </w:rPr>
        <w:t>:</w:t>
      </w:r>
    </w:p>
    <w:p w:rsidR="00B551A7" w:rsidRPr="00B551A7" w:rsidRDefault="00B551A7" w:rsidP="00824369">
      <w:pPr>
        <w:rPr>
          <w:sz w:val="28"/>
          <w:szCs w:val="28"/>
        </w:rPr>
      </w:pPr>
      <w:r w:rsidRPr="00B551A7">
        <w:rPr>
          <w:sz w:val="28"/>
          <w:szCs w:val="28"/>
        </w:rPr>
        <w:t>- содержание аппарата управления                              2 621</w:t>
      </w:r>
      <w:r w:rsidR="00DD3635">
        <w:rPr>
          <w:sz w:val="28"/>
          <w:szCs w:val="28"/>
        </w:rPr>
        <w:t> </w:t>
      </w:r>
      <w:r w:rsidRPr="00B551A7">
        <w:rPr>
          <w:sz w:val="28"/>
          <w:szCs w:val="28"/>
        </w:rPr>
        <w:t>400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r w:rsidRPr="00B551A7">
        <w:rPr>
          <w:sz w:val="28"/>
          <w:szCs w:val="28"/>
        </w:rPr>
        <w:t>- финансирование централизованной бухгалтерии     9 777</w:t>
      </w:r>
      <w:r w:rsidR="00DD3635">
        <w:rPr>
          <w:sz w:val="28"/>
          <w:szCs w:val="28"/>
        </w:rPr>
        <w:t> </w:t>
      </w:r>
      <w:r w:rsidRPr="00B551A7">
        <w:rPr>
          <w:sz w:val="28"/>
          <w:szCs w:val="28"/>
        </w:rPr>
        <w:t>700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r w:rsidRPr="00B551A7">
        <w:rPr>
          <w:sz w:val="28"/>
          <w:szCs w:val="28"/>
        </w:rPr>
        <w:t>- расходы  по финансированию методкабинета           1 631</w:t>
      </w:r>
      <w:r w:rsidR="00DD3635">
        <w:rPr>
          <w:sz w:val="28"/>
          <w:szCs w:val="28"/>
        </w:rPr>
        <w:t> </w:t>
      </w:r>
      <w:r w:rsidRPr="00B551A7">
        <w:rPr>
          <w:sz w:val="28"/>
          <w:szCs w:val="28"/>
        </w:rPr>
        <w:t>600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r w:rsidRPr="00B551A7">
        <w:rPr>
          <w:sz w:val="28"/>
          <w:szCs w:val="28"/>
        </w:rPr>
        <w:t xml:space="preserve">- расходы по содержанию </w:t>
      </w:r>
      <w:proofErr w:type="gramStart"/>
      <w:r w:rsidRPr="00B551A7">
        <w:rPr>
          <w:sz w:val="28"/>
          <w:szCs w:val="28"/>
        </w:rPr>
        <w:t>обслуживающего</w:t>
      </w:r>
      <w:proofErr w:type="gramEnd"/>
    </w:p>
    <w:p w:rsidR="00B551A7" w:rsidRPr="00B551A7" w:rsidRDefault="00B551A7" w:rsidP="00824369">
      <w:pPr>
        <w:rPr>
          <w:sz w:val="28"/>
          <w:szCs w:val="28"/>
        </w:rPr>
      </w:pPr>
      <w:r w:rsidRPr="00B551A7">
        <w:rPr>
          <w:sz w:val="28"/>
          <w:szCs w:val="28"/>
        </w:rPr>
        <w:t xml:space="preserve">  персонала учреждений образования                   26 692</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w:t>
      </w:r>
    </w:p>
    <w:p w:rsidR="00B551A7" w:rsidRPr="00B551A7" w:rsidRDefault="00B551A7" w:rsidP="00824369">
      <w:pPr>
        <w:rPr>
          <w:sz w:val="28"/>
          <w:szCs w:val="28"/>
        </w:rPr>
      </w:pPr>
      <w:r w:rsidRPr="00B551A7">
        <w:rPr>
          <w:sz w:val="28"/>
          <w:szCs w:val="28"/>
        </w:rPr>
        <w:t>- выплата материальной помощи к отпуску          658</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p>
    <w:p w:rsidR="00B551A7" w:rsidRPr="00B551A7" w:rsidRDefault="00B551A7" w:rsidP="00824369">
      <w:pPr>
        <w:widowControl w:val="0"/>
        <w:rPr>
          <w:sz w:val="28"/>
          <w:szCs w:val="28"/>
        </w:rPr>
      </w:pPr>
      <w:r w:rsidRPr="00B551A7">
        <w:rPr>
          <w:sz w:val="28"/>
          <w:szCs w:val="28"/>
        </w:rPr>
        <w:t>Часть расходов, направляемая на образование, реал</w:t>
      </w:r>
      <w:r w:rsidR="00DD3635">
        <w:rPr>
          <w:sz w:val="28"/>
          <w:szCs w:val="28"/>
        </w:rPr>
        <w:t xml:space="preserve">изуется в рамках мероприятий: </w:t>
      </w:r>
    </w:p>
    <w:p w:rsidR="00B551A7" w:rsidRPr="00B551A7" w:rsidRDefault="00B551A7" w:rsidP="00824369">
      <w:pPr>
        <w:rPr>
          <w:sz w:val="28"/>
          <w:szCs w:val="28"/>
        </w:rPr>
      </w:pPr>
    </w:p>
    <w:p w:rsidR="00B551A7" w:rsidRPr="00B551A7" w:rsidRDefault="00B551A7" w:rsidP="00824369">
      <w:pPr>
        <w:rPr>
          <w:sz w:val="28"/>
          <w:szCs w:val="28"/>
        </w:rPr>
      </w:pPr>
      <w:r w:rsidRPr="00B551A7">
        <w:rPr>
          <w:sz w:val="28"/>
          <w:szCs w:val="28"/>
        </w:rPr>
        <w:t xml:space="preserve"> - «Мероприятия  по молодежной политике »                160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r w:rsidRPr="00B551A7">
        <w:rPr>
          <w:sz w:val="28"/>
          <w:szCs w:val="28"/>
        </w:rPr>
        <w:t xml:space="preserve"> - « Мероприятия  по поддержке семей и детей </w:t>
      </w:r>
    </w:p>
    <w:p w:rsidR="00B551A7" w:rsidRPr="00B551A7" w:rsidRDefault="00B551A7" w:rsidP="00824369">
      <w:pPr>
        <w:rPr>
          <w:sz w:val="28"/>
          <w:szCs w:val="28"/>
        </w:rPr>
      </w:pPr>
      <w:r w:rsidRPr="00B551A7">
        <w:rPr>
          <w:sz w:val="28"/>
          <w:szCs w:val="28"/>
        </w:rPr>
        <w:t xml:space="preserve">     находящихся в трудной  жизненной ситуации »      100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
    <w:p w:rsidR="00B551A7" w:rsidRPr="00B551A7" w:rsidRDefault="00B551A7" w:rsidP="00824369">
      <w:pPr>
        <w:rPr>
          <w:sz w:val="28"/>
          <w:szCs w:val="28"/>
        </w:rPr>
      </w:pPr>
    </w:p>
    <w:p w:rsidR="00B551A7" w:rsidRPr="00B551A7" w:rsidRDefault="00B551A7" w:rsidP="00B551A7">
      <w:pPr>
        <w:jc w:val="center"/>
        <w:rPr>
          <w:b/>
          <w:sz w:val="28"/>
          <w:szCs w:val="28"/>
        </w:rPr>
      </w:pPr>
      <w:r w:rsidRPr="00B551A7">
        <w:rPr>
          <w:b/>
          <w:sz w:val="28"/>
          <w:szCs w:val="28"/>
        </w:rPr>
        <w:t>Раздел 0800 "Культура и  кинематография"</w:t>
      </w:r>
    </w:p>
    <w:p w:rsidR="00B551A7" w:rsidRPr="00B551A7" w:rsidRDefault="00B551A7" w:rsidP="00B551A7">
      <w:pPr>
        <w:jc w:val="center"/>
        <w:rPr>
          <w:sz w:val="28"/>
          <w:szCs w:val="28"/>
        </w:rPr>
      </w:pPr>
    </w:p>
    <w:p w:rsidR="00B551A7" w:rsidRPr="00B551A7" w:rsidRDefault="00B551A7" w:rsidP="00B551A7">
      <w:pPr>
        <w:rPr>
          <w:sz w:val="28"/>
          <w:szCs w:val="28"/>
        </w:rPr>
      </w:pPr>
      <w:r w:rsidRPr="00B551A7">
        <w:rPr>
          <w:sz w:val="28"/>
          <w:szCs w:val="28"/>
        </w:rPr>
        <w:t xml:space="preserve">        Расходы бюджета по разделу  определены в сумме 17 300</w:t>
      </w:r>
      <w:r w:rsidR="00DD3635">
        <w:rPr>
          <w:sz w:val="28"/>
          <w:szCs w:val="28"/>
        </w:rPr>
        <w:t> </w:t>
      </w:r>
      <w:r w:rsidRPr="00B551A7">
        <w:rPr>
          <w:sz w:val="28"/>
          <w:szCs w:val="28"/>
        </w:rPr>
        <w:t>360</w:t>
      </w:r>
      <w:r w:rsidR="00DD3635">
        <w:rPr>
          <w:sz w:val="28"/>
          <w:szCs w:val="28"/>
        </w:rPr>
        <w:t>,00</w:t>
      </w:r>
      <w:r w:rsidRPr="00B551A7">
        <w:rPr>
          <w:sz w:val="28"/>
          <w:szCs w:val="28"/>
        </w:rPr>
        <w:t xml:space="preserve"> рублей, что составляет 65,6%  к уровню 2013 года. Удельный вес расходов по разделу в общих расходах областного бюджета составляет 3,7%. Общая сумма расходов на 2015 год по разделу составляет 16 831</w:t>
      </w:r>
      <w:r w:rsidR="00DD3635">
        <w:rPr>
          <w:sz w:val="28"/>
          <w:szCs w:val="28"/>
        </w:rPr>
        <w:t> </w:t>
      </w:r>
      <w:r w:rsidRPr="00B551A7">
        <w:rPr>
          <w:sz w:val="28"/>
          <w:szCs w:val="28"/>
        </w:rPr>
        <w:t>060</w:t>
      </w:r>
      <w:r w:rsidR="00DD3635">
        <w:rPr>
          <w:sz w:val="28"/>
          <w:szCs w:val="28"/>
        </w:rPr>
        <w:t>,00</w:t>
      </w:r>
      <w:r w:rsidRPr="00B551A7">
        <w:rPr>
          <w:sz w:val="28"/>
          <w:szCs w:val="28"/>
        </w:rPr>
        <w:t xml:space="preserve"> рублей, на 2016 год – 15 346</w:t>
      </w:r>
      <w:r w:rsidR="00DD3635">
        <w:rPr>
          <w:sz w:val="28"/>
          <w:szCs w:val="28"/>
        </w:rPr>
        <w:t> </w:t>
      </w:r>
      <w:r w:rsidRPr="00B551A7">
        <w:rPr>
          <w:sz w:val="28"/>
          <w:szCs w:val="28"/>
        </w:rPr>
        <w:t>560</w:t>
      </w:r>
      <w:r w:rsidR="00DD3635">
        <w:rPr>
          <w:sz w:val="28"/>
          <w:szCs w:val="28"/>
        </w:rPr>
        <w:t>,00</w:t>
      </w:r>
      <w:r w:rsidRPr="00B551A7">
        <w:rPr>
          <w:sz w:val="28"/>
          <w:szCs w:val="28"/>
        </w:rPr>
        <w:t xml:space="preserve"> рублей.</w:t>
      </w:r>
      <w:r w:rsidRPr="00B551A7">
        <w:rPr>
          <w:sz w:val="28"/>
          <w:szCs w:val="28"/>
        </w:rPr>
        <w:tab/>
        <w:t xml:space="preserve"> </w:t>
      </w:r>
    </w:p>
    <w:p w:rsidR="00B551A7" w:rsidRPr="00B551A7" w:rsidRDefault="00B551A7" w:rsidP="00B551A7">
      <w:pPr>
        <w:rPr>
          <w:sz w:val="28"/>
          <w:szCs w:val="28"/>
        </w:rPr>
      </w:pPr>
      <w:r w:rsidRPr="00B551A7">
        <w:rPr>
          <w:sz w:val="28"/>
          <w:szCs w:val="28"/>
        </w:rPr>
        <w:t xml:space="preserve">       Отрасль "Культура и кинематография" включает в себя расходы </w:t>
      </w:r>
      <w:proofErr w:type="gramStart"/>
      <w:r w:rsidRPr="00B551A7">
        <w:rPr>
          <w:sz w:val="28"/>
          <w:szCs w:val="28"/>
        </w:rPr>
        <w:t>на</w:t>
      </w:r>
      <w:proofErr w:type="gramEnd"/>
      <w:r w:rsidRPr="00B551A7">
        <w:rPr>
          <w:sz w:val="28"/>
          <w:szCs w:val="28"/>
        </w:rPr>
        <w:t>:</w:t>
      </w:r>
    </w:p>
    <w:p w:rsidR="00B551A7" w:rsidRPr="00B551A7" w:rsidRDefault="00B551A7" w:rsidP="00B551A7">
      <w:pPr>
        <w:rPr>
          <w:sz w:val="28"/>
          <w:szCs w:val="28"/>
        </w:rPr>
      </w:pPr>
      <w:r w:rsidRPr="00B551A7">
        <w:rPr>
          <w:sz w:val="28"/>
          <w:szCs w:val="28"/>
        </w:rPr>
        <w:lastRenderedPageBreak/>
        <w:t xml:space="preserve"> предоставление субсидий муниципальным  бюджетным учреждениям культуры и искусства на выполнение муниципальных  заданий на оказание муниципальных услуг (выполнение работ), проведение культурно-массовых мероприятий, на содержание Районного отдела культуры.</w:t>
      </w:r>
    </w:p>
    <w:p w:rsidR="00B551A7" w:rsidRPr="00B551A7" w:rsidRDefault="00B551A7" w:rsidP="00B551A7">
      <w:pPr>
        <w:rPr>
          <w:sz w:val="28"/>
          <w:szCs w:val="28"/>
        </w:rPr>
      </w:pPr>
      <w:r w:rsidRPr="00B551A7">
        <w:rPr>
          <w:sz w:val="28"/>
          <w:szCs w:val="28"/>
        </w:rPr>
        <w:t xml:space="preserve">     По отрасли запланированы расходы на  предоставление субсидий 3 муниципальным бюджетным учреждениям культуры и искусства, в том числе  </w:t>
      </w:r>
      <w:proofErr w:type="spellStart"/>
      <w:r w:rsidRPr="00B551A7">
        <w:rPr>
          <w:sz w:val="28"/>
          <w:szCs w:val="28"/>
        </w:rPr>
        <w:t>межпоселенческой</w:t>
      </w:r>
      <w:proofErr w:type="spellEnd"/>
      <w:r w:rsidRPr="00B551A7">
        <w:rPr>
          <w:sz w:val="28"/>
          <w:szCs w:val="28"/>
        </w:rPr>
        <w:t xml:space="preserve"> библиотеки,  районному дому культуры, кинотеатру.</w:t>
      </w:r>
    </w:p>
    <w:p w:rsidR="00B551A7" w:rsidRPr="00B551A7" w:rsidRDefault="00B551A7" w:rsidP="00B551A7">
      <w:pPr>
        <w:jc w:val="center"/>
        <w:rPr>
          <w:sz w:val="28"/>
          <w:szCs w:val="28"/>
        </w:rPr>
      </w:pPr>
    </w:p>
    <w:p w:rsidR="00B551A7" w:rsidRPr="00B551A7" w:rsidRDefault="00B551A7" w:rsidP="00B551A7">
      <w:pPr>
        <w:jc w:val="center"/>
        <w:rPr>
          <w:sz w:val="28"/>
          <w:szCs w:val="28"/>
        </w:rPr>
      </w:pPr>
      <w:r w:rsidRPr="00B551A7">
        <w:rPr>
          <w:sz w:val="28"/>
          <w:szCs w:val="28"/>
        </w:rPr>
        <w:t>Ассигнования по разделу характеризуются следующими данными:</w:t>
      </w:r>
    </w:p>
    <w:p w:rsidR="00B551A7" w:rsidRPr="00B551A7" w:rsidRDefault="00B551A7" w:rsidP="00B551A7">
      <w:pPr>
        <w:rPr>
          <w:sz w:val="28"/>
          <w:szCs w:val="28"/>
        </w:rPr>
      </w:pPr>
    </w:p>
    <w:p w:rsidR="00B551A7" w:rsidRPr="00B551A7" w:rsidRDefault="00B551A7" w:rsidP="00B551A7">
      <w:pPr>
        <w:rPr>
          <w:sz w:val="28"/>
          <w:szCs w:val="28"/>
        </w:rPr>
      </w:pPr>
      <w:r w:rsidRPr="00B551A7">
        <w:rPr>
          <w:b/>
          <w:i/>
          <w:sz w:val="28"/>
          <w:szCs w:val="28"/>
        </w:rPr>
        <w:t xml:space="preserve">Подраздел 0801 «Культура» </w:t>
      </w:r>
      <w:r w:rsidRPr="00C20A80">
        <w:rPr>
          <w:sz w:val="28"/>
          <w:szCs w:val="28"/>
        </w:rPr>
        <w:t xml:space="preserve">предусмотрены расходы </w:t>
      </w:r>
      <w:proofErr w:type="gramStart"/>
      <w:r w:rsidRPr="00C20A80">
        <w:rPr>
          <w:sz w:val="28"/>
          <w:szCs w:val="28"/>
        </w:rPr>
        <w:t>на</w:t>
      </w:r>
      <w:proofErr w:type="gramEnd"/>
      <w:r w:rsidRPr="00C20A80">
        <w:rPr>
          <w:sz w:val="28"/>
          <w:szCs w:val="28"/>
        </w:rPr>
        <w:t>:</w:t>
      </w:r>
      <w:r w:rsidRPr="00B551A7">
        <w:rPr>
          <w:sz w:val="28"/>
          <w:szCs w:val="28"/>
        </w:rPr>
        <w:t xml:space="preserve">  </w:t>
      </w:r>
    </w:p>
    <w:p w:rsidR="00B551A7" w:rsidRPr="00B551A7" w:rsidRDefault="00B551A7" w:rsidP="00B551A7">
      <w:pPr>
        <w:rPr>
          <w:sz w:val="28"/>
          <w:szCs w:val="28"/>
        </w:rPr>
      </w:pPr>
      <w:r w:rsidRPr="00B551A7">
        <w:rPr>
          <w:sz w:val="28"/>
          <w:szCs w:val="28"/>
        </w:rPr>
        <w:t xml:space="preserve">- предоставление  субсидии </w:t>
      </w:r>
      <w:r w:rsidR="001B6F04">
        <w:rPr>
          <w:sz w:val="28"/>
          <w:szCs w:val="28"/>
        </w:rPr>
        <w:t>на выполнение муниципального задания              РМБУК</w:t>
      </w:r>
      <w:r w:rsidRPr="00B551A7">
        <w:rPr>
          <w:sz w:val="28"/>
          <w:szCs w:val="28"/>
        </w:rPr>
        <w:t xml:space="preserve"> </w:t>
      </w:r>
      <w:r w:rsidR="001B6F04">
        <w:rPr>
          <w:sz w:val="28"/>
          <w:szCs w:val="28"/>
        </w:rPr>
        <w:t>«</w:t>
      </w:r>
      <w:proofErr w:type="spellStart"/>
      <w:r w:rsidR="001B6F04">
        <w:rPr>
          <w:sz w:val="28"/>
          <w:szCs w:val="28"/>
        </w:rPr>
        <w:t>Почепская</w:t>
      </w:r>
      <w:proofErr w:type="spellEnd"/>
      <w:r w:rsidR="001B6F04">
        <w:rPr>
          <w:sz w:val="28"/>
          <w:szCs w:val="28"/>
        </w:rPr>
        <w:t xml:space="preserve"> </w:t>
      </w:r>
      <w:proofErr w:type="spellStart"/>
      <w:r w:rsidR="00C20A80">
        <w:rPr>
          <w:sz w:val="28"/>
          <w:szCs w:val="28"/>
        </w:rPr>
        <w:t>межпоселенческая</w:t>
      </w:r>
      <w:proofErr w:type="spellEnd"/>
      <w:r w:rsidR="00C20A80">
        <w:rPr>
          <w:sz w:val="28"/>
          <w:szCs w:val="28"/>
        </w:rPr>
        <w:t xml:space="preserve"> </w:t>
      </w:r>
      <w:r w:rsidRPr="00B551A7">
        <w:rPr>
          <w:sz w:val="28"/>
          <w:szCs w:val="28"/>
        </w:rPr>
        <w:t>би</w:t>
      </w:r>
      <w:r w:rsidR="00C20A80">
        <w:rPr>
          <w:sz w:val="28"/>
          <w:szCs w:val="28"/>
        </w:rPr>
        <w:t>блиотека» -</w:t>
      </w:r>
      <w:r w:rsidRPr="00B551A7">
        <w:rPr>
          <w:sz w:val="28"/>
          <w:szCs w:val="28"/>
        </w:rPr>
        <w:t xml:space="preserve"> 5 122</w:t>
      </w:r>
      <w:r w:rsidR="00DD3635">
        <w:rPr>
          <w:sz w:val="28"/>
          <w:szCs w:val="28"/>
        </w:rPr>
        <w:t> </w:t>
      </w:r>
      <w:r w:rsidRPr="00B551A7">
        <w:rPr>
          <w:sz w:val="28"/>
          <w:szCs w:val="28"/>
        </w:rPr>
        <w:t>800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предоставление  субсидии </w:t>
      </w:r>
      <w:r w:rsidR="00C20A80" w:rsidRPr="00C20A80">
        <w:rPr>
          <w:sz w:val="28"/>
          <w:szCs w:val="28"/>
        </w:rPr>
        <w:t xml:space="preserve">на выполнение муниципального задания              </w:t>
      </w:r>
      <w:r w:rsidR="00C20A80">
        <w:rPr>
          <w:sz w:val="28"/>
          <w:szCs w:val="28"/>
        </w:rPr>
        <w:t xml:space="preserve">   </w:t>
      </w:r>
      <w:r w:rsidRPr="00B551A7">
        <w:rPr>
          <w:sz w:val="28"/>
          <w:szCs w:val="28"/>
        </w:rPr>
        <w:t xml:space="preserve">   </w:t>
      </w:r>
      <w:r w:rsidR="00C20A80">
        <w:rPr>
          <w:sz w:val="28"/>
          <w:szCs w:val="28"/>
        </w:rPr>
        <w:t xml:space="preserve">МБУК «Районный </w:t>
      </w:r>
      <w:proofErr w:type="spellStart"/>
      <w:r w:rsidR="00C20A80">
        <w:rPr>
          <w:sz w:val="28"/>
          <w:szCs w:val="28"/>
        </w:rPr>
        <w:t>межпоселенческий</w:t>
      </w:r>
      <w:proofErr w:type="spellEnd"/>
      <w:r w:rsidR="00C20A80">
        <w:rPr>
          <w:sz w:val="28"/>
          <w:szCs w:val="28"/>
        </w:rPr>
        <w:t xml:space="preserve"> дом культуры» - </w:t>
      </w:r>
      <w:r w:rsidRPr="00B551A7">
        <w:rPr>
          <w:sz w:val="28"/>
          <w:szCs w:val="28"/>
        </w:rPr>
        <w:t>5 814</w:t>
      </w:r>
      <w:r w:rsidR="00DD3635">
        <w:rPr>
          <w:sz w:val="28"/>
          <w:szCs w:val="28"/>
        </w:rPr>
        <w:t> </w:t>
      </w:r>
      <w:r w:rsidRPr="00B551A7">
        <w:rPr>
          <w:sz w:val="28"/>
          <w:szCs w:val="28"/>
        </w:rPr>
        <w:t>600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расходы по </w:t>
      </w:r>
      <w:r w:rsidR="00C20A80">
        <w:rPr>
          <w:sz w:val="28"/>
          <w:szCs w:val="28"/>
        </w:rPr>
        <w:t xml:space="preserve">централизованной  бухгалтерии  - </w:t>
      </w:r>
      <w:r w:rsidRPr="00B551A7">
        <w:rPr>
          <w:sz w:val="28"/>
          <w:szCs w:val="28"/>
        </w:rPr>
        <w:t xml:space="preserve"> 2 392</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расх</w:t>
      </w:r>
      <w:r w:rsidR="00C20A80">
        <w:rPr>
          <w:sz w:val="28"/>
          <w:szCs w:val="28"/>
        </w:rPr>
        <w:t>оды по  киносети - 2 659</w:t>
      </w:r>
      <w:r w:rsidR="00DD3635">
        <w:rPr>
          <w:sz w:val="28"/>
          <w:szCs w:val="28"/>
        </w:rPr>
        <w:t> </w:t>
      </w:r>
      <w:r w:rsidR="00C20A80">
        <w:rPr>
          <w:sz w:val="28"/>
          <w:szCs w:val="28"/>
        </w:rPr>
        <w:t>200</w:t>
      </w:r>
      <w:r w:rsidR="00DD3635">
        <w:rPr>
          <w:sz w:val="28"/>
          <w:szCs w:val="28"/>
        </w:rPr>
        <w:t>,00</w:t>
      </w:r>
      <w:r w:rsidR="00C20A80">
        <w:rPr>
          <w:sz w:val="28"/>
          <w:szCs w:val="28"/>
        </w:rPr>
        <w:t xml:space="preserve">  рублей.</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rPr>
          <w:b/>
          <w:i/>
          <w:sz w:val="28"/>
          <w:szCs w:val="28"/>
        </w:rPr>
      </w:pPr>
      <w:r w:rsidRPr="00B551A7">
        <w:rPr>
          <w:b/>
          <w:i/>
          <w:sz w:val="28"/>
          <w:szCs w:val="28"/>
        </w:rPr>
        <w:t>Подраздел 0804 «Другие вопросы в области культуры, кинематографии»</w:t>
      </w:r>
    </w:p>
    <w:p w:rsidR="00B551A7" w:rsidRPr="00B551A7" w:rsidRDefault="00B551A7" w:rsidP="00B551A7">
      <w:pPr>
        <w:jc w:val="left"/>
        <w:rPr>
          <w:sz w:val="28"/>
          <w:szCs w:val="28"/>
        </w:rPr>
      </w:pPr>
      <w:r w:rsidRPr="00B551A7">
        <w:rPr>
          <w:sz w:val="28"/>
          <w:szCs w:val="28"/>
        </w:rPr>
        <w:t>предусмотрены расходы на:  содержание аппарата отдела культуры  в сумме  1 024</w:t>
      </w:r>
      <w:r w:rsidR="00DD3635">
        <w:rPr>
          <w:sz w:val="28"/>
          <w:szCs w:val="28"/>
        </w:rPr>
        <w:t> </w:t>
      </w:r>
      <w:r w:rsidRPr="00B551A7">
        <w:rPr>
          <w:sz w:val="28"/>
          <w:szCs w:val="28"/>
        </w:rPr>
        <w:t>500</w:t>
      </w:r>
      <w:r w:rsidR="00DD3635">
        <w:rPr>
          <w:sz w:val="28"/>
          <w:szCs w:val="28"/>
        </w:rPr>
        <w:t>,00</w:t>
      </w:r>
      <w:r w:rsidRPr="00B551A7">
        <w:rPr>
          <w:sz w:val="28"/>
          <w:szCs w:val="28"/>
        </w:rPr>
        <w:t xml:space="preserve"> рублей.</w:t>
      </w:r>
    </w:p>
    <w:p w:rsidR="00B551A7" w:rsidRPr="00B551A7" w:rsidRDefault="00B551A7" w:rsidP="00B551A7">
      <w:pPr>
        <w:jc w:val="cente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Раздел 1000 "Социальная политика"</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rPr>
          <w:sz w:val="28"/>
          <w:szCs w:val="28"/>
        </w:rPr>
      </w:pPr>
      <w:r w:rsidRPr="00B551A7">
        <w:rPr>
          <w:sz w:val="28"/>
          <w:szCs w:val="28"/>
        </w:rPr>
        <w:t xml:space="preserve">      Расходы районного бюджета на 2014 год по разделу предусмотрены в сумме 33 746</w:t>
      </w:r>
      <w:r w:rsidR="00DD3635">
        <w:rPr>
          <w:sz w:val="28"/>
          <w:szCs w:val="28"/>
        </w:rPr>
        <w:t> </w:t>
      </w:r>
      <w:r w:rsidRPr="00B551A7">
        <w:rPr>
          <w:sz w:val="28"/>
          <w:szCs w:val="28"/>
        </w:rPr>
        <w:t>758</w:t>
      </w:r>
      <w:r w:rsidR="00DD3635">
        <w:rPr>
          <w:sz w:val="28"/>
          <w:szCs w:val="28"/>
        </w:rPr>
        <w:t>,00</w:t>
      </w:r>
      <w:r w:rsidRPr="00B551A7">
        <w:rPr>
          <w:sz w:val="28"/>
          <w:szCs w:val="28"/>
        </w:rPr>
        <w:t xml:space="preserve"> рублей, что составляет 83% к уровню 2013 года. Общая сумма расходов на 2015 год составляет 34 290</w:t>
      </w:r>
      <w:r w:rsidR="00DD3635">
        <w:rPr>
          <w:sz w:val="28"/>
          <w:szCs w:val="28"/>
        </w:rPr>
        <w:t> </w:t>
      </w:r>
      <w:r w:rsidRPr="00B551A7">
        <w:rPr>
          <w:sz w:val="28"/>
          <w:szCs w:val="28"/>
        </w:rPr>
        <w:t>197</w:t>
      </w:r>
      <w:r w:rsidR="00DD3635">
        <w:rPr>
          <w:sz w:val="28"/>
          <w:szCs w:val="28"/>
        </w:rPr>
        <w:t>,00</w:t>
      </w:r>
      <w:r w:rsidRPr="00B551A7">
        <w:rPr>
          <w:sz w:val="28"/>
          <w:szCs w:val="28"/>
        </w:rPr>
        <w:t xml:space="preserve"> рублей, на 2016 год –                                  322 01104,5</w:t>
      </w:r>
      <w:r w:rsidR="00DD3635">
        <w:rPr>
          <w:sz w:val="28"/>
          <w:szCs w:val="28"/>
        </w:rPr>
        <w:t>0</w:t>
      </w:r>
      <w:r w:rsidRPr="00B551A7">
        <w:rPr>
          <w:sz w:val="28"/>
          <w:szCs w:val="28"/>
        </w:rPr>
        <w:t xml:space="preserve"> рублей.</w:t>
      </w:r>
    </w:p>
    <w:p w:rsidR="00B551A7" w:rsidRPr="00B551A7" w:rsidRDefault="00B551A7" w:rsidP="00B551A7">
      <w:pPr>
        <w:rPr>
          <w:sz w:val="28"/>
          <w:szCs w:val="28"/>
        </w:rPr>
      </w:pPr>
      <w:r w:rsidRPr="00B551A7">
        <w:rPr>
          <w:sz w:val="28"/>
          <w:szCs w:val="28"/>
        </w:rPr>
        <w:t xml:space="preserve">      Бюджетные ассигнования по подразделу </w:t>
      </w:r>
      <w:r w:rsidRPr="00B551A7">
        <w:rPr>
          <w:b/>
          <w:i/>
          <w:sz w:val="28"/>
          <w:szCs w:val="28"/>
        </w:rPr>
        <w:t xml:space="preserve">1001 "Пенсионное обеспечение" </w:t>
      </w:r>
      <w:r w:rsidRPr="00B551A7">
        <w:rPr>
          <w:sz w:val="28"/>
          <w:szCs w:val="28"/>
        </w:rPr>
        <w:t xml:space="preserve">в сумме 2 043 600 рублей будут направлены на доплаты к пенсиям муниципальным служащим </w:t>
      </w:r>
      <w:proofErr w:type="spellStart"/>
      <w:r w:rsidRPr="00B551A7">
        <w:rPr>
          <w:sz w:val="28"/>
          <w:szCs w:val="28"/>
        </w:rPr>
        <w:t>Почепского</w:t>
      </w:r>
      <w:proofErr w:type="spellEnd"/>
      <w:r w:rsidRPr="00B551A7">
        <w:rPr>
          <w:sz w:val="28"/>
          <w:szCs w:val="28"/>
        </w:rPr>
        <w:t xml:space="preserve"> района в соответствии с   федеральным законом от 02.03.2007 № 25-ФЗ «О муниципальной службе в Российской Федерации».</w:t>
      </w:r>
    </w:p>
    <w:p w:rsidR="00B551A7" w:rsidRPr="00B551A7" w:rsidRDefault="00B551A7" w:rsidP="00B551A7">
      <w:pPr>
        <w:rPr>
          <w:b/>
          <w:i/>
          <w:sz w:val="28"/>
          <w:szCs w:val="28"/>
        </w:rPr>
      </w:pPr>
      <w:r w:rsidRPr="00B551A7">
        <w:rPr>
          <w:sz w:val="28"/>
          <w:szCs w:val="28"/>
        </w:rPr>
        <w:t xml:space="preserve">   Расходные обязательства по подразделу </w:t>
      </w:r>
      <w:r w:rsidRPr="00B551A7">
        <w:rPr>
          <w:b/>
          <w:i/>
          <w:sz w:val="28"/>
          <w:szCs w:val="28"/>
        </w:rPr>
        <w:t xml:space="preserve">1004 «Охрана семьи и детства» </w:t>
      </w:r>
      <w:r w:rsidRPr="00B551A7">
        <w:rPr>
          <w:sz w:val="28"/>
          <w:szCs w:val="28"/>
        </w:rPr>
        <w:t>осуществляются на основании:</w:t>
      </w:r>
    </w:p>
    <w:p w:rsidR="00B551A7" w:rsidRPr="00B551A7" w:rsidRDefault="00B551A7" w:rsidP="00B551A7">
      <w:pPr>
        <w:rPr>
          <w:sz w:val="24"/>
        </w:rPr>
      </w:pPr>
      <w:r w:rsidRPr="00B551A7">
        <w:rPr>
          <w:sz w:val="28"/>
          <w:szCs w:val="28"/>
        </w:rPr>
        <w:t>- закона Российской Федерации от 24.07.1998 № 124-ФЗ «Об основных гарантиях прав ребенка в Российской Федерации»</w:t>
      </w:r>
      <w:r w:rsidRPr="00B551A7">
        <w:rPr>
          <w:sz w:val="24"/>
        </w:rPr>
        <w:t xml:space="preserve"> </w:t>
      </w:r>
    </w:p>
    <w:p w:rsidR="00B551A7" w:rsidRPr="00B551A7" w:rsidRDefault="00B551A7" w:rsidP="00B551A7">
      <w:pPr>
        <w:rPr>
          <w:sz w:val="28"/>
          <w:szCs w:val="28"/>
        </w:rPr>
      </w:pPr>
      <w:r w:rsidRPr="00B551A7">
        <w:rPr>
          <w:sz w:val="24"/>
        </w:rPr>
        <w:t xml:space="preserve">   </w:t>
      </w:r>
      <w:r w:rsidRPr="00B551A7">
        <w:rPr>
          <w:sz w:val="28"/>
          <w:szCs w:val="28"/>
        </w:rPr>
        <w:t>По данному подразделу предусмотрены расходы в сумме 29 310</w:t>
      </w:r>
      <w:r w:rsidR="00DD3635">
        <w:rPr>
          <w:sz w:val="28"/>
          <w:szCs w:val="28"/>
        </w:rPr>
        <w:t> </w:t>
      </w:r>
      <w:r w:rsidRPr="00B551A7">
        <w:rPr>
          <w:sz w:val="28"/>
          <w:szCs w:val="28"/>
        </w:rPr>
        <w:t>058</w:t>
      </w:r>
      <w:r w:rsidR="00DD3635">
        <w:rPr>
          <w:sz w:val="28"/>
          <w:szCs w:val="28"/>
        </w:rPr>
        <w:t>,00</w:t>
      </w:r>
      <w:r w:rsidRPr="00B551A7">
        <w:rPr>
          <w:sz w:val="28"/>
          <w:szCs w:val="28"/>
        </w:rPr>
        <w:t xml:space="preserve"> рублей на:  (уточнить сумму расшифровку)</w:t>
      </w:r>
    </w:p>
    <w:p w:rsidR="00B551A7" w:rsidRPr="00B551A7" w:rsidRDefault="00B551A7" w:rsidP="00B551A7">
      <w:pPr>
        <w:rPr>
          <w:sz w:val="28"/>
          <w:szCs w:val="28"/>
        </w:rPr>
      </w:pPr>
      <w:r w:rsidRPr="00B551A7">
        <w:rPr>
          <w:sz w:val="28"/>
          <w:szCs w:val="28"/>
        </w:rPr>
        <w:t>- обеспечение жилых помещений  детей-сирот – 3 544</w:t>
      </w:r>
      <w:r w:rsidR="00DD3635">
        <w:rPr>
          <w:sz w:val="28"/>
          <w:szCs w:val="28"/>
        </w:rPr>
        <w:t> </w:t>
      </w:r>
      <w:r w:rsidRPr="00B551A7">
        <w:rPr>
          <w:sz w:val="28"/>
          <w:szCs w:val="28"/>
        </w:rPr>
        <w:t>200</w:t>
      </w:r>
      <w:r w:rsidR="00DD3635">
        <w:rPr>
          <w:sz w:val="28"/>
          <w:szCs w:val="28"/>
        </w:rPr>
        <w:t>,00</w:t>
      </w:r>
      <w:r w:rsidRPr="00B551A7">
        <w:rPr>
          <w:sz w:val="28"/>
          <w:szCs w:val="28"/>
        </w:rPr>
        <w:t xml:space="preserve">  рублей;</w:t>
      </w:r>
    </w:p>
    <w:p w:rsidR="00B551A7" w:rsidRPr="00B551A7" w:rsidRDefault="00B551A7" w:rsidP="00B551A7">
      <w:pPr>
        <w:rPr>
          <w:sz w:val="28"/>
          <w:szCs w:val="28"/>
        </w:rPr>
      </w:pPr>
      <w:r w:rsidRPr="00B551A7">
        <w:rPr>
          <w:sz w:val="28"/>
          <w:szCs w:val="28"/>
        </w:rPr>
        <w:t>- на компенсационные выплаты родителям, чьи дети посещают детские  дошкольные образовательные учреждения  2 524</w:t>
      </w:r>
      <w:r w:rsidR="00DD3635">
        <w:rPr>
          <w:sz w:val="28"/>
          <w:szCs w:val="28"/>
        </w:rPr>
        <w:t> </w:t>
      </w:r>
      <w:r w:rsidRPr="00B551A7">
        <w:rPr>
          <w:sz w:val="28"/>
          <w:szCs w:val="28"/>
        </w:rPr>
        <w:t>229</w:t>
      </w:r>
      <w:r w:rsidR="00DD3635">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sz w:val="28"/>
          <w:szCs w:val="28"/>
        </w:rPr>
        <w:t xml:space="preserve">- на социальную поддержку   и социальное обслуживание  детей - сирот и </w:t>
      </w:r>
      <w:proofErr w:type="gramStart"/>
      <w:r w:rsidRPr="00B551A7">
        <w:rPr>
          <w:sz w:val="28"/>
          <w:szCs w:val="28"/>
        </w:rPr>
        <w:t>детей</w:t>
      </w:r>
      <w:proofErr w:type="gramEnd"/>
      <w:r w:rsidRPr="00B551A7">
        <w:rPr>
          <w:sz w:val="28"/>
          <w:szCs w:val="28"/>
        </w:rPr>
        <w:t xml:space="preserve">  оставшихся без попечения родителей    23 026</w:t>
      </w:r>
      <w:r w:rsidR="00DD3635">
        <w:rPr>
          <w:sz w:val="28"/>
          <w:szCs w:val="28"/>
        </w:rPr>
        <w:t> </w:t>
      </w:r>
      <w:r w:rsidRPr="00B551A7">
        <w:rPr>
          <w:sz w:val="28"/>
          <w:szCs w:val="28"/>
        </w:rPr>
        <w:t>693</w:t>
      </w:r>
      <w:r w:rsidR="00DD3635">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sz w:val="28"/>
          <w:szCs w:val="28"/>
        </w:rPr>
        <w:lastRenderedPageBreak/>
        <w:t>-выплата единовременного  пособия  при всех формах устройства  детей в семью 214</w:t>
      </w:r>
      <w:r w:rsidR="00DD3635">
        <w:rPr>
          <w:sz w:val="28"/>
          <w:szCs w:val="28"/>
        </w:rPr>
        <w:t> </w:t>
      </w:r>
      <w:r w:rsidRPr="00B551A7">
        <w:rPr>
          <w:sz w:val="28"/>
          <w:szCs w:val="28"/>
        </w:rPr>
        <w:t>936</w:t>
      </w:r>
      <w:r w:rsidR="00DD3635">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sz w:val="28"/>
          <w:szCs w:val="28"/>
        </w:rPr>
        <w:t xml:space="preserve">Ассигнования по подразделу </w:t>
      </w:r>
      <w:r w:rsidRPr="00B551A7">
        <w:rPr>
          <w:b/>
          <w:i/>
          <w:sz w:val="28"/>
          <w:szCs w:val="28"/>
        </w:rPr>
        <w:t>1006 «Другие вопросы в области социальной политики»</w:t>
      </w:r>
      <w:r w:rsidRPr="00B551A7">
        <w:rPr>
          <w:sz w:val="28"/>
          <w:szCs w:val="28"/>
        </w:rPr>
        <w:t xml:space="preserve"> в сумме 1 727</w:t>
      </w:r>
      <w:r w:rsidR="00DD3635">
        <w:rPr>
          <w:sz w:val="28"/>
          <w:szCs w:val="28"/>
        </w:rPr>
        <w:t> </w:t>
      </w:r>
      <w:r w:rsidRPr="00B551A7">
        <w:rPr>
          <w:sz w:val="28"/>
          <w:szCs w:val="28"/>
        </w:rPr>
        <w:t>300</w:t>
      </w:r>
      <w:r w:rsidR="00DD3635">
        <w:rPr>
          <w:sz w:val="28"/>
          <w:szCs w:val="28"/>
        </w:rPr>
        <w:t>,00</w:t>
      </w:r>
      <w:r w:rsidRPr="00B551A7">
        <w:rPr>
          <w:sz w:val="28"/>
          <w:szCs w:val="28"/>
        </w:rPr>
        <w:t xml:space="preserve"> рублей  предусмотрены на  финансирование переданных полномочий по опеке и попечительству, деятельности по профилактике безнадзорности  и правонарушений несовершеннолетних    запланировано   1 727</w:t>
      </w:r>
      <w:r w:rsidR="00DD3635">
        <w:rPr>
          <w:sz w:val="28"/>
          <w:szCs w:val="28"/>
        </w:rPr>
        <w:t> </w:t>
      </w:r>
      <w:r w:rsidRPr="00B551A7">
        <w:rPr>
          <w:sz w:val="28"/>
          <w:szCs w:val="28"/>
        </w:rPr>
        <w:t>300</w:t>
      </w:r>
      <w:r w:rsidR="00DD3635">
        <w:rPr>
          <w:sz w:val="28"/>
          <w:szCs w:val="28"/>
        </w:rPr>
        <w:t>,00</w:t>
      </w:r>
      <w:r w:rsidRPr="00B551A7">
        <w:rPr>
          <w:sz w:val="28"/>
          <w:szCs w:val="28"/>
        </w:rPr>
        <w:t xml:space="preserve">  рублей.                  </w:t>
      </w:r>
    </w:p>
    <w:p w:rsidR="00B551A7" w:rsidRPr="00B551A7" w:rsidRDefault="00B551A7" w:rsidP="00B551A7">
      <w:pPr>
        <w:rPr>
          <w:sz w:val="28"/>
          <w:szCs w:val="28"/>
        </w:rPr>
      </w:pPr>
    </w:p>
    <w:p w:rsidR="00B551A7" w:rsidRPr="00B551A7" w:rsidRDefault="00B551A7" w:rsidP="00B551A7">
      <w:pPr>
        <w:jc w:val="center"/>
        <w:rPr>
          <w:b/>
          <w:sz w:val="28"/>
          <w:szCs w:val="28"/>
        </w:rPr>
      </w:pPr>
      <w:r w:rsidRPr="00B551A7">
        <w:rPr>
          <w:b/>
          <w:sz w:val="28"/>
          <w:szCs w:val="28"/>
        </w:rPr>
        <w:t xml:space="preserve">Раздел 1300       "Обслуживание   </w:t>
      </w:r>
      <w:proofErr w:type="gramStart"/>
      <w:r w:rsidRPr="00B551A7">
        <w:rPr>
          <w:b/>
          <w:sz w:val="28"/>
          <w:szCs w:val="28"/>
        </w:rPr>
        <w:t>государственного</w:t>
      </w:r>
      <w:proofErr w:type="gramEnd"/>
      <w:r w:rsidRPr="00B551A7">
        <w:rPr>
          <w:b/>
          <w:sz w:val="28"/>
          <w:szCs w:val="28"/>
        </w:rPr>
        <w:t xml:space="preserve">  и</w:t>
      </w:r>
    </w:p>
    <w:p w:rsidR="00B551A7" w:rsidRPr="00B551A7" w:rsidRDefault="00B551A7" w:rsidP="00B551A7">
      <w:pPr>
        <w:jc w:val="center"/>
        <w:rPr>
          <w:b/>
          <w:sz w:val="28"/>
          <w:szCs w:val="28"/>
        </w:rPr>
      </w:pPr>
      <w:r w:rsidRPr="00B551A7">
        <w:rPr>
          <w:b/>
          <w:sz w:val="28"/>
          <w:szCs w:val="28"/>
        </w:rPr>
        <w:t>муниципального  долга"</w:t>
      </w:r>
    </w:p>
    <w:p w:rsidR="00B551A7" w:rsidRPr="00B551A7" w:rsidRDefault="00B551A7" w:rsidP="00B551A7">
      <w:pPr>
        <w:jc w:val="center"/>
        <w:rPr>
          <w:sz w:val="28"/>
          <w:szCs w:val="28"/>
        </w:rPr>
      </w:pPr>
    </w:p>
    <w:p w:rsidR="00B551A7" w:rsidRPr="00B551A7" w:rsidRDefault="00B551A7" w:rsidP="00B551A7">
      <w:pPr>
        <w:rPr>
          <w:sz w:val="28"/>
          <w:szCs w:val="28"/>
        </w:rPr>
      </w:pPr>
      <w:r w:rsidRPr="00B551A7">
        <w:rPr>
          <w:sz w:val="28"/>
          <w:szCs w:val="28"/>
        </w:rPr>
        <w:t xml:space="preserve">      Расходные обязательства по подразделу 1301 </w:t>
      </w:r>
      <w:r w:rsidRPr="00B551A7">
        <w:rPr>
          <w:i/>
          <w:sz w:val="28"/>
          <w:szCs w:val="28"/>
        </w:rPr>
        <w:t xml:space="preserve">«Обслуживание государственного внутреннего и муниципального долга» </w:t>
      </w:r>
      <w:r w:rsidRPr="00B551A7">
        <w:rPr>
          <w:sz w:val="28"/>
          <w:szCs w:val="28"/>
        </w:rPr>
        <w:t>определяются на основании запланированного объема привлечения кредитных заимствований. Привлечение кредитов коммерческих банков планируется осуществлять на конкурсной основе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551A7" w:rsidRPr="00B551A7" w:rsidRDefault="00B551A7" w:rsidP="00B551A7">
      <w:pPr>
        <w:rPr>
          <w:sz w:val="28"/>
          <w:szCs w:val="28"/>
        </w:rPr>
      </w:pPr>
      <w:r w:rsidRPr="00B551A7">
        <w:rPr>
          <w:sz w:val="28"/>
          <w:szCs w:val="28"/>
        </w:rPr>
        <w:t xml:space="preserve">   Бюджетные ассигнования на уплату процентов за пользование привлеченными средствами и прочие расходы по обслуживанию муниципального долга запланированы в сумме  428</w:t>
      </w:r>
      <w:r w:rsidR="00DD3635">
        <w:rPr>
          <w:sz w:val="28"/>
          <w:szCs w:val="28"/>
        </w:rPr>
        <w:t> </w:t>
      </w:r>
      <w:r w:rsidRPr="00B551A7">
        <w:rPr>
          <w:sz w:val="28"/>
          <w:szCs w:val="28"/>
        </w:rPr>
        <w:t>000</w:t>
      </w:r>
      <w:r w:rsidR="00DD3635">
        <w:rPr>
          <w:sz w:val="28"/>
          <w:szCs w:val="28"/>
        </w:rPr>
        <w:t>,00</w:t>
      </w:r>
      <w:r w:rsidRPr="00B551A7">
        <w:rPr>
          <w:sz w:val="28"/>
          <w:szCs w:val="28"/>
        </w:rPr>
        <w:t xml:space="preserve">  руб</w:t>
      </w:r>
      <w:r w:rsidR="00DD3635">
        <w:rPr>
          <w:sz w:val="28"/>
          <w:szCs w:val="28"/>
        </w:rPr>
        <w:t>лей</w:t>
      </w:r>
      <w:r w:rsidRPr="00B551A7">
        <w:rPr>
          <w:sz w:val="28"/>
          <w:szCs w:val="28"/>
        </w:rPr>
        <w:t>.</w:t>
      </w:r>
    </w:p>
    <w:p w:rsidR="00B551A7" w:rsidRPr="00B551A7" w:rsidRDefault="00B551A7" w:rsidP="00B551A7">
      <w:pPr>
        <w:rPr>
          <w:sz w:val="28"/>
          <w:szCs w:val="28"/>
        </w:rPr>
      </w:pPr>
      <w:r w:rsidRPr="00B551A7">
        <w:rPr>
          <w:sz w:val="28"/>
          <w:szCs w:val="28"/>
        </w:rPr>
        <w:t xml:space="preserve"> </w:t>
      </w:r>
    </w:p>
    <w:p w:rsidR="00B551A7" w:rsidRPr="00B551A7" w:rsidRDefault="00B551A7" w:rsidP="00B551A7">
      <w:pPr>
        <w:jc w:val="center"/>
        <w:rPr>
          <w:b/>
          <w:sz w:val="28"/>
          <w:szCs w:val="28"/>
        </w:rPr>
      </w:pPr>
      <w:r w:rsidRPr="00B551A7">
        <w:rPr>
          <w:b/>
          <w:sz w:val="28"/>
          <w:szCs w:val="28"/>
        </w:rPr>
        <w:t xml:space="preserve">Раздел 1400 "Межбюджетные трансферты общего характера бюджетам субъектов Российской Федерации и муниципальных образований " " </w:t>
      </w:r>
    </w:p>
    <w:p w:rsidR="00B551A7" w:rsidRPr="00B551A7" w:rsidRDefault="00B551A7" w:rsidP="00B551A7">
      <w:pPr>
        <w:rPr>
          <w:sz w:val="28"/>
          <w:szCs w:val="28"/>
        </w:rPr>
      </w:pPr>
    </w:p>
    <w:p w:rsidR="00B551A7" w:rsidRPr="00B551A7" w:rsidRDefault="00B551A7" w:rsidP="00B551A7">
      <w:pPr>
        <w:rPr>
          <w:sz w:val="28"/>
          <w:szCs w:val="28"/>
        </w:rPr>
      </w:pPr>
      <w:r w:rsidRPr="00B551A7">
        <w:rPr>
          <w:sz w:val="28"/>
          <w:szCs w:val="28"/>
        </w:rPr>
        <w:t xml:space="preserve">     Расходы  бюджета в 2014 году по разделу  определены в сумме                    </w:t>
      </w:r>
      <w:r w:rsidR="00DD3635">
        <w:rPr>
          <w:sz w:val="28"/>
          <w:szCs w:val="28"/>
        </w:rPr>
        <w:t xml:space="preserve">             </w:t>
      </w:r>
      <w:r w:rsidRPr="00B551A7">
        <w:rPr>
          <w:sz w:val="28"/>
          <w:szCs w:val="28"/>
        </w:rPr>
        <w:t xml:space="preserve"> 23 729</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что составляет 56,5% к бюджету 2013 года. Удельный вес расходов по разделу в общих расходах районного бюджета составляет 5,6%. Общая сумма расходов на 2015 год по разделу составляет </w:t>
      </w:r>
    </w:p>
    <w:p w:rsidR="00B551A7" w:rsidRPr="00B551A7" w:rsidRDefault="00B551A7" w:rsidP="00B551A7">
      <w:pPr>
        <w:rPr>
          <w:sz w:val="28"/>
          <w:szCs w:val="28"/>
        </w:rPr>
      </w:pPr>
      <w:r w:rsidRPr="00B551A7">
        <w:rPr>
          <w:sz w:val="28"/>
          <w:szCs w:val="28"/>
        </w:rPr>
        <w:t>24 070</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на 2016 год – 24 307</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 </w:t>
      </w:r>
    </w:p>
    <w:p w:rsidR="00B551A7" w:rsidRPr="00B551A7" w:rsidRDefault="00B551A7" w:rsidP="00B551A7">
      <w:pPr>
        <w:rPr>
          <w:sz w:val="28"/>
          <w:szCs w:val="28"/>
        </w:rPr>
      </w:pPr>
      <w:r w:rsidRPr="00B551A7">
        <w:rPr>
          <w:sz w:val="28"/>
          <w:szCs w:val="28"/>
        </w:rPr>
        <w:t xml:space="preserve">     Расходы по данному разделу   в 2014 году предусматривают финансирование:</w:t>
      </w:r>
    </w:p>
    <w:p w:rsidR="00B551A7" w:rsidRPr="00B551A7" w:rsidRDefault="00B551A7" w:rsidP="00B551A7">
      <w:pPr>
        <w:rPr>
          <w:sz w:val="28"/>
          <w:szCs w:val="28"/>
        </w:rPr>
      </w:pPr>
      <w:r>
        <w:rPr>
          <w:sz w:val="28"/>
          <w:szCs w:val="28"/>
        </w:rPr>
        <w:t>-</w:t>
      </w:r>
      <w:r w:rsidRPr="00B551A7">
        <w:rPr>
          <w:sz w:val="28"/>
          <w:szCs w:val="28"/>
        </w:rPr>
        <w:t xml:space="preserve"> дотаций бюджетам поселений на выравнивание  бюджетной обеспеченности в сумме 9 835</w:t>
      </w:r>
      <w:r w:rsidR="00DD3635">
        <w:rPr>
          <w:sz w:val="28"/>
          <w:szCs w:val="28"/>
        </w:rPr>
        <w:t> </w:t>
      </w:r>
      <w:r w:rsidRPr="00B551A7">
        <w:rPr>
          <w:sz w:val="28"/>
          <w:szCs w:val="28"/>
        </w:rPr>
        <w:t>00</w:t>
      </w:r>
      <w:r w:rsidR="00DD3635">
        <w:rPr>
          <w:sz w:val="28"/>
          <w:szCs w:val="28"/>
        </w:rPr>
        <w:t>0,00</w:t>
      </w:r>
      <w:r w:rsidRPr="00B551A7">
        <w:rPr>
          <w:sz w:val="28"/>
          <w:szCs w:val="28"/>
        </w:rPr>
        <w:t xml:space="preserve"> рублей</w:t>
      </w:r>
    </w:p>
    <w:p w:rsidR="00B551A7" w:rsidRPr="00B551A7" w:rsidRDefault="00B551A7" w:rsidP="00B551A7">
      <w:pPr>
        <w:rPr>
          <w:sz w:val="28"/>
          <w:szCs w:val="28"/>
        </w:rPr>
      </w:pPr>
      <w:r>
        <w:rPr>
          <w:sz w:val="28"/>
          <w:szCs w:val="28"/>
        </w:rPr>
        <w:t>-</w:t>
      </w:r>
      <w:r w:rsidRPr="00B551A7">
        <w:rPr>
          <w:sz w:val="28"/>
          <w:szCs w:val="28"/>
        </w:rPr>
        <w:t xml:space="preserve"> сбалансированности  бюджетов поселений  –  13 894</w:t>
      </w:r>
      <w:r w:rsidR="00DD3635">
        <w:rPr>
          <w:sz w:val="28"/>
          <w:szCs w:val="28"/>
        </w:rPr>
        <w:t> </w:t>
      </w:r>
      <w:r w:rsidRPr="00B551A7">
        <w:rPr>
          <w:sz w:val="28"/>
          <w:szCs w:val="28"/>
        </w:rPr>
        <w:t>000</w:t>
      </w:r>
      <w:r w:rsidR="00DD3635">
        <w:rPr>
          <w:sz w:val="28"/>
          <w:szCs w:val="28"/>
        </w:rPr>
        <w:t>,00</w:t>
      </w:r>
      <w:r w:rsidRPr="00B551A7">
        <w:rPr>
          <w:sz w:val="28"/>
          <w:szCs w:val="28"/>
        </w:rPr>
        <w:t xml:space="preserve">   рублей.</w:t>
      </w:r>
    </w:p>
    <w:p w:rsidR="00CD6915" w:rsidRPr="00CD6915" w:rsidRDefault="00CD6915" w:rsidP="00CD6915">
      <w:pPr>
        <w:autoSpaceDE w:val="0"/>
        <w:autoSpaceDN w:val="0"/>
        <w:adjustRightInd w:val="0"/>
        <w:spacing w:before="120"/>
        <w:ind w:firstLine="708"/>
        <w:jc w:val="center"/>
        <w:rPr>
          <w:b/>
          <w:sz w:val="28"/>
          <w:szCs w:val="28"/>
        </w:rPr>
      </w:pPr>
      <w:r w:rsidRPr="00CD6915">
        <w:rPr>
          <w:b/>
          <w:sz w:val="28"/>
          <w:szCs w:val="28"/>
        </w:rPr>
        <w:t>5. Межбюджетные отношения</w:t>
      </w:r>
    </w:p>
    <w:p w:rsidR="00CD6915" w:rsidRPr="00CD6915" w:rsidRDefault="00CD6915" w:rsidP="00CD6915">
      <w:pPr>
        <w:autoSpaceDE w:val="0"/>
        <w:autoSpaceDN w:val="0"/>
        <w:adjustRightInd w:val="0"/>
        <w:spacing w:before="120"/>
        <w:ind w:firstLine="708"/>
        <w:rPr>
          <w:sz w:val="28"/>
          <w:szCs w:val="28"/>
        </w:rPr>
      </w:pPr>
      <w:proofErr w:type="gramStart"/>
      <w:r w:rsidRPr="00CD6915">
        <w:rPr>
          <w:sz w:val="28"/>
          <w:szCs w:val="28"/>
        </w:rPr>
        <w:t>Межбюджетные отношения с органами местного самоуправления муниципальных образований района</w:t>
      </w:r>
      <w:r w:rsidR="00226777">
        <w:rPr>
          <w:sz w:val="28"/>
          <w:szCs w:val="28"/>
        </w:rPr>
        <w:t xml:space="preserve"> </w:t>
      </w:r>
      <w:r w:rsidRPr="00CD6915">
        <w:rPr>
          <w:sz w:val="28"/>
          <w:szCs w:val="28"/>
        </w:rPr>
        <w:t xml:space="preserve"> сформированы в рамках норм Бюджетного кодекса Российской Федерации, Федерального Закона от 6 октября 2003 года</w:t>
      </w:r>
      <w:r w:rsidR="00EC19E4">
        <w:rPr>
          <w:sz w:val="28"/>
          <w:szCs w:val="28"/>
        </w:rPr>
        <w:t xml:space="preserve">         </w:t>
      </w:r>
      <w:r w:rsidRPr="00CD6915">
        <w:rPr>
          <w:sz w:val="28"/>
          <w:szCs w:val="28"/>
        </w:rPr>
        <w:t xml:space="preserve"> № 131-ФЗ «Об общих принципах организации местного самоуправления в Российской Федерации»,  закона Брянской области «О внесении изменений в Закон Брянской области «О межбюджетных отношениях в Брянской области», законов Брянской области о наделении органов местного самоуправления отдельными государственными</w:t>
      </w:r>
      <w:proofErr w:type="gramEnd"/>
      <w:r w:rsidRPr="00CD6915">
        <w:rPr>
          <w:sz w:val="28"/>
          <w:szCs w:val="28"/>
        </w:rPr>
        <w:t xml:space="preserve"> полномочиями.</w:t>
      </w:r>
    </w:p>
    <w:p w:rsidR="00851010" w:rsidRDefault="00CD6915" w:rsidP="00AA4DFC">
      <w:pPr>
        <w:autoSpaceDE w:val="0"/>
        <w:autoSpaceDN w:val="0"/>
        <w:adjustRightInd w:val="0"/>
        <w:spacing w:before="120"/>
        <w:ind w:firstLine="708"/>
        <w:rPr>
          <w:sz w:val="28"/>
          <w:szCs w:val="28"/>
        </w:rPr>
      </w:pPr>
      <w:r w:rsidRPr="00CD6915">
        <w:rPr>
          <w:sz w:val="28"/>
          <w:szCs w:val="28"/>
        </w:rPr>
        <w:lastRenderedPageBreak/>
        <w:t xml:space="preserve">Бюджетная политика в области межбюджетных отношений направлена </w:t>
      </w:r>
      <w:proofErr w:type="gramStart"/>
      <w:r w:rsidRPr="00CD6915">
        <w:rPr>
          <w:sz w:val="28"/>
          <w:szCs w:val="28"/>
        </w:rPr>
        <w:t>на</w:t>
      </w:r>
      <w:proofErr w:type="gramEnd"/>
      <w:r w:rsidR="00851010">
        <w:rPr>
          <w:sz w:val="28"/>
          <w:szCs w:val="28"/>
        </w:rPr>
        <w:t>:</w:t>
      </w:r>
      <w:r w:rsidRPr="00CD6915">
        <w:rPr>
          <w:sz w:val="28"/>
          <w:szCs w:val="28"/>
        </w:rPr>
        <w:t xml:space="preserve"> </w:t>
      </w:r>
      <w:r w:rsidR="00851010">
        <w:rPr>
          <w:sz w:val="28"/>
          <w:szCs w:val="28"/>
        </w:rPr>
        <w:t xml:space="preserve">                  </w:t>
      </w:r>
    </w:p>
    <w:p w:rsidR="00851010" w:rsidRDefault="00CD6915" w:rsidP="00AA4DFC">
      <w:pPr>
        <w:autoSpaceDE w:val="0"/>
        <w:autoSpaceDN w:val="0"/>
        <w:adjustRightInd w:val="0"/>
        <w:spacing w:before="120"/>
        <w:ind w:firstLine="708"/>
        <w:rPr>
          <w:sz w:val="28"/>
          <w:szCs w:val="28"/>
        </w:rPr>
      </w:pPr>
      <w:r w:rsidRPr="00CD6915">
        <w:rPr>
          <w:sz w:val="28"/>
          <w:szCs w:val="28"/>
        </w:rPr>
        <w:t>повышение эффективности использования субсидий, предоставляем</w:t>
      </w:r>
      <w:r>
        <w:rPr>
          <w:sz w:val="28"/>
          <w:szCs w:val="28"/>
        </w:rPr>
        <w:t>ых районному бюджету из областного</w:t>
      </w:r>
      <w:r w:rsidRPr="00CD6915">
        <w:rPr>
          <w:sz w:val="28"/>
          <w:szCs w:val="28"/>
        </w:rPr>
        <w:t xml:space="preserve"> бюджета на </w:t>
      </w:r>
      <w:proofErr w:type="spellStart"/>
      <w:r w:rsidRPr="00CD6915">
        <w:rPr>
          <w:sz w:val="28"/>
          <w:szCs w:val="28"/>
        </w:rPr>
        <w:t>софинансирование</w:t>
      </w:r>
      <w:proofErr w:type="spellEnd"/>
      <w:r w:rsidRPr="00CD6915">
        <w:rPr>
          <w:sz w:val="28"/>
          <w:szCs w:val="28"/>
        </w:rPr>
        <w:t xml:space="preserve"> расходных обязательств муниципального образо</w:t>
      </w:r>
      <w:r w:rsidR="000C605F">
        <w:rPr>
          <w:sz w:val="28"/>
          <w:szCs w:val="28"/>
        </w:rPr>
        <w:t xml:space="preserve">вания </w:t>
      </w:r>
      <w:proofErr w:type="spellStart"/>
      <w:r w:rsidR="000C605F">
        <w:rPr>
          <w:sz w:val="28"/>
          <w:szCs w:val="28"/>
        </w:rPr>
        <w:t>Почепский</w:t>
      </w:r>
      <w:proofErr w:type="spellEnd"/>
      <w:r w:rsidRPr="00CD6915">
        <w:rPr>
          <w:sz w:val="28"/>
          <w:szCs w:val="28"/>
        </w:rPr>
        <w:t xml:space="preserve"> район по реше</w:t>
      </w:r>
      <w:r w:rsidR="00851010">
        <w:rPr>
          <w:sz w:val="28"/>
          <w:szCs w:val="28"/>
        </w:rPr>
        <w:t>нию вопросов местного значения;</w:t>
      </w:r>
    </w:p>
    <w:p w:rsidR="00CD6915" w:rsidRPr="00CD6915" w:rsidRDefault="00851010" w:rsidP="00851010">
      <w:pPr>
        <w:autoSpaceDE w:val="0"/>
        <w:autoSpaceDN w:val="0"/>
        <w:adjustRightInd w:val="0"/>
        <w:spacing w:before="120"/>
        <w:rPr>
          <w:sz w:val="28"/>
          <w:szCs w:val="28"/>
        </w:rPr>
      </w:pPr>
      <w:r>
        <w:rPr>
          <w:sz w:val="28"/>
          <w:szCs w:val="28"/>
        </w:rPr>
        <w:t xml:space="preserve">      </w:t>
      </w:r>
      <w:r w:rsidR="00CD6915" w:rsidRPr="00CD6915">
        <w:rPr>
          <w:sz w:val="28"/>
          <w:szCs w:val="28"/>
        </w:rPr>
        <w:t>качественное исполнение отдельных переданных государственных полномочий Российской</w:t>
      </w:r>
      <w:r w:rsidR="000C605F">
        <w:rPr>
          <w:sz w:val="28"/>
          <w:szCs w:val="28"/>
        </w:rPr>
        <w:t xml:space="preserve"> Федерации и Брянской области</w:t>
      </w:r>
      <w:r w:rsidR="00CD6915" w:rsidRPr="00CD6915">
        <w:rPr>
          <w:sz w:val="28"/>
          <w:szCs w:val="28"/>
        </w:rPr>
        <w:t xml:space="preserve"> за счёт предоставляемых районно</w:t>
      </w:r>
      <w:r w:rsidR="00CD6915">
        <w:rPr>
          <w:sz w:val="28"/>
          <w:szCs w:val="28"/>
        </w:rPr>
        <w:t>му бюджету субвенций из областного</w:t>
      </w:r>
      <w:r w:rsidR="00CD6915" w:rsidRPr="00CD6915">
        <w:rPr>
          <w:sz w:val="28"/>
          <w:szCs w:val="28"/>
        </w:rPr>
        <w:t xml:space="preserve"> бюджета.</w:t>
      </w:r>
    </w:p>
    <w:p w:rsidR="00E22A43" w:rsidRDefault="00226777" w:rsidP="00E22A43">
      <w:pPr>
        <w:autoSpaceDE w:val="0"/>
        <w:autoSpaceDN w:val="0"/>
        <w:adjustRightInd w:val="0"/>
        <w:spacing w:before="120"/>
        <w:ind w:firstLine="708"/>
        <w:rPr>
          <w:bCs/>
          <w:sz w:val="28"/>
          <w:szCs w:val="28"/>
        </w:rPr>
      </w:pPr>
      <w:r w:rsidRPr="00226777">
        <w:rPr>
          <w:bCs/>
          <w:sz w:val="28"/>
          <w:szCs w:val="28"/>
        </w:rPr>
        <w:t>Об</w:t>
      </w:r>
      <w:r w:rsidR="00C61181">
        <w:rPr>
          <w:bCs/>
          <w:sz w:val="28"/>
          <w:szCs w:val="28"/>
        </w:rPr>
        <w:t xml:space="preserve">ъем  межбюджетных трансфертов </w:t>
      </w:r>
      <w:r>
        <w:rPr>
          <w:bCs/>
          <w:sz w:val="28"/>
          <w:szCs w:val="28"/>
        </w:rPr>
        <w:t xml:space="preserve"> бюджетам </w:t>
      </w:r>
      <w:r w:rsidRPr="00226777">
        <w:rPr>
          <w:bCs/>
          <w:sz w:val="28"/>
          <w:szCs w:val="28"/>
        </w:rPr>
        <w:t xml:space="preserve"> поселений   на 2014 г</w:t>
      </w:r>
      <w:r w:rsidR="0004048B">
        <w:rPr>
          <w:bCs/>
          <w:sz w:val="28"/>
          <w:szCs w:val="28"/>
        </w:rPr>
        <w:t>од запланирован</w:t>
      </w:r>
      <w:r w:rsidR="00E22A43">
        <w:rPr>
          <w:bCs/>
          <w:sz w:val="28"/>
          <w:szCs w:val="28"/>
        </w:rPr>
        <w:t xml:space="preserve"> </w:t>
      </w:r>
      <w:r w:rsidR="00C61181">
        <w:rPr>
          <w:bCs/>
          <w:sz w:val="28"/>
          <w:szCs w:val="28"/>
        </w:rPr>
        <w:t xml:space="preserve"> в сумме 25 092</w:t>
      </w:r>
      <w:r w:rsidR="00DD3635">
        <w:rPr>
          <w:bCs/>
          <w:sz w:val="28"/>
          <w:szCs w:val="28"/>
        </w:rPr>
        <w:t> </w:t>
      </w:r>
      <w:r w:rsidR="00C61181">
        <w:rPr>
          <w:bCs/>
          <w:sz w:val="28"/>
          <w:szCs w:val="28"/>
        </w:rPr>
        <w:t>114</w:t>
      </w:r>
      <w:r w:rsidR="00DD3635">
        <w:rPr>
          <w:bCs/>
          <w:sz w:val="28"/>
          <w:szCs w:val="28"/>
        </w:rPr>
        <w:t>,00</w:t>
      </w:r>
      <w:r w:rsidR="00C61181">
        <w:rPr>
          <w:bCs/>
          <w:sz w:val="28"/>
          <w:szCs w:val="28"/>
        </w:rPr>
        <w:t xml:space="preserve"> рублей на 20</w:t>
      </w:r>
      <w:r w:rsidR="0004048B">
        <w:rPr>
          <w:bCs/>
          <w:sz w:val="28"/>
          <w:szCs w:val="28"/>
        </w:rPr>
        <w:t>15 год в сумме 25 254</w:t>
      </w:r>
      <w:r w:rsidR="00DD3635">
        <w:rPr>
          <w:bCs/>
          <w:sz w:val="28"/>
          <w:szCs w:val="28"/>
        </w:rPr>
        <w:t> </w:t>
      </w:r>
      <w:r w:rsidR="0004048B">
        <w:rPr>
          <w:bCs/>
          <w:sz w:val="28"/>
          <w:szCs w:val="28"/>
        </w:rPr>
        <w:t>694</w:t>
      </w:r>
      <w:r w:rsidR="00DD3635">
        <w:rPr>
          <w:bCs/>
          <w:sz w:val="28"/>
          <w:szCs w:val="28"/>
        </w:rPr>
        <w:t>,00</w:t>
      </w:r>
      <w:r w:rsidRPr="00226777">
        <w:rPr>
          <w:bCs/>
          <w:sz w:val="28"/>
          <w:szCs w:val="28"/>
        </w:rPr>
        <w:t xml:space="preserve"> руб</w:t>
      </w:r>
      <w:r w:rsidR="0004048B">
        <w:rPr>
          <w:bCs/>
          <w:sz w:val="28"/>
          <w:szCs w:val="28"/>
        </w:rPr>
        <w:t>лей, на 2016 год в сумме 25 491</w:t>
      </w:r>
      <w:r w:rsidR="00DD3635">
        <w:rPr>
          <w:bCs/>
          <w:sz w:val="28"/>
          <w:szCs w:val="28"/>
        </w:rPr>
        <w:t> </w:t>
      </w:r>
      <w:r w:rsidR="0004048B">
        <w:rPr>
          <w:bCs/>
          <w:sz w:val="28"/>
          <w:szCs w:val="28"/>
        </w:rPr>
        <w:t>694</w:t>
      </w:r>
      <w:r w:rsidR="00DD3635">
        <w:rPr>
          <w:bCs/>
          <w:sz w:val="28"/>
          <w:szCs w:val="28"/>
        </w:rPr>
        <w:t>,00</w:t>
      </w:r>
      <w:r w:rsidR="0004048B">
        <w:rPr>
          <w:bCs/>
          <w:sz w:val="28"/>
          <w:szCs w:val="28"/>
        </w:rPr>
        <w:t xml:space="preserve"> рублей</w:t>
      </w:r>
      <w:r w:rsidR="00E22A43">
        <w:rPr>
          <w:bCs/>
          <w:sz w:val="28"/>
          <w:szCs w:val="28"/>
        </w:rPr>
        <w:t xml:space="preserve"> в том </w:t>
      </w:r>
      <w:r w:rsidRPr="00226777">
        <w:rPr>
          <w:bCs/>
          <w:sz w:val="28"/>
          <w:szCs w:val="28"/>
        </w:rPr>
        <w:t>ч</w:t>
      </w:r>
      <w:r w:rsidR="00E22A43">
        <w:rPr>
          <w:bCs/>
          <w:sz w:val="28"/>
          <w:szCs w:val="28"/>
        </w:rPr>
        <w:t>исле</w:t>
      </w:r>
      <w:r w:rsidRPr="00226777">
        <w:rPr>
          <w:bCs/>
          <w:sz w:val="28"/>
          <w:szCs w:val="28"/>
        </w:rPr>
        <w:t>.</w:t>
      </w:r>
    </w:p>
    <w:p w:rsidR="00226777" w:rsidRPr="00E22A43" w:rsidRDefault="00226777" w:rsidP="00E22A43">
      <w:pPr>
        <w:autoSpaceDE w:val="0"/>
        <w:autoSpaceDN w:val="0"/>
        <w:adjustRightInd w:val="0"/>
        <w:spacing w:before="120"/>
        <w:rPr>
          <w:bCs/>
          <w:sz w:val="28"/>
          <w:szCs w:val="28"/>
        </w:rPr>
      </w:pPr>
      <w:r w:rsidRPr="00226777">
        <w:rPr>
          <w:sz w:val="28"/>
          <w:szCs w:val="28"/>
        </w:rPr>
        <w:t xml:space="preserve"> - дотации бюджетам поселений на выравнивание </w:t>
      </w:r>
      <w:r w:rsidR="0004048B">
        <w:rPr>
          <w:sz w:val="28"/>
          <w:szCs w:val="28"/>
        </w:rPr>
        <w:t>уровня</w:t>
      </w:r>
      <w:r w:rsidRPr="00226777">
        <w:rPr>
          <w:sz w:val="28"/>
          <w:szCs w:val="28"/>
        </w:rPr>
        <w:t xml:space="preserve"> бюджетной обеспеченности  н</w:t>
      </w:r>
      <w:r w:rsidR="0004048B">
        <w:rPr>
          <w:sz w:val="28"/>
          <w:szCs w:val="28"/>
        </w:rPr>
        <w:t>а 2014 год -  9 835 00</w:t>
      </w:r>
      <w:r w:rsidR="00DD3635">
        <w:rPr>
          <w:sz w:val="28"/>
          <w:szCs w:val="28"/>
        </w:rPr>
        <w:t>,00</w:t>
      </w:r>
      <w:r w:rsidRPr="00226777">
        <w:rPr>
          <w:sz w:val="28"/>
          <w:szCs w:val="28"/>
        </w:rPr>
        <w:t xml:space="preserve"> </w:t>
      </w:r>
      <w:r w:rsidR="00F14A06">
        <w:rPr>
          <w:sz w:val="28"/>
          <w:szCs w:val="28"/>
        </w:rPr>
        <w:t>рублей, 2015 год – 9 996 000 000 рублей, 2016 год – 10 314</w:t>
      </w:r>
      <w:r w:rsidR="00DD3635">
        <w:rPr>
          <w:sz w:val="28"/>
          <w:szCs w:val="28"/>
        </w:rPr>
        <w:t> </w:t>
      </w:r>
      <w:r w:rsidR="00F14A06">
        <w:rPr>
          <w:sz w:val="28"/>
          <w:szCs w:val="28"/>
        </w:rPr>
        <w:t>000</w:t>
      </w:r>
      <w:r w:rsidR="00DD3635">
        <w:rPr>
          <w:sz w:val="28"/>
          <w:szCs w:val="28"/>
        </w:rPr>
        <w:t>,00</w:t>
      </w:r>
      <w:r w:rsidR="00F14A06">
        <w:rPr>
          <w:sz w:val="28"/>
          <w:szCs w:val="28"/>
        </w:rPr>
        <w:t xml:space="preserve"> рублей.</w:t>
      </w:r>
      <w:r w:rsidRPr="00226777">
        <w:rPr>
          <w:sz w:val="28"/>
          <w:szCs w:val="28"/>
        </w:rPr>
        <w:t xml:space="preserve"> </w:t>
      </w:r>
    </w:p>
    <w:p w:rsidR="00E22A43" w:rsidRDefault="00226777" w:rsidP="00E22A43">
      <w:pPr>
        <w:autoSpaceDE w:val="0"/>
        <w:autoSpaceDN w:val="0"/>
        <w:adjustRightInd w:val="0"/>
        <w:spacing w:before="120"/>
        <w:rPr>
          <w:bCs/>
          <w:sz w:val="28"/>
          <w:szCs w:val="28"/>
        </w:rPr>
      </w:pPr>
      <w:r w:rsidRPr="00226777">
        <w:rPr>
          <w:bCs/>
          <w:sz w:val="28"/>
          <w:szCs w:val="28"/>
        </w:rPr>
        <w:t xml:space="preserve"> - поддержка мер по обеспечению сбалансированности бюджетов</w:t>
      </w:r>
      <w:r w:rsidR="0004048B">
        <w:rPr>
          <w:bCs/>
          <w:sz w:val="28"/>
          <w:szCs w:val="28"/>
        </w:rPr>
        <w:t xml:space="preserve"> поселений  на 2014 год  - </w:t>
      </w:r>
      <w:r w:rsidR="00E22A43">
        <w:rPr>
          <w:bCs/>
          <w:sz w:val="28"/>
          <w:szCs w:val="28"/>
        </w:rPr>
        <w:t>13 894</w:t>
      </w:r>
      <w:r w:rsidR="00DD3635">
        <w:rPr>
          <w:bCs/>
          <w:sz w:val="28"/>
          <w:szCs w:val="28"/>
        </w:rPr>
        <w:t> </w:t>
      </w:r>
      <w:r w:rsidR="00E22A43">
        <w:rPr>
          <w:bCs/>
          <w:sz w:val="28"/>
          <w:szCs w:val="28"/>
        </w:rPr>
        <w:t>000</w:t>
      </w:r>
      <w:r w:rsidR="00DD3635">
        <w:rPr>
          <w:bCs/>
          <w:sz w:val="28"/>
          <w:szCs w:val="28"/>
        </w:rPr>
        <w:t>,00</w:t>
      </w:r>
      <w:r w:rsidR="00F14A06">
        <w:rPr>
          <w:bCs/>
          <w:sz w:val="28"/>
          <w:szCs w:val="28"/>
        </w:rPr>
        <w:t xml:space="preserve"> рублей, на 2015 год -14 074</w:t>
      </w:r>
      <w:r w:rsidR="00DD3635">
        <w:rPr>
          <w:bCs/>
          <w:sz w:val="28"/>
          <w:szCs w:val="28"/>
        </w:rPr>
        <w:t> </w:t>
      </w:r>
      <w:r w:rsidR="00F14A06">
        <w:rPr>
          <w:bCs/>
          <w:sz w:val="28"/>
          <w:szCs w:val="28"/>
        </w:rPr>
        <w:t>000</w:t>
      </w:r>
      <w:r w:rsidR="00DD3635">
        <w:rPr>
          <w:bCs/>
          <w:sz w:val="28"/>
          <w:szCs w:val="28"/>
        </w:rPr>
        <w:t>,00</w:t>
      </w:r>
      <w:r w:rsidRPr="00226777">
        <w:rPr>
          <w:bCs/>
          <w:sz w:val="28"/>
          <w:szCs w:val="28"/>
        </w:rPr>
        <w:t xml:space="preserve"> ру</w:t>
      </w:r>
      <w:r w:rsidR="00F14A06">
        <w:rPr>
          <w:bCs/>
          <w:sz w:val="28"/>
          <w:szCs w:val="28"/>
        </w:rPr>
        <w:t>блей, на 2016 год –    13 993</w:t>
      </w:r>
      <w:r w:rsidR="00DD3635">
        <w:rPr>
          <w:bCs/>
          <w:sz w:val="28"/>
          <w:szCs w:val="28"/>
        </w:rPr>
        <w:t> </w:t>
      </w:r>
      <w:r w:rsidR="00F14A06">
        <w:rPr>
          <w:bCs/>
          <w:sz w:val="28"/>
          <w:szCs w:val="28"/>
        </w:rPr>
        <w:t>000</w:t>
      </w:r>
      <w:r w:rsidR="00DD3635">
        <w:rPr>
          <w:bCs/>
          <w:sz w:val="28"/>
          <w:szCs w:val="28"/>
        </w:rPr>
        <w:t>,00</w:t>
      </w:r>
      <w:r w:rsidR="00F14A06">
        <w:rPr>
          <w:bCs/>
          <w:sz w:val="28"/>
          <w:szCs w:val="28"/>
        </w:rPr>
        <w:t xml:space="preserve"> </w:t>
      </w:r>
      <w:r w:rsidR="00E22A43">
        <w:rPr>
          <w:bCs/>
          <w:sz w:val="28"/>
          <w:szCs w:val="28"/>
        </w:rPr>
        <w:t xml:space="preserve"> ру</w:t>
      </w:r>
      <w:r w:rsidR="00F14A06">
        <w:rPr>
          <w:bCs/>
          <w:sz w:val="28"/>
          <w:szCs w:val="28"/>
        </w:rPr>
        <w:t>блей</w:t>
      </w:r>
    </w:p>
    <w:p w:rsidR="00E22A43" w:rsidRDefault="00E22A43" w:rsidP="00E22A43">
      <w:pPr>
        <w:autoSpaceDE w:val="0"/>
        <w:autoSpaceDN w:val="0"/>
        <w:adjustRightInd w:val="0"/>
        <w:spacing w:before="120"/>
        <w:rPr>
          <w:bCs/>
          <w:sz w:val="28"/>
          <w:szCs w:val="28"/>
        </w:rPr>
      </w:pPr>
      <w:r>
        <w:rPr>
          <w:bCs/>
          <w:sz w:val="28"/>
          <w:szCs w:val="28"/>
        </w:rPr>
        <w:t>- п</w:t>
      </w:r>
      <w:r w:rsidR="00226777" w:rsidRPr="00226777">
        <w:rPr>
          <w:sz w:val="28"/>
          <w:szCs w:val="28"/>
        </w:rPr>
        <w:t>редоставление субвенций бюджетам поселений на осуществление отдельных государственных полномочий по первичному воинскому учету на территориях, где отсутствуют во</w:t>
      </w:r>
      <w:r>
        <w:rPr>
          <w:sz w:val="28"/>
          <w:szCs w:val="28"/>
        </w:rPr>
        <w:t>енные комиссариаты  на 2014 год в 1 181</w:t>
      </w:r>
      <w:r w:rsidR="00DD3635">
        <w:rPr>
          <w:sz w:val="28"/>
          <w:szCs w:val="28"/>
        </w:rPr>
        <w:t> </w:t>
      </w:r>
      <w:r>
        <w:rPr>
          <w:sz w:val="28"/>
          <w:szCs w:val="28"/>
        </w:rPr>
        <w:t>454</w:t>
      </w:r>
      <w:r w:rsidR="00DD3635">
        <w:rPr>
          <w:sz w:val="28"/>
          <w:szCs w:val="28"/>
        </w:rPr>
        <w:t>,00 рублей</w:t>
      </w:r>
      <w:r w:rsidR="00226777" w:rsidRPr="00226777">
        <w:rPr>
          <w:sz w:val="28"/>
          <w:szCs w:val="28"/>
        </w:rPr>
        <w:t>,  2015 -20</w:t>
      </w:r>
      <w:r w:rsidR="00F14A06">
        <w:rPr>
          <w:sz w:val="28"/>
          <w:szCs w:val="28"/>
        </w:rPr>
        <w:t>16 годы – 1 184</w:t>
      </w:r>
      <w:r w:rsidR="00DD3635">
        <w:rPr>
          <w:sz w:val="28"/>
          <w:szCs w:val="28"/>
        </w:rPr>
        <w:t> </w:t>
      </w:r>
      <w:r w:rsidR="00F14A06">
        <w:rPr>
          <w:sz w:val="28"/>
          <w:szCs w:val="28"/>
        </w:rPr>
        <w:t>694</w:t>
      </w:r>
      <w:r w:rsidR="00DD3635">
        <w:rPr>
          <w:sz w:val="28"/>
          <w:szCs w:val="28"/>
        </w:rPr>
        <w:t>,00</w:t>
      </w:r>
      <w:r w:rsidR="00F14A06">
        <w:rPr>
          <w:sz w:val="28"/>
          <w:szCs w:val="28"/>
        </w:rPr>
        <w:t xml:space="preserve"> рублей (ежегодно)</w:t>
      </w:r>
      <w:r w:rsidR="00226777" w:rsidRPr="00226777">
        <w:rPr>
          <w:sz w:val="28"/>
          <w:szCs w:val="28"/>
        </w:rPr>
        <w:t xml:space="preserve">   </w:t>
      </w:r>
    </w:p>
    <w:p w:rsidR="00E22A43" w:rsidRDefault="00E22A43" w:rsidP="00E22A43">
      <w:pPr>
        <w:autoSpaceDE w:val="0"/>
        <w:autoSpaceDN w:val="0"/>
        <w:adjustRightInd w:val="0"/>
        <w:spacing w:before="120"/>
        <w:rPr>
          <w:sz w:val="28"/>
          <w:szCs w:val="28"/>
        </w:rPr>
      </w:pPr>
      <w:r>
        <w:rPr>
          <w:sz w:val="28"/>
          <w:szCs w:val="28"/>
        </w:rPr>
        <w:t xml:space="preserve"> </w:t>
      </w:r>
      <w:r w:rsidR="00226777" w:rsidRPr="00226777">
        <w:rPr>
          <w:sz w:val="28"/>
          <w:szCs w:val="28"/>
        </w:rPr>
        <w:t>-субвенции поселениям на 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 на 20</w:t>
      </w:r>
      <w:r>
        <w:rPr>
          <w:sz w:val="28"/>
          <w:szCs w:val="28"/>
        </w:rPr>
        <w:t>14-2016 годы в сумме 181</w:t>
      </w:r>
      <w:r w:rsidR="00DD3635">
        <w:rPr>
          <w:sz w:val="28"/>
          <w:szCs w:val="28"/>
        </w:rPr>
        <w:t> </w:t>
      </w:r>
      <w:r>
        <w:rPr>
          <w:sz w:val="28"/>
          <w:szCs w:val="28"/>
        </w:rPr>
        <w:t>260</w:t>
      </w:r>
      <w:r w:rsidR="00DD3635">
        <w:rPr>
          <w:sz w:val="28"/>
          <w:szCs w:val="28"/>
        </w:rPr>
        <w:t>,00</w:t>
      </w:r>
      <w:r>
        <w:rPr>
          <w:sz w:val="28"/>
          <w:szCs w:val="28"/>
        </w:rPr>
        <w:t xml:space="preserve"> рублей (е</w:t>
      </w:r>
      <w:r w:rsidR="00226777" w:rsidRPr="00226777">
        <w:rPr>
          <w:sz w:val="28"/>
          <w:szCs w:val="28"/>
        </w:rPr>
        <w:t>жегодно</w:t>
      </w:r>
      <w:r w:rsidR="00F14A06">
        <w:rPr>
          <w:sz w:val="28"/>
          <w:szCs w:val="28"/>
        </w:rPr>
        <w:t>)</w:t>
      </w:r>
    </w:p>
    <w:p w:rsidR="00E22A43" w:rsidRPr="00E22A43" w:rsidRDefault="00E22A43" w:rsidP="00E22A43">
      <w:pPr>
        <w:autoSpaceDE w:val="0"/>
        <w:autoSpaceDN w:val="0"/>
        <w:adjustRightInd w:val="0"/>
        <w:spacing w:before="120"/>
        <w:rPr>
          <w:bCs/>
          <w:sz w:val="28"/>
          <w:szCs w:val="28"/>
        </w:rPr>
      </w:pPr>
      <w:r>
        <w:rPr>
          <w:sz w:val="28"/>
          <w:szCs w:val="28"/>
        </w:rPr>
        <w:t xml:space="preserve">- </w:t>
      </w:r>
      <w:r w:rsidRPr="00E22A43">
        <w:rPr>
          <w:sz w:val="28"/>
          <w:szCs w:val="28"/>
        </w:rPr>
        <w:t>субвенций бюджетам городских поселений (</w:t>
      </w:r>
      <w:proofErr w:type="spellStart"/>
      <w:r>
        <w:rPr>
          <w:sz w:val="28"/>
          <w:szCs w:val="28"/>
        </w:rPr>
        <w:t>Почепское</w:t>
      </w:r>
      <w:proofErr w:type="spellEnd"/>
      <w:r>
        <w:rPr>
          <w:sz w:val="28"/>
          <w:szCs w:val="28"/>
        </w:rPr>
        <w:t xml:space="preserve"> и </w:t>
      </w:r>
      <w:proofErr w:type="gramStart"/>
      <w:r>
        <w:rPr>
          <w:sz w:val="28"/>
          <w:szCs w:val="28"/>
        </w:rPr>
        <w:t>городское</w:t>
      </w:r>
      <w:proofErr w:type="gramEnd"/>
      <w:r>
        <w:rPr>
          <w:sz w:val="28"/>
          <w:szCs w:val="28"/>
        </w:rPr>
        <w:t>)</w:t>
      </w:r>
      <w:r w:rsidRPr="00E22A43">
        <w:rPr>
          <w:sz w:val="28"/>
          <w:szCs w:val="28"/>
        </w:rPr>
        <w:t>) для осуществления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r>
        <w:rPr>
          <w:sz w:val="28"/>
          <w:szCs w:val="28"/>
        </w:rPr>
        <w:t xml:space="preserve"> на 2014 год – 400</w:t>
      </w:r>
      <w:r w:rsidR="00DD3635">
        <w:rPr>
          <w:sz w:val="28"/>
          <w:szCs w:val="28"/>
        </w:rPr>
        <w:t>,00</w:t>
      </w:r>
      <w:r>
        <w:rPr>
          <w:sz w:val="28"/>
          <w:szCs w:val="28"/>
        </w:rPr>
        <w:t xml:space="preserve"> рублей.</w:t>
      </w:r>
    </w:p>
    <w:p w:rsidR="000C605F" w:rsidRPr="000C605F" w:rsidRDefault="000C605F" w:rsidP="00C47981">
      <w:pPr>
        <w:autoSpaceDE w:val="0"/>
        <w:autoSpaceDN w:val="0"/>
        <w:adjustRightInd w:val="0"/>
        <w:spacing w:before="120"/>
        <w:ind w:firstLine="708"/>
        <w:rPr>
          <w:sz w:val="28"/>
          <w:szCs w:val="28"/>
        </w:rPr>
      </w:pPr>
      <w:r w:rsidRPr="000C605F">
        <w:rPr>
          <w:sz w:val="28"/>
          <w:szCs w:val="28"/>
        </w:rPr>
        <w:t>Расчет объема и распределения дотаций н</w:t>
      </w:r>
      <w:r w:rsidR="00851010">
        <w:rPr>
          <w:sz w:val="28"/>
          <w:szCs w:val="28"/>
        </w:rPr>
        <w:t>а выравнивание бюджетной обеспе</w:t>
      </w:r>
      <w:r w:rsidRPr="000C605F">
        <w:rPr>
          <w:sz w:val="28"/>
          <w:szCs w:val="28"/>
        </w:rPr>
        <w:t>ченности</w:t>
      </w:r>
      <w:r w:rsidR="00B33E6E">
        <w:rPr>
          <w:sz w:val="28"/>
          <w:szCs w:val="28"/>
        </w:rPr>
        <w:t xml:space="preserve"> и сбалансированности бюджетов поселений</w:t>
      </w:r>
      <w:r w:rsidRPr="000C605F">
        <w:rPr>
          <w:sz w:val="28"/>
          <w:szCs w:val="28"/>
        </w:rPr>
        <w:t xml:space="preserve"> осуществлялся</w:t>
      </w:r>
      <w:r w:rsidR="00851010">
        <w:rPr>
          <w:sz w:val="28"/>
          <w:szCs w:val="28"/>
        </w:rPr>
        <w:t xml:space="preserve"> в соответствии с </w:t>
      </w:r>
      <w:r w:rsidR="00B33E6E">
        <w:rPr>
          <w:sz w:val="28"/>
          <w:szCs w:val="28"/>
        </w:rPr>
        <w:t>финансовыми нормативами, утвержденными</w:t>
      </w:r>
      <w:r w:rsidRPr="000C605F">
        <w:rPr>
          <w:sz w:val="28"/>
          <w:szCs w:val="28"/>
        </w:rPr>
        <w:t xml:space="preserve"> </w:t>
      </w:r>
      <w:r w:rsidR="00B33E6E">
        <w:rPr>
          <w:sz w:val="28"/>
          <w:szCs w:val="28"/>
        </w:rPr>
        <w:t xml:space="preserve">Постановлением администрации </w:t>
      </w:r>
      <w:proofErr w:type="spellStart"/>
      <w:r w:rsidR="00B33E6E">
        <w:rPr>
          <w:sz w:val="28"/>
          <w:szCs w:val="28"/>
        </w:rPr>
        <w:t>Почепского</w:t>
      </w:r>
      <w:proofErr w:type="spellEnd"/>
      <w:r w:rsidR="00B33E6E">
        <w:rPr>
          <w:sz w:val="28"/>
          <w:szCs w:val="28"/>
        </w:rPr>
        <w:t xml:space="preserve"> района.</w:t>
      </w:r>
      <w:r w:rsidR="00C47981" w:rsidRPr="00C47981">
        <w:rPr>
          <w:sz w:val="28"/>
          <w:szCs w:val="28"/>
        </w:rPr>
        <w:t xml:space="preserve"> </w:t>
      </w:r>
    </w:p>
    <w:p w:rsidR="000C605F" w:rsidRPr="000C605F" w:rsidRDefault="000C605F" w:rsidP="00F14A06">
      <w:pPr>
        <w:autoSpaceDE w:val="0"/>
        <w:autoSpaceDN w:val="0"/>
        <w:adjustRightInd w:val="0"/>
        <w:spacing w:before="120"/>
        <w:ind w:firstLine="708"/>
        <w:rPr>
          <w:sz w:val="28"/>
          <w:szCs w:val="28"/>
        </w:rPr>
      </w:pPr>
      <w:r w:rsidRPr="000C605F">
        <w:rPr>
          <w:sz w:val="28"/>
          <w:szCs w:val="28"/>
        </w:rPr>
        <w:t xml:space="preserve">Получателями средств дотаций на выравнивание бюджетной обеспеченности муниципальных образований </w:t>
      </w:r>
      <w:r w:rsidR="00DD4F46">
        <w:rPr>
          <w:sz w:val="28"/>
          <w:szCs w:val="28"/>
        </w:rPr>
        <w:t>и</w:t>
      </w:r>
      <w:r w:rsidR="00F14A06" w:rsidRPr="00F14A06">
        <w:rPr>
          <w:sz w:val="28"/>
          <w:szCs w:val="28"/>
        </w:rPr>
        <w:t xml:space="preserve"> на обеспечение сбалансированности бюджетов </w:t>
      </w:r>
      <w:r w:rsidRPr="000C605F">
        <w:rPr>
          <w:sz w:val="28"/>
          <w:szCs w:val="28"/>
        </w:rPr>
        <w:t>в 20</w:t>
      </w:r>
      <w:r w:rsidR="00EC19E4">
        <w:rPr>
          <w:sz w:val="28"/>
          <w:szCs w:val="28"/>
        </w:rPr>
        <w:t xml:space="preserve">14-2016 годах станут бюджеты </w:t>
      </w:r>
      <w:r w:rsidR="00E2521B">
        <w:rPr>
          <w:sz w:val="28"/>
          <w:szCs w:val="28"/>
        </w:rPr>
        <w:t>17</w:t>
      </w:r>
      <w:r w:rsidR="00EC19E4">
        <w:rPr>
          <w:sz w:val="28"/>
          <w:szCs w:val="28"/>
        </w:rPr>
        <w:t>-ти поселений района</w:t>
      </w:r>
      <w:r w:rsidR="00DD4F46">
        <w:rPr>
          <w:sz w:val="28"/>
          <w:szCs w:val="28"/>
        </w:rPr>
        <w:t>.</w:t>
      </w:r>
      <w:r w:rsidR="00EC19E4">
        <w:rPr>
          <w:sz w:val="28"/>
          <w:szCs w:val="28"/>
        </w:rPr>
        <w:t xml:space="preserve"> </w:t>
      </w:r>
    </w:p>
    <w:p w:rsidR="000C605F" w:rsidRPr="000C605F" w:rsidRDefault="000C605F" w:rsidP="000C605F">
      <w:pPr>
        <w:autoSpaceDE w:val="0"/>
        <w:autoSpaceDN w:val="0"/>
        <w:adjustRightInd w:val="0"/>
        <w:spacing w:before="120"/>
        <w:ind w:firstLine="708"/>
        <w:rPr>
          <w:sz w:val="28"/>
          <w:szCs w:val="28"/>
        </w:rPr>
      </w:pPr>
      <w:r w:rsidRPr="000C605F">
        <w:rPr>
          <w:sz w:val="28"/>
          <w:szCs w:val="28"/>
        </w:rPr>
        <w:lastRenderedPageBreak/>
        <w:t>Перечисление указанных дотаций будет производиться ежемесячно равными долями из расчета 1/12 от общего объема дотаций,</w:t>
      </w:r>
      <w:r w:rsidR="00E2521B">
        <w:rPr>
          <w:sz w:val="28"/>
          <w:szCs w:val="28"/>
        </w:rPr>
        <w:t xml:space="preserve"> предусмотренных для поселения</w:t>
      </w:r>
      <w:r w:rsidRPr="000C605F">
        <w:rPr>
          <w:sz w:val="28"/>
          <w:szCs w:val="28"/>
        </w:rPr>
        <w:t xml:space="preserve"> на финансовый год. </w:t>
      </w:r>
    </w:p>
    <w:p w:rsidR="00AA4DFC" w:rsidRDefault="00FB3A8E" w:rsidP="00AA4DFC">
      <w:pPr>
        <w:autoSpaceDE w:val="0"/>
        <w:autoSpaceDN w:val="0"/>
        <w:adjustRightInd w:val="0"/>
        <w:spacing w:before="120"/>
        <w:ind w:firstLine="708"/>
        <w:rPr>
          <w:b/>
          <w:bCs/>
          <w:color w:val="000000"/>
          <w:sz w:val="28"/>
          <w:szCs w:val="28"/>
          <w:lang w:eastAsia="en-US"/>
        </w:rPr>
      </w:pPr>
      <w:r>
        <w:rPr>
          <w:b/>
          <w:bCs/>
          <w:color w:val="000000"/>
          <w:sz w:val="28"/>
          <w:szCs w:val="28"/>
          <w:lang w:eastAsia="en-US"/>
        </w:rPr>
        <w:t>6</w:t>
      </w:r>
      <w:r w:rsidR="00AA4DFC">
        <w:rPr>
          <w:b/>
          <w:bCs/>
          <w:color w:val="000000"/>
          <w:sz w:val="28"/>
          <w:szCs w:val="28"/>
          <w:lang w:eastAsia="en-US"/>
        </w:rPr>
        <w:t xml:space="preserve">. Муниципальные программы </w:t>
      </w:r>
      <w:proofErr w:type="spellStart"/>
      <w:r w:rsidR="00AA4DFC">
        <w:rPr>
          <w:b/>
          <w:bCs/>
          <w:color w:val="000000"/>
          <w:sz w:val="28"/>
          <w:szCs w:val="28"/>
          <w:lang w:eastAsia="en-US"/>
        </w:rPr>
        <w:t>Почепского</w:t>
      </w:r>
      <w:proofErr w:type="spellEnd"/>
      <w:r w:rsidR="00AA4DFC">
        <w:rPr>
          <w:b/>
          <w:bCs/>
          <w:color w:val="000000"/>
          <w:sz w:val="28"/>
          <w:szCs w:val="28"/>
          <w:lang w:eastAsia="en-US"/>
        </w:rPr>
        <w:t xml:space="preserve"> района</w:t>
      </w:r>
    </w:p>
    <w:p w:rsidR="00AA4DFC" w:rsidRPr="00AA4DFC" w:rsidRDefault="00AA4DFC" w:rsidP="00136E1C">
      <w:pPr>
        <w:autoSpaceDE w:val="0"/>
        <w:autoSpaceDN w:val="0"/>
        <w:adjustRightInd w:val="0"/>
        <w:spacing w:before="120"/>
        <w:ind w:firstLine="708"/>
        <w:rPr>
          <w:color w:val="000000"/>
          <w:sz w:val="28"/>
          <w:szCs w:val="28"/>
          <w:lang w:eastAsia="en-US"/>
        </w:rPr>
      </w:pPr>
      <w:r w:rsidRPr="00AA4DFC">
        <w:rPr>
          <w:b/>
          <w:bCs/>
          <w:color w:val="000000"/>
          <w:sz w:val="28"/>
          <w:szCs w:val="28"/>
          <w:lang w:eastAsia="en-US"/>
        </w:rPr>
        <w:t xml:space="preserve"> </w:t>
      </w:r>
      <w:r w:rsidRPr="00AA4DFC">
        <w:rPr>
          <w:color w:val="000000"/>
          <w:sz w:val="28"/>
          <w:szCs w:val="28"/>
          <w:lang w:eastAsia="en-US"/>
        </w:rPr>
        <w:t xml:space="preserve">Основной составляющей </w:t>
      </w:r>
      <w:r>
        <w:rPr>
          <w:color w:val="000000"/>
          <w:sz w:val="28"/>
          <w:szCs w:val="28"/>
          <w:lang w:eastAsia="en-US"/>
        </w:rPr>
        <w:t xml:space="preserve">районного </w:t>
      </w:r>
      <w:r w:rsidRPr="00AA4DFC">
        <w:rPr>
          <w:color w:val="000000"/>
          <w:sz w:val="28"/>
          <w:szCs w:val="28"/>
          <w:lang w:eastAsia="en-US"/>
        </w:rPr>
        <w:t>бюджета являются</w:t>
      </w:r>
      <w:r>
        <w:rPr>
          <w:color w:val="000000"/>
          <w:sz w:val="28"/>
          <w:szCs w:val="28"/>
          <w:lang w:eastAsia="en-US"/>
        </w:rPr>
        <w:t xml:space="preserve"> муниципальные программы </w:t>
      </w:r>
      <w:proofErr w:type="spellStart"/>
      <w:r>
        <w:rPr>
          <w:color w:val="000000"/>
          <w:sz w:val="28"/>
          <w:szCs w:val="28"/>
          <w:lang w:eastAsia="en-US"/>
        </w:rPr>
        <w:t>Почепского</w:t>
      </w:r>
      <w:proofErr w:type="spellEnd"/>
      <w:r>
        <w:rPr>
          <w:color w:val="000000"/>
          <w:sz w:val="28"/>
          <w:szCs w:val="28"/>
          <w:lang w:eastAsia="en-US"/>
        </w:rPr>
        <w:t xml:space="preserve"> района</w:t>
      </w:r>
      <w:r w:rsidRPr="00AA4DFC">
        <w:rPr>
          <w:color w:val="000000"/>
          <w:sz w:val="28"/>
          <w:szCs w:val="28"/>
          <w:lang w:eastAsia="en-US"/>
        </w:rPr>
        <w:t xml:space="preserve">. </w:t>
      </w:r>
    </w:p>
    <w:p w:rsidR="00AA4DFC" w:rsidRPr="00AA4DFC" w:rsidRDefault="00AA4DFC" w:rsidP="00AA4DFC">
      <w:pPr>
        <w:autoSpaceDE w:val="0"/>
        <w:autoSpaceDN w:val="0"/>
        <w:adjustRightInd w:val="0"/>
        <w:ind w:firstLine="708"/>
        <w:rPr>
          <w:color w:val="000000"/>
          <w:sz w:val="28"/>
          <w:szCs w:val="28"/>
          <w:lang w:eastAsia="en-US"/>
        </w:rPr>
      </w:pPr>
      <w:r>
        <w:rPr>
          <w:b/>
          <w:bCs/>
          <w:color w:val="000000"/>
          <w:sz w:val="28"/>
          <w:szCs w:val="28"/>
          <w:lang w:eastAsia="en-US"/>
        </w:rPr>
        <w:t xml:space="preserve">Муниципальная </w:t>
      </w:r>
      <w:r w:rsidRPr="00AA4DFC">
        <w:rPr>
          <w:b/>
          <w:bCs/>
          <w:color w:val="000000"/>
          <w:sz w:val="28"/>
          <w:szCs w:val="28"/>
          <w:lang w:eastAsia="en-US"/>
        </w:rPr>
        <w:t xml:space="preserve"> программа </w:t>
      </w:r>
      <w:r w:rsidRPr="00AA4DFC">
        <w:rPr>
          <w:color w:val="000000"/>
          <w:sz w:val="28"/>
          <w:szCs w:val="28"/>
          <w:lang w:eastAsia="en-US"/>
        </w:rPr>
        <w:t xml:space="preserve">– утвержденный постановлением </w:t>
      </w:r>
      <w:r>
        <w:rPr>
          <w:color w:val="000000"/>
          <w:sz w:val="28"/>
          <w:szCs w:val="28"/>
          <w:lang w:eastAsia="en-US"/>
        </w:rPr>
        <w:t xml:space="preserve">администрации </w:t>
      </w:r>
      <w:proofErr w:type="spellStart"/>
      <w:r>
        <w:rPr>
          <w:color w:val="000000"/>
          <w:sz w:val="28"/>
          <w:szCs w:val="28"/>
          <w:lang w:eastAsia="en-US"/>
        </w:rPr>
        <w:t>Почепского</w:t>
      </w:r>
      <w:proofErr w:type="spellEnd"/>
      <w:r>
        <w:rPr>
          <w:color w:val="000000"/>
          <w:sz w:val="28"/>
          <w:szCs w:val="28"/>
          <w:lang w:eastAsia="en-US"/>
        </w:rPr>
        <w:t xml:space="preserve"> района </w:t>
      </w:r>
      <w:r w:rsidRPr="00AA4DFC">
        <w:rPr>
          <w:color w:val="000000"/>
          <w:sz w:val="28"/>
          <w:szCs w:val="28"/>
          <w:lang w:eastAsia="en-US"/>
        </w:rPr>
        <w:t>документ, опред</w:t>
      </w:r>
      <w:r>
        <w:rPr>
          <w:color w:val="000000"/>
          <w:sz w:val="28"/>
          <w:szCs w:val="28"/>
          <w:lang w:eastAsia="en-US"/>
        </w:rPr>
        <w:t>еляющий цели и задачи деятельно</w:t>
      </w:r>
      <w:r w:rsidRPr="00AA4DFC">
        <w:rPr>
          <w:color w:val="000000"/>
          <w:sz w:val="28"/>
          <w:szCs w:val="28"/>
          <w:lang w:eastAsia="en-US"/>
        </w:rPr>
        <w:t>сти органов власти, систему</w:t>
      </w:r>
      <w:r w:rsidR="00CE05B1">
        <w:rPr>
          <w:color w:val="000000"/>
          <w:sz w:val="28"/>
          <w:szCs w:val="28"/>
          <w:lang w:eastAsia="en-US"/>
        </w:rPr>
        <w:t xml:space="preserve"> мероприятий (действий), направ</w:t>
      </w:r>
      <w:r w:rsidRPr="00AA4DFC">
        <w:rPr>
          <w:color w:val="000000"/>
          <w:sz w:val="28"/>
          <w:szCs w:val="28"/>
          <w:lang w:eastAsia="en-US"/>
        </w:rPr>
        <w:t xml:space="preserve">ленных на достижение целей и решение задач, систему индикаторов (показателей) эффективности деятельности органов </w:t>
      </w:r>
      <w:r>
        <w:rPr>
          <w:color w:val="000000"/>
          <w:sz w:val="28"/>
          <w:szCs w:val="28"/>
          <w:lang w:eastAsia="en-US"/>
        </w:rPr>
        <w:t>власти и их целе</w:t>
      </w:r>
      <w:r w:rsidRPr="00AA4DFC">
        <w:rPr>
          <w:color w:val="000000"/>
          <w:sz w:val="28"/>
          <w:szCs w:val="28"/>
          <w:lang w:eastAsia="en-US"/>
        </w:rPr>
        <w:t xml:space="preserve">вые значения, а также </w:t>
      </w:r>
      <w:proofErr w:type="spellStart"/>
      <w:r w:rsidRPr="00AA4DFC">
        <w:rPr>
          <w:color w:val="000000"/>
          <w:sz w:val="28"/>
          <w:szCs w:val="28"/>
          <w:lang w:eastAsia="en-US"/>
        </w:rPr>
        <w:t>взаимоувязку</w:t>
      </w:r>
      <w:proofErr w:type="spellEnd"/>
      <w:r w:rsidRPr="00AA4DFC">
        <w:rPr>
          <w:color w:val="000000"/>
          <w:sz w:val="28"/>
          <w:szCs w:val="28"/>
          <w:lang w:eastAsia="en-US"/>
        </w:rPr>
        <w:t xml:space="preserve"> целей, задач, мероприятий, индикаторов (показателей) и выделяемых на государственную программу средств. </w:t>
      </w:r>
    </w:p>
    <w:p w:rsidR="00D22A6D" w:rsidRDefault="00AA4DFC" w:rsidP="00AA4DFC">
      <w:pPr>
        <w:rPr>
          <w:color w:val="000000"/>
          <w:sz w:val="28"/>
          <w:szCs w:val="28"/>
          <w:lang w:eastAsia="en-US"/>
        </w:rPr>
      </w:pPr>
      <w:r w:rsidRPr="00AA4DFC">
        <w:rPr>
          <w:color w:val="000000"/>
          <w:sz w:val="28"/>
          <w:szCs w:val="28"/>
          <w:lang w:eastAsia="en-US"/>
        </w:rPr>
        <w:t xml:space="preserve">В 2014 году в </w:t>
      </w:r>
      <w:proofErr w:type="spellStart"/>
      <w:r>
        <w:rPr>
          <w:color w:val="000000"/>
          <w:sz w:val="28"/>
          <w:szCs w:val="28"/>
          <w:lang w:eastAsia="en-US"/>
        </w:rPr>
        <w:t>Почепском</w:t>
      </w:r>
      <w:proofErr w:type="spellEnd"/>
      <w:r>
        <w:rPr>
          <w:color w:val="000000"/>
          <w:sz w:val="28"/>
          <w:szCs w:val="28"/>
          <w:lang w:eastAsia="en-US"/>
        </w:rPr>
        <w:t xml:space="preserve"> районе </w:t>
      </w:r>
      <w:r w:rsidRPr="00AA4DFC">
        <w:rPr>
          <w:color w:val="000000"/>
          <w:sz w:val="28"/>
          <w:szCs w:val="28"/>
          <w:lang w:eastAsia="en-US"/>
        </w:rPr>
        <w:t xml:space="preserve">будет осуществляться реализация </w:t>
      </w:r>
      <w:r>
        <w:rPr>
          <w:color w:val="000000"/>
          <w:sz w:val="28"/>
          <w:szCs w:val="28"/>
          <w:lang w:eastAsia="en-US"/>
        </w:rPr>
        <w:t xml:space="preserve">4 </w:t>
      </w:r>
      <w:proofErr w:type="gramStart"/>
      <w:r>
        <w:rPr>
          <w:color w:val="000000"/>
          <w:sz w:val="28"/>
          <w:szCs w:val="28"/>
          <w:lang w:eastAsia="en-US"/>
        </w:rPr>
        <w:t>муниципальных</w:t>
      </w:r>
      <w:proofErr w:type="gramEnd"/>
      <w:r>
        <w:rPr>
          <w:color w:val="000000"/>
          <w:sz w:val="28"/>
          <w:szCs w:val="28"/>
          <w:lang w:eastAsia="en-US"/>
        </w:rPr>
        <w:t xml:space="preserve">  </w:t>
      </w:r>
      <w:r w:rsidRPr="00AA4DFC">
        <w:rPr>
          <w:color w:val="000000"/>
          <w:sz w:val="28"/>
          <w:szCs w:val="28"/>
          <w:lang w:eastAsia="en-US"/>
        </w:rPr>
        <w:t>программ</w:t>
      </w:r>
      <w:r w:rsidR="00CE05B1">
        <w:rPr>
          <w:color w:val="000000"/>
          <w:sz w:val="28"/>
          <w:szCs w:val="28"/>
          <w:lang w:eastAsia="en-US"/>
        </w:rPr>
        <w:t>ы</w:t>
      </w:r>
      <w:r w:rsidRPr="00AA4DFC">
        <w:rPr>
          <w:color w:val="000000"/>
          <w:sz w:val="28"/>
          <w:szCs w:val="28"/>
          <w:lang w:eastAsia="en-US"/>
        </w:rPr>
        <w:t xml:space="preserve">. </w:t>
      </w:r>
    </w:p>
    <w:p w:rsidR="00AA4DFC" w:rsidRDefault="00AA4DFC" w:rsidP="00AA4DFC">
      <w:pPr>
        <w:rPr>
          <w:color w:val="000000"/>
          <w:sz w:val="28"/>
          <w:szCs w:val="28"/>
          <w:lang w:eastAsia="en-US"/>
        </w:rPr>
      </w:pPr>
    </w:p>
    <w:p w:rsidR="00D352C2" w:rsidRDefault="00FB3A8E" w:rsidP="00D352C2">
      <w:pPr>
        <w:jc w:val="center"/>
        <w:rPr>
          <w:b/>
          <w:sz w:val="28"/>
          <w:szCs w:val="28"/>
        </w:rPr>
      </w:pPr>
      <w:r>
        <w:rPr>
          <w:b/>
          <w:sz w:val="28"/>
          <w:szCs w:val="28"/>
        </w:rPr>
        <w:t xml:space="preserve">6.1. </w:t>
      </w:r>
      <w:r w:rsidR="00986175" w:rsidRPr="00986175">
        <w:rPr>
          <w:b/>
          <w:sz w:val="28"/>
          <w:szCs w:val="28"/>
        </w:rPr>
        <w:t xml:space="preserve">Муниципальная программа «Управление муниципальными  финансами </w:t>
      </w:r>
      <w:proofErr w:type="spellStart"/>
      <w:r w:rsidR="00986175" w:rsidRPr="00986175">
        <w:rPr>
          <w:b/>
          <w:sz w:val="28"/>
          <w:szCs w:val="28"/>
        </w:rPr>
        <w:t>Почепского</w:t>
      </w:r>
      <w:proofErr w:type="spellEnd"/>
      <w:r w:rsidR="00986175" w:rsidRPr="00986175">
        <w:rPr>
          <w:b/>
          <w:sz w:val="28"/>
          <w:szCs w:val="28"/>
        </w:rPr>
        <w:t xml:space="preserve"> района» (2013-2016 годы)</w:t>
      </w:r>
    </w:p>
    <w:p w:rsidR="00D352C2" w:rsidRDefault="00D352C2" w:rsidP="00D352C2">
      <w:pPr>
        <w:rPr>
          <w:b/>
          <w:sz w:val="28"/>
          <w:szCs w:val="28"/>
        </w:rPr>
      </w:pPr>
    </w:p>
    <w:p w:rsidR="00D352C2" w:rsidRPr="00D352C2" w:rsidRDefault="00D352C2" w:rsidP="00D352C2">
      <w:pPr>
        <w:widowControl w:val="0"/>
        <w:autoSpaceDE w:val="0"/>
        <w:autoSpaceDN w:val="0"/>
        <w:adjustRightInd w:val="0"/>
        <w:ind w:firstLine="540"/>
        <w:rPr>
          <w:sz w:val="28"/>
          <w:szCs w:val="28"/>
        </w:rPr>
      </w:pPr>
      <w:r>
        <w:rPr>
          <w:b/>
          <w:sz w:val="28"/>
          <w:szCs w:val="28"/>
        </w:rPr>
        <w:tab/>
        <w:t>Цели</w:t>
      </w:r>
      <w:r w:rsidRPr="00D352C2">
        <w:rPr>
          <w:b/>
          <w:sz w:val="28"/>
          <w:szCs w:val="28"/>
        </w:rPr>
        <w:t xml:space="preserve"> муниципальной программы</w:t>
      </w:r>
      <w:r>
        <w:rPr>
          <w:b/>
          <w:sz w:val="28"/>
          <w:szCs w:val="28"/>
        </w:rPr>
        <w:t>:</w:t>
      </w:r>
      <w:r w:rsidRPr="00D352C2">
        <w:rPr>
          <w:sz w:val="24"/>
        </w:rPr>
        <w:t xml:space="preserve"> </w:t>
      </w:r>
      <w:r>
        <w:rPr>
          <w:sz w:val="28"/>
          <w:szCs w:val="28"/>
        </w:rPr>
        <w:t>о</w:t>
      </w:r>
      <w:r w:rsidRPr="00D352C2">
        <w:rPr>
          <w:sz w:val="28"/>
          <w:szCs w:val="28"/>
        </w:rPr>
        <w:t xml:space="preserve">беспечение долгосрочной сбалансированности и устойчивости бюджетной системы </w:t>
      </w:r>
      <w:proofErr w:type="spellStart"/>
      <w:r w:rsidRPr="00D352C2">
        <w:rPr>
          <w:sz w:val="28"/>
          <w:szCs w:val="28"/>
        </w:rPr>
        <w:t>Почепского</w:t>
      </w:r>
      <w:proofErr w:type="spellEnd"/>
      <w:r w:rsidRPr="00D352C2">
        <w:rPr>
          <w:sz w:val="28"/>
          <w:szCs w:val="28"/>
        </w:rPr>
        <w:t xml:space="preserve"> района;</w:t>
      </w:r>
    </w:p>
    <w:p w:rsidR="00D352C2" w:rsidRPr="00D352C2" w:rsidRDefault="00D352C2" w:rsidP="00D352C2">
      <w:pPr>
        <w:widowControl w:val="0"/>
        <w:autoSpaceDE w:val="0"/>
        <w:autoSpaceDN w:val="0"/>
        <w:adjustRightInd w:val="0"/>
        <w:ind w:firstLine="540"/>
        <w:rPr>
          <w:sz w:val="28"/>
          <w:szCs w:val="28"/>
        </w:rPr>
      </w:pPr>
      <w:r w:rsidRPr="00D352C2">
        <w:rPr>
          <w:sz w:val="28"/>
          <w:szCs w:val="28"/>
        </w:rPr>
        <w:t>создание условий для оптимизации и повышения эффективности расходов районного бюджета;</w:t>
      </w:r>
    </w:p>
    <w:p w:rsidR="00D352C2" w:rsidRDefault="00D352C2" w:rsidP="00D352C2">
      <w:pPr>
        <w:rPr>
          <w:sz w:val="28"/>
          <w:szCs w:val="28"/>
        </w:rPr>
      </w:pPr>
      <w:r w:rsidRPr="00D352C2">
        <w:rPr>
          <w:sz w:val="28"/>
          <w:szCs w:val="28"/>
        </w:rPr>
        <w:t>создание условий для эффективного выполнения полномочий органов местного самоуправления</w:t>
      </w:r>
      <w:r>
        <w:rPr>
          <w:sz w:val="28"/>
          <w:szCs w:val="28"/>
        </w:rPr>
        <w:t>.</w:t>
      </w:r>
    </w:p>
    <w:p w:rsidR="00D352C2" w:rsidRPr="00D352C2" w:rsidRDefault="00D352C2" w:rsidP="00D352C2">
      <w:pPr>
        <w:widowControl w:val="0"/>
        <w:autoSpaceDE w:val="0"/>
        <w:autoSpaceDN w:val="0"/>
        <w:adjustRightInd w:val="0"/>
        <w:jc w:val="center"/>
        <w:rPr>
          <w:b/>
          <w:sz w:val="28"/>
          <w:szCs w:val="28"/>
        </w:rPr>
      </w:pPr>
      <w:r w:rsidRPr="00D352C2">
        <w:rPr>
          <w:b/>
          <w:sz w:val="28"/>
          <w:szCs w:val="28"/>
        </w:rPr>
        <w:t>Ответственный исполнитель муниципальной программы:</w:t>
      </w:r>
    </w:p>
    <w:p w:rsidR="00CE05B1" w:rsidRDefault="00CE05B1" w:rsidP="00D352C2">
      <w:pPr>
        <w:widowControl w:val="0"/>
        <w:autoSpaceDE w:val="0"/>
        <w:autoSpaceDN w:val="0"/>
        <w:adjustRightInd w:val="0"/>
        <w:ind w:firstLine="540"/>
        <w:rPr>
          <w:sz w:val="28"/>
          <w:szCs w:val="28"/>
        </w:rPr>
      </w:pPr>
    </w:p>
    <w:p w:rsidR="00D352C2" w:rsidRDefault="00D352C2" w:rsidP="00D352C2">
      <w:pPr>
        <w:widowControl w:val="0"/>
        <w:autoSpaceDE w:val="0"/>
        <w:autoSpaceDN w:val="0"/>
        <w:adjustRightInd w:val="0"/>
        <w:ind w:firstLine="540"/>
        <w:rPr>
          <w:sz w:val="28"/>
          <w:szCs w:val="28"/>
        </w:rPr>
      </w:pPr>
      <w:r w:rsidRPr="00D352C2">
        <w:rPr>
          <w:sz w:val="28"/>
          <w:szCs w:val="28"/>
        </w:rPr>
        <w:t xml:space="preserve">Финансовое управление администрации </w:t>
      </w:r>
      <w:proofErr w:type="spellStart"/>
      <w:r w:rsidRPr="00D352C2">
        <w:rPr>
          <w:sz w:val="28"/>
          <w:szCs w:val="28"/>
        </w:rPr>
        <w:t>Почепского</w:t>
      </w:r>
      <w:proofErr w:type="spellEnd"/>
      <w:r w:rsidRPr="00D352C2">
        <w:rPr>
          <w:sz w:val="28"/>
          <w:szCs w:val="28"/>
        </w:rPr>
        <w:t xml:space="preserve"> района.</w:t>
      </w:r>
    </w:p>
    <w:p w:rsidR="00D352C2" w:rsidRDefault="00D352C2" w:rsidP="00D352C2">
      <w:pPr>
        <w:rPr>
          <w:b/>
          <w:bCs/>
          <w:sz w:val="28"/>
          <w:szCs w:val="28"/>
        </w:rPr>
      </w:pPr>
      <w:r>
        <w:rPr>
          <w:b/>
          <w:bCs/>
          <w:sz w:val="28"/>
          <w:szCs w:val="28"/>
        </w:rPr>
        <w:t>Основные направления расходов:</w:t>
      </w:r>
    </w:p>
    <w:p w:rsidR="00CE05B1" w:rsidRDefault="00CE05B1" w:rsidP="00D352C2">
      <w:pPr>
        <w:rPr>
          <w:b/>
          <w:bCs/>
          <w:sz w:val="28"/>
          <w:szCs w:val="28"/>
        </w:rPr>
      </w:pPr>
    </w:p>
    <w:tbl>
      <w:tblPr>
        <w:tblStyle w:val="a8"/>
        <w:tblW w:w="0" w:type="auto"/>
        <w:tblLook w:val="04A0" w:firstRow="1" w:lastRow="0" w:firstColumn="1" w:lastColumn="0" w:noHBand="0" w:noVBand="1"/>
      </w:tblPr>
      <w:tblGrid>
        <w:gridCol w:w="4503"/>
        <w:gridCol w:w="1701"/>
        <w:gridCol w:w="1701"/>
        <w:gridCol w:w="1666"/>
      </w:tblGrid>
      <w:tr w:rsidR="00D352C2" w:rsidTr="00AE2D7E">
        <w:trPr>
          <w:trHeight w:val="503"/>
        </w:trPr>
        <w:tc>
          <w:tcPr>
            <w:tcW w:w="4503" w:type="dxa"/>
          </w:tcPr>
          <w:p w:rsidR="00D352C2" w:rsidRPr="00D352C2" w:rsidRDefault="00D352C2" w:rsidP="00D352C2">
            <w:pPr>
              <w:jc w:val="center"/>
              <w:rPr>
                <w:b/>
                <w:sz w:val="24"/>
                <w:lang w:eastAsia="en-US"/>
              </w:rPr>
            </w:pPr>
            <w:r w:rsidRPr="00D352C2">
              <w:rPr>
                <w:b/>
                <w:sz w:val="24"/>
                <w:lang w:eastAsia="en-US"/>
              </w:rPr>
              <w:t>Направление расходов</w:t>
            </w:r>
          </w:p>
        </w:tc>
        <w:tc>
          <w:tcPr>
            <w:tcW w:w="1701" w:type="dxa"/>
          </w:tcPr>
          <w:p w:rsidR="00D352C2" w:rsidRPr="00D352C2" w:rsidRDefault="00D352C2" w:rsidP="00D352C2">
            <w:pPr>
              <w:jc w:val="center"/>
              <w:rPr>
                <w:b/>
                <w:sz w:val="24"/>
                <w:lang w:eastAsia="en-US"/>
              </w:rPr>
            </w:pPr>
            <w:r w:rsidRPr="00D352C2">
              <w:rPr>
                <w:b/>
                <w:sz w:val="24"/>
                <w:lang w:eastAsia="en-US"/>
              </w:rPr>
              <w:t>2014 год</w:t>
            </w:r>
          </w:p>
        </w:tc>
        <w:tc>
          <w:tcPr>
            <w:tcW w:w="1701" w:type="dxa"/>
          </w:tcPr>
          <w:p w:rsidR="00D352C2" w:rsidRPr="00D352C2" w:rsidRDefault="00D352C2" w:rsidP="00D352C2">
            <w:pPr>
              <w:jc w:val="center"/>
              <w:rPr>
                <w:b/>
                <w:sz w:val="24"/>
                <w:lang w:eastAsia="en-US"/>
              </w:rPr>
            </w:pPr>
            <w:r w:rsidRPr="00D352C2">
              <w:rPr>
                <w:b/>
                <w:sz w:val="24"/>
                <w:lang w:eastAsia="en-US"/>
              </w:rPr>
              <w:t>2015 год</w:t>
            </w:r>
          </w:p>
        </w:tc>
        <w:tc>
          <w:tcPr>
            <w:tcW w:w="1666" w:type="dxa"/>
          </w:tcPr>
          <w:p w:rsidR="00D352C2" w:rsidRPr="00D352C2" w:rsidRDefault="00D352C2" w:rsidP="00D352C2">
            <w:pPr>
              <w:jc w:val="center"/>
              <w:rPr>
                <w:b/>
                <w:sz w:val="24"/>
                <w:lang w:eastAsia="en-US"/>
              </w:rPr>
            </w:pPr>
            <w:r w:rsidRPr="00D352C2">
              <w:rPr>
                <w:b/>
                <w:sz w:val="24"/>
                <w:lang w:eastAsia="en-US"/>
              </w:rPr>
              <w:t>2016 год</w:t>
            </w:r>
          </w:p>
        </w:tc>
      </w:tr>
      <w:tr w:rsidR="00D352C2" w:rsidTr="00D352C2">
        <w:tc>
          <w:tcPr>
            <w:tcW w:w="4503" w:type="dxa"/>
          </w:tcPr>
          <w:p w:rsidR="00D352C2" w:rsidRPr="00AE2D7E" w:rsidRDefault="00AE2D7E" w:rsidP="00D352C2">
            <w:pPr>
              <w:rPr>
                <w:sz w:val="24"/>
                <w:lang w:eastAsia="en-US"/>
              </w:rPr>
            </w:pPr>
            <w:r w:rsidRPr="00AE2D7E">
              <w:rPr>
                <w:sz w:val="24"/>
              </w:rPr>
              <w:t xml:space="preserve">Оказание финансовой помощи финансовому управлению администрации </w:t>
            </w:r>
            <w:proofErr w:type="spellStart"/>
            <w:r w:rsidRPr="00AE2D7E">
              <w:rPr>
                <w:sz w:val="24"/>
              </w:rPr>
              <w:t>Почепского</w:t>
            </w:r>
            <w:proofErr w:type="spellEnd"/>
            <w:r w:rsidRPr="00AE2D7E">
              <w:rPr>
                <w:sz w:val="24"/>
              </w:rPr>
              <w:t xml:space="preserve"> района</w:t>
            </w:r>
          </w:p>
        </w:tc>
        <w:tc>
          <w:tcPr>
            <w:tcW w:w="1701" w:type="dxa"/>
          </w:tcPr>
          <w:p w:rsidR="00D352C2" w:rsidRPr="00AE2D7E" w:rsidRDefault="00AE2D7E" w:rsidP="00D352C2">
            <w:pPr>
              <w:rPr>
                <w:sz w:val="24"/>
                <w:lang w:eastAsia="en-US"/>
              </w:rPr>
            </w:pPr>
            <w:r w:rsidRPr="00AE2D7E">
              <w:rPr>
                <w:sz w:val="24"/>
                <w:lang w:eastAsia="en-US"/>
              </w:rPr>
              <w:t>6421000</w:t>
            </w:r>
            <w:r w:rsidR="00496BEA">
              <w:rPr>
                <w:sz w:val="24"/>
                <w:lang w:eastAsia="en-US"/>
              </w:rPr>
              <w:t>,00</w:t>
            </w:r>
          </w:p>
        </w:tc>
        <w:tc>
          <w:tcPr>
            <w:tcW w:w="1701" w:type="dxa"/>
          </w:tcPr>
          <w:p w:rsidR="00D352C2" w:rsidRPr="00AE2D7E" w:rsidRDefault="00AE2D7E" w:rsidP="00D352C2">
            <w:pPr>
              <w:rPr>
                <w:sz w:val="24"/>
                <w:lang w:eastAsia="en-US"/>
              </w:rPr>
            </w:pPr>
            <w:r w:rsidRPr="00AE2D7E">
              <w:rPr>
                <w:sz w:val="24"/>
                <w:lang w:eastAsia="en-US"/>
              </w:rPr>
              <w:t>6136100</w:t>
            </w:r>
            <w:r w:rsidR="00496BEA">
              <w:rPr>
                <w:sz w:val="24"/>
                <w:lang w:eastAsia="en-US"/>
              </w:rPr>
              <w:t>,00</w:t>
            </w:r>
          </w:p>
        </w:tc>
        <w:tc>
          <w:tcPr>
            <w:tcW w:w="1666" w:type="dxa"/>
          </w:tcPr>
          <w:p w:rsidR="00D352C2" w:rsidRPr="00AE2D7E" w:rsidRDefault="00AE2D7E" w:rsidP="00D352C2">
            <w:pPr>
              <w:rPr>
                <w:sz w:val="24"/>
                <w:lang w:eastAsia="en-US"/>
              </w:rPr>
            </w:pPr>
            <w:r w:rsidRPr="00AE2D7E">
              <w:rPr>
                <w:sz w:val="24"/>
                <w:lang w:eastAsia="en-US"/>
              </w:rPr>
              <w:t>5936100</w:t>
            </w:r>
            <w:r w:rsidR="00496BEA">
              <w:rPr>
                <w:sz w:val="24"/>
                <w:lang w:eastAsia="en-US"/>
              </w:rPr>
              <w:t>,00</w:t>
            </w:r>
          </w:p>
        </w:tc>
      </w:tr>
      <w:tr w:rsidR="00AE2D7E" w:rsidTr="00D352C2">
        <w:tc>
          <w:tcPr>
            <w:tcW w:w="4503" w:type="dxa"/>
          </w:tcPr>
          <w:p w:rsidR="00AE2D7E" w:rsidRPr="00AE2D7E" w:rsidRDefault="00AE2D7E" w:rsidP="00D352C2">
            <w:pPr>
              <w:rPr>
                <w:sz w:val="24"/>
                <w:lang w:eastAsia="en-US"/>
              </w:rPr>
            </w:pPr>
            <w:r w:rsidRPr="00AE2D7E">
              <w:rPr>
                <w:sz w:val="24"/>
              </w:rPr>
              <w:t>Обслуживание муниципального долга</w:t>
            </w:r>
          </w:p>
        </w:tc>
        <w:tc>
          <w:tcPr>
            <w:tcW w:w="1701" w:type="dxa"/>
          </w:tcPr>
          <w:p w:rsidR="00AE2D7E" w:rsidRPr="005F78FF" w:rsidRDefault="00AE2D7E" w:rsidP="00496BEA">
            <w:pPr>
              <w:rPr>
                <w:rFonts w:ascii="Courier New" w:hAnsi="Courier New" w:cs="Courier New"/>
              </w:rPr>
            </w:pPr>
            <w:r w:rsidRPr="00496BEA">
              <w:rPr>
                <w:sz w:val="24"/>
                <w:lang w:eastAsia="en-US"/>
              </w:rPr>
              <w:t>428000</w:t>
            </w:r>
            <w:r w:rsidR="00496BEA">
              <w:rPr>
                <w:sz w:val="24"/>
                <w:lang w:eastAsia="en-US"/>
              </w:rPr>
              <w:t>,00</w:t>
            </w:r>
          </w:p>
        </w:tc>
        <w:tc>
          <w:tcPr>
            <w:tcW w:w="1701" w:type="dxa"/>
          </w:tcPr>
          <w:p w:rsidR="00AE2D7E" w:rsidRPr="005F78FF" w:rsidRDefault="00AE2D7E" w:rsidP="0025349B">
            <w:pPr>
              <w:pStyle w:val="ConsPlusCell"/>
              <w:rPr>
                <w:rFonts w:ascii="Courier New" w:hAnsi="Courier New" w:cs="Courier New"/>
              </w:rPr>
            </w:pPr>
          </w:p>
        </w:tc>
        <w:tc>
          <w:tcPr>
            <w:tcW w:w="1666" w:type="dxa"/>
          </w:tcPr>
          <w:p w:rsidR="00AE2D7E" w:rsidRPr="005F78FF" w:rsidRDefault="00AE2D7E" w:rsidP="0025349B">
            <w:pPr>
              <w:pStyle w:val="ConsPlusCell"/>
              <w:rPr>
                <w:rFonts w:ascii="Courier New" w:hAnsi="Courier New" w:cs="Courier New"/>
              </w:rPr>
            </w:pPr>
          </w:p>
        </w:tc>
      </w:tr>
      <w:tr w:rsidR="00AE2D7E" w:rsidTr="00D352C2">
        <w:tc>
          <w:tcPr>
            <w:tcW w:w="4503" w:type="dxa"/>
          </w:tcPr>
          <w:p w:rsidR="00AE2D7E" w:rsidRPr="00AE2D7E" w:rsidRDefault="00AE2D7E" w:rsidP="00D352C2">
            <w:pPr>
              <w:rPr>
                <w:sz w:val="24"/>
                <w:lang w:eastAsia="en-US"/>
              </w:rPr>
            </w:pPr>
            <w:r w:rsidRPr="00AE2D7E">
              <w:rPr>
                <w:sz w:val="24"/>
              </w:rPr>
              <w:t>Межбюджетные отношения с муниципальными образованиями</w:t>
            </w:r>
          </w:p>
        </w:tc>
        <w:tc>
          <w:tcPr>
            <w:tcW w:w="1701" w:type="dxa"/>
          </w:tcPr>
          <w:p w:rsidR="00AE2D7E" w:rsidRPr="00AE2D7E" w:rsidRDefault="00AE2D7E" w:rsidP="0025349B">
            <w:pPr>
              <w:pStyle w:val="ConsPlusCell"/>
              <w:rPr>
                <w:sz w:val="24"/>
                <w:szCs w:val="24"/>
              </w:rPr>
            </w:pPr>
            <w:r w:rsidRPr="00AE2D7E">
              <w:rPr>
                <w:sz w:val="24"/>
                <w:szCs w:val="24"/>
              </w:rPr>
              <w:t>25092200</w:t>
            </w:r>
            <w:r w:rsidR="00496BEA">
              <w:rPr>
                <w:sz w:val="24"/>
                <w:szCs w:val="24"/>
              </w:rPr>
              <w:t>,00</w:t>
            </w:r>
          </w:p>
        </w:tc>
        <w:tc>
          <w:tcPr>
            <w:tcW w:w="1701" w:type="dxa"/>
          </w:tcPr>
          <w:p w:rsidR="00AE2D7E" w:rsidRPr="00AE2D7E" w:rsidRDefault="00AE2D7E" w:rsidP="0025349B">
            <w:pPr>
              <w:pStyle w:val="ConsPlusCell"/>
              <w:rPr>
                <w:sz w:val="24"/>
                <w:szCs w:val="24"/>
              </w:rPr>
            </w:pPr>
            <w:r w:rsidRPr="00AE2D7E">
              <w:rPr>
                <w:sz w:val="24"/>
                <w:szCs w:val="24"/>
              </w:rPr>
              <w:t>25436400</w:t>
            </w:r>
            <w:r w:rsidR="00496BEA">
              <w:rPr>
                <w:sz w:val="24"/>
                <w:szCs w:val="24"/>
              </w:rPr>
              <w:t>,00</w:t>
            </w:r>
          </w:p>
        </w:tc>
        <w:tc>
          <w:tcPr>
            <w:tcW w:w="1666" w:type="dxa"/>
          </w:tcPr>
          <w:p w:rsidR="00AE2D7E" w:rsidRPr="00AE2D7E" w:rsidRDefault="00AE2D7E" w:rsidP="0025349B">
            <w:pPr>
              <w:pStyle w:val="ConsPlusCell"/>
              <w:rPr>
                <w:sz w:val="24"/>
                <w:szCs w:val="24"/>
              </w:rPr>
            </w:pPr>
            <w:r w:rsidRPr="00AE2D7E">
              <w:rPr>
                <w:sz w:val="24"/>
                <w:szCs w:val="24"/>
              </w:rPr>
              <w:t>25673400</w:t>
            </w:r>
            <w:r w:rsidR="00496BEA">
              <w:rPr>
                <w:sz w:val="24"/>
                <w:szCs w:val="24"/>
              </w:rPr>
              <w:t>,00</w:t>
            </w:r>
          </w:p>
        </w:tc>
      </w:tr>
      <w:tr w:rsidR="00AE2D7E" w:rsidTr="00D352C2">
        <w:tc>
          <w:tcPr>
            <w:tcW w:w="4503" w:type="dxa"/>
          </w:tcPr>
          <w:p w:rsidR="00AE2D7E" w:rsidRDefault="00AE2D7E" w:rsidP="00D352C2">
            <w:pPr>
              <w:rPr>
                <w:sz w:val="28"/>
                <w:szCs w:val="28"/>
                <w:lang w:eastAsia="en-US"/>
              </w:rPr>
            </w:pPr>
            <w:r>
              <w:rPr>
                <w:sz w:val="28"/>
                <w:szCs w:val="28"/>
                <w:lang w:eastAsia="en-US"/>
              </w:rPr>
              <w:t>ИТОГО</w:t>
            </w:r>
          </w:p>
        </w:tc>
        <w:tc>
          <w:tcPr>
            <w:tcW w:w="1701" w:type="dxa"/>
          </w:tcPr>
          <w:p w:rsidR="00AE2D7E" w:rsidRPr="00AE2D7E" w:rsidRDefault="00AE2D7E" w:rsidP="0025349B">
            <w:pPr>
              <w:pStyle w:val="ConsPlusCell"/>
              <w:rPr>
                <w:sz w:val="24"/>
                <w:szCs w:val="24"/>
              </w:rPr>
            </w:pPr>
            <w:r w:rsidRPr="00AE2D7E">
              <w:rPr>
                <w:sz w:val="24"/>
                <w:szCs w:val="24"/>
              </w:rPr>
              <w:t>31941200</w:t>
            </w:r>
            <w:r w:rsidR="00496BEA">
              <w:rPr>
                <w:sz w:val="24"/>
                <w:szCs w:val="24"/>
              </w:rPr>
              <w:t>,00</w:t>
            </w:r>
          </w:p>
        </w:tc>
        <w:tc>
          <w:tcPr>
            <w:tcW w:w="1701" w:type="dxa"/>
          </w:tcPr>
          <w:p w:rsidR="00AE2D7E" w:rsidRPr="00AE2D7E" w:rsidRDefault="00AE2D7E" w:rsidP="0025349B">
            <w:pPr>
              <w:pStyle w:val="ConsPlusCell"/>
              <w:rPr>
                <w:sz w:val="24"/>
                <w:szCs w:val="24"/>
              </w:rPr>
            </w:pPr>
            <w:r w:rsidRPr="00AE2D7E">
              <w:rPr>
                <w:sz w:val="24"/>
                <w:szCs w:val="24"/>
              </w:rPr>
              <w:t>31572500</w:t>
            </w:r>
            <w:r w:rsidR="00496BEA">
              <w:rPr>
                <w:sz w:val="24"/>
                <w:szCs w:val="24"/>
              </w:rPr>
              <w:t>,00</w:t>
            </w:r>
          </w:p>
        </w:tc>
        <w:tc>
          <w:tcPr>
            <w:tcW w:w="1666" w:type="dxa"/>
          </w:tcPr>
          <w:p w:rsidR="00AE2D7E" w:rsidRPr="00AE2D7E" w:rsidRDefault="00AE2D7E" w:rsidP="0025349B">
            <w:pPr>
              <w:pStyle w:val="ConsPlusCell"/>
              <w:rPr>
                <w:sz w:val="24"/>
                <w:szCs w:val="24"/>
              </w:rPr>
            </w:pPr>
            <w:r w:rsidRPr="00AE2D7E">
              <w:rPr>
                <w:sz w:val="24"/>
                <w:szCs w:val="24"/>
              </w:rPr>
              <w:t>31609500</w:t>
            </w:r>
            <w:r w:rsidR="00496BEA">
              <w:rPr>
                <w:sz w:val="24"/>
                <w:szCs w:val="24"/>
              </w:rPr>
              <w:t>,00</w:t>
            </w:r>
          </w:p>
          <w:p w:rsidR="00AE2D7E" w:rsidRPr="00AE2D7E" w:rsidRDefault="00AE2D7E" w:rsidP="0025349B">
            <w:pPr>
              <w:pStyle w:val="ConsPlusCell"/>
              <w:rPr>
                <w:sz w:val="24"/>
                <w:szCs w:val="24"/>
              </w:rPr>
            </w:pPr>
          </w:p>
        </w:tc>
      </w:tr>
    </w:tbl>
    <w:p w:rsidR="00D352C2" w:rsidRDefault="00D352C2" w:rsidP="00D352C2">
      <w:pPr>
        <w:rPr>
          <w:sz w:val="28"/>
          <w:szCs w:val="28"/>
          <w:lang w:eastAsia="en-US"/>
        </w:rPr>
      </w:pPr>
    </w:p>
    <w:p w:rsidR="00BB04CE" w:rsidRPr="00BB04CE" w:rsidRDefault="00FB3A8E" w:rsidP="00BB04CE">
      <w:pPr>
        <w:autoSpaceDE w:val="0"/>
        <w:autoSpaceDN w:val="0"/>
        <w:adjustRightInd w:val="0"/>
        <w:jc w:val="center"/>
        <w:rPr>
          <w:b/>
          <w:sz w:val="28"/>
          <w:szCs w:val="28"/>
        </w:rPr>
      </w:pPr>
      <w:r>
        <w:rPr>
          <w:b/>
          <w:sz w:val="28"/>
          <w:szCs w:val="28"/>
        </w:rPr>
        <w:t xml:space="preserve">6.2. </w:t>
      </w:r>
      <w:r w:rsidR="00BB04CE" w:rsidRPr="00BB04CE">
        <w:rPr>
          <w:b/>
          <w:sz w:val="28"/>
          <w:szCs w:val="28"/>
        </w:rPr>
        <w:t xml:space="preserve">Муниципальная программа </w:t>
      </w:r>
    </w:p>
    <w:p w:rsidR="00BB04CE" w:rsidRPr="00BB04CE" w:rsidRDefault="00BB04CE" w:rsidP="00BB04CE">
      <w:pPr>
        <w:jc w:val="center"/>
        <w:rPr>
          <w:b/>
          <w:sz w:val="28"/>
          <w:szCs w:val="28"/>
        </w:rPr>
      </w:pPr>
      <w:r w:rsidRPr="00BB04CE">
        <w:rPr>
          <w:b/>
          <w:sz w:val="28"/>
          <w:szCs w:val="28"/>
        </w:rPr>
        <w:t xml:space="preserve">«Реализация полномочий  органа местного самоуправления </w:t>
      </w:r>
      <w:proofErr w:type="spellStart"/>
      <w:r w:rsidRPr="00BB04CE">
        <w:rPr>
          <w:b/>
          <w:sz w:val="28"/>
          <w:szCs w:val="28"/>
        </w:rPr>
        <w:t>Почепского</w:t>
      </w:r>
      <w:proofErr w:type="spellEnd"/>
    </w:p>
    <w:p w:rsidR="00BB04CE" w:rsidRPr="00BB04CE" w:rsidRDefault="00BB04CE" w:rsidP="00BB04CE">
      <w:pPr>
        <w:jc w:val="center"/>
        <w:rPr>
          <w:b/>
          <w:sz w:val="28"/>
          <w:szCs w:val="28"/>
        </w:rPr>
      </w:pPr>
      <w:r w:rsidRPr="00BB04CE">
        <w:rPr>
          <w:b/>
          <w:sz w:val="28"/>
          <w:szCs w:val="28"/>
        </w:rPr>
        <w:t>района» (2013-2016гг)</w:t>
      </w:r>
    </w:p>
    <w:p w:rsidR="00BB04CE" w:rsidRDefault="00BB04CE" w:rsidP="00D352C2">
      <w:pPr>
        <w:rPr>
          <w:sz w:val="28"/>
          <w:szCs w:val="28"/>
          <w:lang w:eastAsia="en-US"/>
        </w:rPr>
      </w:pPr>
    </w:p>
    <w:p w:rsidR="00BB04CE" w:rsidRPr="00BB04CE" w:rsidRDefault="00BB04CE" w:rsidP="00BB04CE">
      <w:pPr>
        <w:autoSpaceDE w:val="0"/>
        <w:autoSpaceDN w:val="0"/>
        <w:adjustRightInd w:val="0"/>
        <w:rPr>
          <w:sz w:val="28"/>
          <w:szCs w:val="28"/>
        </w:rPr>
      </w:pPr>
      <w:r>
        <w:rPr>
          <w:b/>
          <w:sz w:val="28"/>
          <w:szCs w:val="28"/>
        </w:rPr>
        <w:t>Цели</w:t>
      </w:r>
      <w:r w:rsidRPr="00D352C2">
        <w:rPr>
          <w:b/>
          <w:sz w:val="28"/>
          <w:szCs w:val="28"/>
        </w:rPr>
        <w:t xml:space="preserve"> муниципальной программы</w:t>
      </w:r>
      <w:r>
        <w:rPr>
          <w:b/>
          <w:sz w:val="28"/>
          <w:szCs w:val="28"/>
        </w:rPr>
        <w:t>:</w:t>
      </w:r>
      <w:r w:rsidRPr="00BB04CE">
        <w:rPr>
          <w:sz w:val="24"/>
        </w:rPr>
        <w:t xml:space="preserve"> </w:t>
      </w:r>
      <w:r w:rsidRPr="00BB04CE">
        <w:rPr>
          <w:sz w:val="28"/>
          <w:szCs w:val="28"/>
        </w:rPr>
        <w:t xml:space="preserve">разработка и осуществление мер по обеспечению комплексного социально-экономического развития </w:t>
      </w:r>
      <w:proofErr w:type="spellStart"/>
      <w:r w:rsidRPr="00BB04CE">
        <w:rPr>
          <w:sz w:val="28"/>
          <w:szCs w:val="28"/>
        </w:rPr>
        <w:t>Почепского</w:t>
      </w:r>
      <w:proofErr w:type="spellEnd"/>
      <w:r w:rsidRPr="00BB04CE">
        <w:rPr>
          <w:sz w:val="28"/>
          <w:szCs w:val="28"/>
        </w:rPr>
        <w:t xml:space="preserve"> муниципального района; </w:t>
      </w:r>
    </w:p>
    <w:p w:rsidR="00BB04CE" w:rsidRPr="00BB04CE" w:rsidRDefault="00BB04CE" w:rsidP="00BB04CE">
      <w:pPr>
        <w:autoSpaceDE w:val="0"/>
        <w:autoSpaceDN w:val="0"/>
        <w:adjustRightInd w:val="0"/>
        <w:rPr>
          <w:sz w:val="28"/>
          <w:szCs w:val="28"/>
        </w:rPr>
      </w:pPr>
      <w:r>
        <w:rPr>
          <w:sz w:val="28"/>
          <w:szCs w:val="28"/>
        </w:rPr>
        <w:t xml:space="preserve">             </w:t>
      </w:r>
      <w:r w:rsidRPr="00BB04CE">
        <w:rPr>
          <w:sz w:val="28"/>
          <w:szCs w:val="28"/>
        </w:rPr>
        <w:t xml:space="preserve">реализация полномочий администрация </w:t>
      </w:r>
      <w:proofErr w:type="spellStart"/>
      <w:r w:rsidRPr="00BB04CE">
        <w:rPr>
          <w:sz w:val="28"/>
          <w:szCs w:val="28"/>
        </w:rPr>
        <w:t>Почепского</w:t>
      </w:r>
      <w:proofErr w:type="spellEnd"/>
      <w:r w:rsidRPr="00BB04CE">
        <w:rPr>
          <w:sz w:val="28"/>
          <w:szCs w:val="28"/>
        </w:rPr>
        <w:t xml:space="preserve"> муниципального района  по решению вопросов местного значения муниципального образования «</w:t>
      </w:r>
      <w:proofErr w:type="spellStart"/>
      <w:r w:rsidRPr="00BB04CE">
        <w:rPr>
          <w:sz w:val="28"/>
          <w:szCs w:val="28"/>
        </w:rPr>
        <w:t>Почепский</w:t>
      </w:r>
      <w:proofErr w:type="spellEnd"/>
      <w:r w:rsidRPr="00BB04CE">
        <w:rPr>
          <w:sz w:val="28"/>
          <w:szCs w:val="28"/>
        </w:rPr>
        <w:t xml:space="preserve">  муниципальный район», а также отдельных государственных полномочий Брянской области, переданных в соответствии с законами Брянской области;</w:t>
      </w:r>
    </w:p>
    <w:p w:rsidR="00BB04CE" w:rsidRPr="00BB04CE" w:rsidRDefault="00BB04CE" w:rsidP="00BB04CE">
      <w:pPr>
        <w:autoSpaceDE w:val="0"/>
        <w:autoSpaceDN w:val="0"/>
        <w:adjustRightInd w:val="0"/>
        <w:rPr>
          <w:sz w:val="28"/>
          <w:szCs w:val="28"/>
        </w:rPr>
      </w:pPr>
      <w:r>
        <w:rPr>
          <w:sz w:val="28"/>
          <w:szCs w:val="28"/>
        </w:rPr>
        <w:t xml:space="preserve">           </w:t>
      </w:r>
      <w:r w:rsidRPr="00BB04CE">
        <w:rPr>
          <w:sz w:val="28"/>
          <w:szCs w:val="28"/>
        </w:rPr>
        <w:t xml:space="preserve">создание условий для оптимизации и повышения эффективности расходов бюджета </w:t>
      </w:r>
      <w:proofErr w:type="spellStart"/>
      <w:r w:rsidRPr="00BB04CE">
        <w:rPr>
          <w:sz w:val="28"/>
          <w:szCs w:val="28"/>
        </w:rPr>
        <w:t>Почепского</w:t>
      </w:r>
      <w:proofErr w:type="spellEnd"/>
      <w:r w:rsidRPr="00BB04CE">
        <w:rPr>
          <w:sz w:val="28"/>
          <w:szCs w:val="28"/>
        </w:rPr>
        <w:t xml:space="preserve"> муниципального района в части расходов администрации </w:t>
      </w:r>
      <w:proofErr w:type="spellStart"/>
      <w:r w:rsidRPr="00BB04CE">
        <w:rPr>
          <w:sz w:val="28"/>
          <w:szCs w:val="28"/>
        </w:rPr>
        <w:t>Почепского</w:t>
      </w:r>
      <w:proofErr w:type="spellEnd"/>
      <w:r w:rsidRPr="00BB04CE">
        <w:rPr>
          <w:sz w:val="28"/>
          <w:szCs w:val="28"/>
        </w:rPr>
        <w:t xml:space="preserve"> муниципального района;</w:t>
      </w:r>
    </w:p>
    <w:p w:rsidR="00BB04CE" w:rsidRDefault="00BB04CE" w:rsidP="00BB04CE">
      <w:pPr>
        <w:rPr>
          <w:sz w:val="28"/>
          <w:szCs w:val="28"/>
        </w:rPr>
      </w:pPr>
      <w:r>
        <w:rPr>
          <w:sz w:val="28"/>
          <w:szCs w:val="28"/>
        </w:rPr>
        <w:t xml:space="preserve">           </w:t>
      </w:r>
      <w:r w:rsidRPr="00BB04CE">
        <w:rPr>
          <w:sz w:val="28"/>
          <w:szCs w:val="28"/>
        </w:rPr>
        <w:t xml:space="preserve">формирование экономических условий, обеспечивающих администрацию </w:t>
      </w:r>
      <w:proofErr w:type="spellStart"/>
      <w:r w:rsidRPr="00BB04CE">
        <w:rPr>
          <w:sz w:val="28"/>
          <w:szCs w:val="28"/>
        </w:rPr>
        <w:t>Почепского</w:t>
      </w:r>
      <w:proofErr w:type="spellEnd"/>
      <w:r w:rsidRPr="00BB04CE">
        <w:rPr>
          <w:sz w:val="28"/>
          <w:szCs w:val="28"/>
        </w:rPr>
        <w:t xml:space="preserve"> муниципального района финансовыми, материально-техническими  ресурсами</w:t>
      </w:r>
      <w:r>
        <w:rPr>
          <w:sz w:val="28"/>
          <w:szCs w:val="28"/>
        </w:rPr>
        <w:t>.</w:t>
      </w:r>
    </w:p>
    <w:p w:rsidR="00BB04CE" w:rsidRDefault="00BB04CE" w:rsidP="00BB04CE">
      <w:pPr>
        <w:rPr>
          <w:sz w:val="28"/>
          <w:szCs w:val="28"/>
        </w:rPr>
      </w:pPr>
    </w:p>
    <w:p w:rsidR="00BB04CE" w:rsidRPr="00D352C2" w:rsidRDefault="00BB04CE" w:rsidP="00BB04CE">
      <w:pPr>
        <w:widowControl w:val="0"/>
        <w:autoSpaceDE w:val="0"/>
        <w:autoSpaceDN w:val="0"/>
        <w:adjustRightInd w:val="0"/>
        <w:jc w:val="center"/>
        <w:rPr>
          <w:b/>
          <w:sz w:val="28"/>
          <w:szCs w:val="28"/>
        </w:rPr>
      </w:pPr>
      <w:r w:rsidRPr="00D352C2">
        <w:rPr>
          <w:b/>
          <w:sz w:val="28"/>
          <w:szCs w:val="28"/>
        </w:rPr>
        <w:t>Ответственный исполнитель муниципальной программы:</w:t>
      </w:r>
    </w:p>
    <w:p w:rsidR="00BB04CE" w:rsidRDefault="00B5355B" w:rsidP="00BB04CE">
      <w:pPr>
        <w:rPr>
          <w:sz w:val="28"/>
          <w:szCs w:val="28"/>
          <w:lang w:eastAsia="en-US"/>
        </w:rPr>
      </w:pPr>
      <w:r>
        <w:rPr>
          <w:sz w:val="28"/>
          <w:szCs w:val="28"/>
          <w:lang w:eastAsia="en-US"/>
        </w:rPr>
        <w:t xml:space="preserve">Администрация </w:t>
      </w:r>
      <w:proofErr w:type="spellStart"/>
      <w:r>
        <w:rPr>
          <w:sz w:val="28"/>
          <w:szCs w:val="28"/>
          <w:lang w:eastAsia="en-US"/>
        </w:rPr>
        <w:t>Почепского</w:t>
      </w:r>
      <w:proofErr w:type="spellEnd"/>
      <w:r>
        <w:rPr>
          <w:sz w:val="28"/>
          <w:szCs w:val="28"/>
          <w:lang w:eastAsia="en-US"/>
        </w:rPr>
        <w:t xml:space="preserve"> района.</w:t>
      </w:r>
    </w:p>
    <w:p w:rsidR="00B5355B" w:rsidRDefault="00B5355B" w:rsidP="00BB04CE">
      <w:pPr>
        <w:rPr>
          <w:sz w:val="28"/>
          <w:szCs w:val="28"/>
          <w:lang w:eastAsia="en-US"/>
        </w:rPr>
      </w:pPr>
    </w:p>
    <w:p w:rsidR="00B5355B" w:rsidRDefault="00B5355B" w:rsidP="00B5355B">
      <w:pPr>
        <w:rPr>
          <w:b/>
          <w:bCs/>
          <w:sz w:val="28"/>
          <w:szCs w:val="28"/>
        </w:rPr>
      </w:pPr>
      <w:r>
        <w:rPr>
          <w:b/>
          <w:bCs/>
          <w:sz w:val="28"/>
          <w:szCs w:val="28"/>
        </w:rPr>
        <w:t>Основные направления расходов:</w:t>
      </w:r>
    </w:p>
    <w:tbl>
      <w:tblPr>
        <w:tblStyle w:val="a8"/>
        <w:tblW w:w="0" w:type="auto"/>
        <w:tblLook w:val="04A0" w:firstRow="1" w:lastRow="0" w:firstColumn="1" w:lastColumn="0" w:noHBand="0" w:noVBand="1"/>
      </w:tblPr>
      <w:tblGrid>
        <w:gridCol w:w="4077"/>
        <w:gridCol w:w="1843"/>
        <w:gridCol w:w="1843"/>
        <w:gridCol w:w="1808"/>
      </w:tblGrid>
      <w:tr w:rsidR="00B5355B" w:rsidTr="00B5355B">
        <w:trPr>
          <w:trHeight w:val="639"/>
        </w:trPr>
        <w:tc>
          <w:tcPr>
            <w:tcW w:w="4077" w:type="dxa"/>
          </w:tcPr>
          <w:p w:rsidR="00B5355B" w:rsidRDefault="00B5355B" w:rsidP="00B5355B">
            <w:pPr>
              <w:jc w:val="center"/>
              <w:rPr>
                <w:sz w:val="28"/>
                <w:szCs w:val="28"/>
                <w:lang w:eastAsia="en-US"/>
              </w:rPr>
            </w:pPr>
            <w:r w:rsidRPr="00D352C2">
              <w:rPr>
                <w:b/>
                <w:sz w:val="24"/>
                <w:lang w:eastAsia="en-US"/>
              </w:rPr>
              <w:t>Направление расходов</w:t>
            </w:r>
          </w:p>
        </w:tc>
        <w:tc>
          <w:tcPr>
            <w:tcW w:w="1843" w:type="dxa"/>
          </w:tcPr>
          <w:p w:rsidR="00B5355B" w:rsidRPr="00D352C2" w:rsidRDefault="00B5355B" w:rsidP="0025349B">
            <w:pPr>
              <w:jc w:val="center"/>
              <w:rPr>
                <w:b/>
                <w:sz w:val="24"/>
                <w:lang w:eastAsia="en-US"/>
              </w:rPr>
            </w:pPr>
            <w:r w:rsidRPr="00D352C2">
              <w:rPr>
                <w:b/>
                <w:sz w:val="24"/>
                <w:lang w:eastAsia="en-US"/>
              </w:rPr>
              <w:t>2014 год</w:t>
            </w:r>
          </w:p>
        </w:tc>
        <w:tc>
          <w:tcPr>
            <w:tcW w:w="1843" w:type="dxa"/>
          </w:tcPr>
          <w:p w:rsidR="00B5355B" w:rsidRPr="00D352C2" w:rsidRDefault="00B5355B" w:rsidP="0025349B">
            <w:pPr>
              <w:jc w:val="center"/>
              <w:rPr>
                <w:b/>
                <w:sz w:val="24"/>
                <w:lang w:eastAsia="en-US"/>
              </w:rPr>
            </w:pPr>
            <w:r w:rsidRPr="00D352C2">
              <w:rPr>
                <w:b/>
                <w:sz w:val="24"/>
                <w:lang w:eastAsia="en-US"/>
              </w:rPr>
              <w:t>2015 год</w:t>
            </w:r>
          </w:p>
        </w:tc>
        <w:tc>
          <w:tcPr>
            <w:tcW w:w="1808" w:type="dxa"/>
          </w:tcPr>
          <w:p w:rsidR="00B5355B" w:rsidRPr="00D352C2" w:rsidRDefault="00B5355B" w:rsidP="0025349B">
            <w:pPr>
              <w:jc w:val="center"/>
              <w:rPr>
                <w:b/>
                <w:sz w:val="24"/>
                <w:lang w:eastAsia="en-US"/>
              </w:rPr>
            </w:pPr>
            <w:r w:rsidRPr="00D352C2">
              <w:rPr>
                <w:b/>
                <w:sz w:val="24"/>
                <w:lang w:eastAsia="en-US"/>
              </w:rPr>
              <w:t>2016 год</w:t>
            </w:r>
          </w:p>
        </w:tc>
      </w:tr>
      <w:tr w:rsidR="00B5355B" w:rsidTr="00B5355B">
        <w:tc>
          <w:tcPr>
            <w:tcW w:w="4077" w:type="dxa"/>
          </w:tcPr>
          <w:p w:rsidR="00B5355B" w:rsidRDefault="00B5355B" w:rsidP="00BB04CE">
            <w:pPr>
              <w:rPr>
                <w:sz w:val="28"/>
                <w:szCs w:val="28"/>
                <w:lang w:eastAsia="en-US"/>
              </w:rPr>
            </w:pPr>
            <w:r>
              <w:rPr>
                <w:sz w:val="24"/>
              </w:rPr>
              <w:t>В</w:t>
            </w:r>
            <w:r w:rsidRPr="00D71019">
              <w:rPr>
                <w:sz w:val="24"/>
              </w:rPr>
              <w:t xml:space="preserve">ыполнение функций  Администрации </w:t>
            </w:r>
            <w:proofErr w:type="spellStart"/>
            <w:r w:rsidRPr="00D71019">
              <w:rPr>
                <w:sz w:val="24"/>
              </w:rPr>
              <w:t>Почепского</w:t>
            </w:r>
            <w:proofErr w:type="spellEnd"/>
            <w:r w:rsidRPr="00D71019">
              <w:rPr>
                <w:sz w:val="24"/>
              </w:rPr>
              <w:t xml:space="preserve"> района</w:t>
            </w:r>
          </w:p>
        </w:tc>
        <w:tc>
          <w:tcPr>
            <w:tcW w:w="1843" w:type="dxa"/>
          </w:tcPr>
          <w:p w:rsidR="00B5355B" w:rsidRPr="00D71019" w:rsidRDefault="00B5355B" w:rsidP="0025349B">
            <w:pPr>
              <w:jc w:val="center"/>
              <w:rPr>
                <w:sz w:val="24"/>
              </w:rPr>
            </w:pPr>
            <w:r>
              <w:rPr>
                <w:sz w:val="24"/>
              </w:rPr>
              <w:t>21789500</w:t>
            </w:r>
            <w:r w:rsidR="00824369">
              <w:rPr>
                <w:sz w:val="24"/>
              </w:rPr>
              <w:t>,00</w:t>
            </w:r>
          </w:p>
        </w:tc>
        <w:tc>
          <w:tcPr>
            <w:tcW w:w="1843" w:type="dxa"/>
          </w:tcPr>
          <w:p w:rsidR="00B5355B" w:rsidRPr="00D71019" w:rsidRDefault="00B5355B" w:rsidP="0025349B">
            <w:pPr>
              <w:jc w:val="center"/>
              <w:rPr>
                <w:sz w:val="24"/>
              </w:rPr>
            </w:pPr>
            <w:r>
              <w:rPr>
                <w:sz w:val="24"/>
              </w:rPr>
              <w:t>19148000</w:t>
            </w:r>
            <w:r w:rsidR="00824369">
              <w:rPr>
                <w:sz w:val="24"/>
              </w:rPr>
              <w:t>,00</w:t>
            </w:r>
          </w:p>
        </w:tc>
        <w:tc>
          <w:tcPr>
            <w:tcW w:w="1808" w:type="dxa"/>
          </w:tcPr>
          <w:p w:rsidR="00B5355B" w:rsidRPr="00D71019" w:rsidRDefault="00B5355B" w:rsidP="0025349B">
            <w:pPr>
              <w:jc w:val="center"/>
              <w:rPr>
                <w:sz w:val="24"/>
              </w:rPr>
            </w:pPr>
            <w:r>
              <w:rPr>
                <w:sz w:val="24"/>
              </w:rPr>
              <w:t>18148000</w:t>
            </w:r>
            <w:r w:rsidR="00824369">
              <w:rPr>
                <w:sz w:val="24"/>
              </w:rPr>
              <w:t>,00</w:t>
            </w:r>
          </w:p>
        </w:tc>
      </w:tr>
      <w:tr w:rsidR="00B5355B" w:rsidTr="00B5355B">
        <w:tc>
          <w:tcPr>
            <w:tcW w:w="4077" w:type="dxa"/>
          </w:tcPr>
          <w:p w:rsidR="00B5355B" w:rsidRDefault="00B5355B" w:rsidP="00BB04CE">
            <w:pPr>
              <w:rPr>
                <w:sz w:val="28"/>
                <w:szCs w:val="28"/>
                <w:lang w:eastAsia="en-US"/>
              </w:rPr>
            </w:pPr>
            <w:r w:rsidRPr="00D71019">
              <w:rPr>
                <w:sz w:val="24"/>
              </w:rPr>
              <w:t>Мероприятия по оценке недвижимости, признанию прав и регулирование отношений по государственной и муниципальной собственности</w:t>
            </w:r>
          </w:p>
        </w:tc>
        <w:tc>
          <w:tcPr>
            <w:tcW w:w="1843" w:type="dxa"/>
          </w:tcPr>
          <w:p w:rsidR="00B5355B" w:rsidRPr="00D71019" w:rsidRDefault="00B5355B" w:rsidP="0025349B">
            <w:pPr>
              <w:jc w:val="center"/>
              <w:rPr>
                <w:sz w:val="24"/>
              </w:rPr>
            </w:pPr>
            <w:r>
              <w:rPr>
                <w:sz w:val="24"/>
              </w:rPr>
              <w:t>200000</w:t>
            </w:r>
            <w:r w:rsidR="00824369">
              <w:rPr>
                <w:sz w:val="24"/>
              </w:rPr>
              <w:t>,00</w:t>
            </w:r>
          </w:p>
        </w:tc>
        <w:tc>
          <w:tcPr>
            <w:tcW w:w="1843" w:type="dxa"/>
          </w:tcPr>
          <w:p w:rsidR="00B5355B" w:rsidRPr="00D71019" w:rsidRDefault="00B5355B" w:rsidP="0025349B">
            <w:pPr>
              <w:jc w:val="center"/>
              <w:rPr>
                <w:sz w:val="24"/>
              </w:rPr>
            </w:pPr>
            <w:r>
              <w:rPr>
                <w:sz w:val="24"/>
              </w:rPr>
              <w:t>100000</w:t>
            </w:r>
            <w:r w:rsidR="00824369">
              <w:rPr>
                <w:sz w:val="24"/>
              </w:rPr>
              <w:t>,00</w:t>
            </w:r>
          </w:p>
        </w:tc>
        <w:tc>
          <w:tcPr>
            <w:tcW w:w="1808" w:type="dxa"/>
          </w:tcPr>
          <w:p w:rsidR="00B5355B" w:rsidRPr="00D71019" w:rsidRDefault="00B5355B" w:rsidP="0025349B">
            <w:pPr>
              <w:jc w:val="center"/>
              <w:rPr>
                <w:sz w:val="24"/>
              </w:rPr>
            </w:pPr>
            <w:r>
              <w:rPr>
                <w:sz w:val="24"/>
              </w:rPr>
              <w:t>100000</w:t>
            </w:r>
            <w:r w:rsidR="00824369">
              <w:rPr>
                <w:sz w:val="24"/>
              </w:rPr>
              <w:t>,00</w:t>
            </w:r>
          </w:p>
        </w:tc>
      </w:tr>
      <w:tr w:rsidR="00B5355B" w:rsidTr="00B5355B">
        <w:tc>
          <w:tcPr>
            <w:tcW w:w="4077" w:type="dxa"/>
          </w:tcPr>
          <w:p w:rsidR="00B5355B" w:rsidRDefault="00B5355B" w:rsidP="00BB04CE">
            <w:pPr>
              <w:rPr>
                <w:sz w:val="28"/>
                <w:szCs w:val="28"/>
                <w:lang w:eastAsia="en-US"/>
              </w:rPr>
            </w:pPr>
            <w:r w:rsidRPr="00D71019">
              <w:rPr>
                <w:sz w:val="24"/>
              </w:rPr>
              <w:t xml:space="preserve">Мероприятия, направленные на защиту населения и территории </w:t>
            </w:r>
            <w:proofErr w:type="spellStart"/>
            <w:r w:rsidRPr="00D71019">
              <w:rPr>
                <w:sz w:val="24"/>
              </w:rPr>
              <w:t>Почепского</w:t>
            </w:r>
            <w:proofErr w:type="spellEnd"/>
            <w:r w:rsidRPr="00D71019">
              <w:rPr>
                <w:sz w:val="24"/>
              </w:rPr>
              <w:t xml:space="preserve"> района от чрезвычайных ситуаций</w:t>
            </w:r>
            <w:r>
              <w:rPr>
                <w:sz w:val="24"/>
              </w:rPr>
              <w:t xml:space="preserve"> природного и техногенного характера, гражданская оборона</w:t>
            </w:r>
          </w:p>
        </w:tc>
        <w:tc>
          <w:tcPr>
            <w:tcW w:w="1843" w:type="dxa"/>
          </w:tcPr>
          <w:p w:rsidR="00B5355B" w:rsidRPr="00D71019" w:rsidRDefault="00B5355B" w:rsidP="0025349B">
            <w:pPr>
              <w:autoSpaceDE w:val="0"/>
              <w:autoSpaceDN w:val="0"/>
              <w:adjustRightInd w:val="0"/>
              <w:jc w:val="center"/>
              <w:rPr>
                <w:sz w:val="24"/>
              </w:rPr>
            </w:pPr>
            <w:r>
              <w:rPr>
                <w:sz w:val="24"/>
              </w:rPr>
              <w:t>1361700</w:t>
            </w:r>
            <w:r w:rsidR="00824369">
              <w:rPr>
                <w:sz w:val="24"/>
              </w:rPr>
              <w:t>,00</w:t>
            </w:r>
          </w:p>
        </w:tc>
        <w:tc>
          <w:tcPr>
            <w:tcW w:w="1843" w:type="dxa"/>
          </w:tcPr>
          <w:p w:rsidR="00B5355B" w:rsidRPr="00D71019" w:rsidRDefault="00B5355B" w:rsidP="0025349B">
            <w:pPr>
              <w:autoSpaceDE w:val="0"/>
              <w:autoSpaceDN w:val="0"/>
              <w:adjustRightInd w:val="0"/>
              <w:jc w:val="center"/>
              <w:rPr>
                <w:sz w:val="24"/>
              </w:rPr>
            </w:pPr>
            <w:r>
              <w:rPr>
                <w:sz w:val="24"/>
              </w:rPr>
              <w:t>1361700</w:t>
            </w:r>
            <w:r w:rsidR="00824369">
              <w:rPr>
                <w:sz w:val="24"/>
              </w:rPr>
              <w:t>,00</w:t>
            </w:r>
          </w:p>
        </w:tc>
        <w:tc>
          <w:tcPr>
            <w:tcW w:w="1808" w:type="dxa"/>
          </w:tcPr>
          <w:p w:rsidR="00B5355B" w:rsidRPr="00D71019" w:rsidRDefault="00B5355B" w:rsidP="0025349B">
            <w:pPr>
              <w:autoSpaceDE w:val="0"/>
              <w:autoSpaceDN w:val="0"/>
              <w:adjustRightInd w:val="0"/>
              <w:jc w:val="center"/>
              <w:rPr>
                <w:sz w:val="24"/>
              </w:rPr>
            </w:pPr>
            <w:r>
              <w:rPr>
                <w:sz w:val="24"/>
              </w:rPr>
              <w:t>1361700</w:t>
            </w:r>
            <w:r w:rsidR="00824369">
              <w:rPr>
                <w:sz w:val="24"/>
              </w:rPr>
              <w:t>,00</w:t>
            </w:r>
          </w:p>
        </w:tc>
      </w:tr>
      <w:tr w:rsidR="00B5355B" w:rsidTr="00B5355B">
        <w:tc>
          <w:tcPr>
            <w:tcW w:w="4077" w:type="dxa"/>
          </w:tcPr>
          <w:p w:rsidR="00B5355B" w:rsidRDefault="00B5355B" w:rsidP="00BB04CE">
            <w:pPr>
              <w:rPr>
                <w:sz w:val="28"/>
                <w:szCs w:val="28"/>
                <w:lang w:eastAsia="en-US"/>
              </w:rPr>
            </w:pPr>
            <w:r w:rsidRPr="00D71019">
              <w:rPr>
                <w:sz w:val="24"/>
              </w:rPr>
              <w:t xml:space="preserve">Мероприятия по выплате пенсий за выслугу лет лицам, замещавшим должности муниципальной службы в органах местного самоуправления </w:t>
            </w:r>
            <w:proofErr w:type="spellStart"/>
            <w:r w:rsidRPr="00D71019">
              <w:rPr>
                <w:sz w:val="24"/>
              </w:rPr>
              <w:t>Почепского</w:t>
            </w:r>
            <w:proofErr w:type="spellEnd"/>
            <w:r w:rsidRPr="00D71019">
              <w:rPr>
                <w:sz w:val="24"/>
              </w:rPr>
              <w:t xml:space="preserve"> муниципального района</w:t>
            </w:r>
          </w:p>
        </w:tc>
        <w:tc>
          <w:tcPr>
            <w:tcW w:w="1843" w:type="dxa"/>
          </w:tcPr>
          <w:p w:rsidR="00B5355B" w:rsidRPr="00D71019" w:rsidRDefault="00B5355B" w:rsidP="0025349B">
            <w:pPr>
              <w:jc w:val="center"/>
              <w:rPr>
                <w:sz w:val="24"/>
              </w:rPr>
            </w:pPr>
            <w:r>
              <w:rPr>
                <w:sz w:val="24"/>
              </w:rPr>
              <w:t>2043600</w:t>
            </w:r>
            <w:r w:rsidR="00824369">
              <w:rPr>
                <w:sz w:val="24"/>
              </w:rPr>
              <w:t>,00</w:t>
            </w:r>
          </w:p>
        </w:tc>
        <w:tc>
          <w:tcPr>
            <w:tcW w:w="1843" w:type="dxa"/>
          </w:tcPr>
          <w:p w:rsidR="00B5355B" w:rsidRPr="00D71019" w:rsidRDefault="00B5355B" w:rsidP="0025349B">
            <w:pPr>
              <w:jc w:val="center"/>
              <w:rPr>
                <w:sz w:val="24"/>
              </w:rPr>
            </w:pPr>
            <w:r>
              <w:rPr>
                <w:sz w:val="24"/>
              </w:rPr>
              <w:t>1500000</w:t>
            </w:r>
            <w:r w:rsidR="00824369">
              <w:rPr>
                <w:sz w:val="24"/>
              </w:rPr>
              <w:t>,00</w:t>
            </w:r>
          </w:p>
        </w:tc>
        <w:tc>
          <w:tcPr>
            <w:tcW w:w="1808" w:type="dxa"/>
          </w:tcPr>
          <w:p w:rsidR="00B5355B" w:rsidRPr="00D71019" w:rsidRDefault="00B5355B" w:rsidP="0025349B">
            <w:pPr>
              <w:jc w:val="center"/>
              <w:rPr>
                <w:sz w:val="24"/>
              </w:rPr>
            </w:pPr>
            <w:r>
              <w:rPr>
                <w:sz w:val="24"/>
              </w:rPr>
              <w:t>1000000</w:t>
            </w:r>
            <w:r w:rsidR="00824369">
              <w:rPr>
                <w:sz w:val="24"/>
              </w:rPr>
              <w:t>,00</w:t>
            </w:r>
          </w:p>
        </w:tc>
      </w:tr>
      <w:tr w:rsidR="00B5355B" w:rsidTr="00B5355B">
        <w:tc>
          <w:tcPr>
            <w:tcW w:w="4077" w:type="dxa"/>
          </w:tcPr>
          <w:p w:rsidR="00B5355B" w:rsidRDefault="00B5355B" w:rsidP="00BB04CE">
            <w:pPr>
              <w:rPr>
                <w:sz w:val="28"/>
                <w:szCs w:val="28"/>
                <w:lang w:eastAsia="en-US"/>
              </w:rPr>
            </w:pPr>
            <w:r w:rsidRPr="00D71019">
              <w:rPr>
                <w:sz w:val="24"/>
              </w:rPr>
              <w:t>Мероприятия в сфере осуществления отдельных государственных полномочий по организации деятельности административн</w:t>
            </w:r>
            <w:r>
              <w:rPr>
                <w:sz w:val="24"/>
              </w:rPr>
              <w:t>ых</w:t>
            </w:r>
            <w:r w:rsidRPr="00D71019">
              <w:rPr>
                <w:sz w:val="24"/>
              </w:rPr>
              <w:t xml:space="preserve">  комисси</w:t>
            </w:r>
            <w:r>
              <w:rPr>
                <w:sz w:val="24"/>
              </w:rPr>
              <w:t xml:space="preserve">й и определению перечня должностных лиц органов местного самоуправления, уполномоченных составлять протоколы об  </w:t>
            </w:r>
            <w:r>
              <w:rPr>
                <w:sz w:val="24"/>
              </w:rPr>
              <w:lastRenderedPageBreak/>
              <w:t>административных правонарушениях</w:t>
            </w:r>
          </w:p>
        </w:tc>
        <w:tc>
          <w:tcPr>
            <w:tcW w:w="1843" w:type="dxa"/>
          </w:tcPr>
          <w:p w:rsidR="00B5355B" w:rsidRPr="00D71019" w:rsidRDefault="00B5355B" w:rsidP="0025349B">
            <w:pPr>
              <w:jc w:val="center"/>
              <w:rPr>
                <w:sz w:val="24"/>
              </w:rPr>
            </w:pPr>
            <w:r>
              <w:rPr>
                <w:sz w:val="24"/>
              </w:rPr>
              <w:lastRenderedPageBreak/>
              <w:t>329200</w:t>
            </w:r>
            <w:r w:rsidR="00824369">
              <w:rPr>
                <w:sz w:val="24"/>
              </w:rPr>
              <w:t>,00</w:t>
            </w:r>
          </w:p>
        </w:tc>
        <w:tc>
          <w:tcPr>
            <w:tcW w:w="1843" w:type="dxa"/>
          </w:tcPr>
          <w:p w:rsidR="00B5355B" w:rsidRPr="00D71019" w:rsidRDefault="00B5355B" w:rsidP="0025349B">
            <w:pPr>
              <w:jc w:val="center"/>
              <w:rPr>
                <w:sz w:val="24"/>
              </w:rPr>
            </w:pPr>
            <w:r>
              <w:rPr>
                <w:sz w:val="24"/>
              </w:rPr>
              <w:t>329200</w:t>
            </w:r>
            <w:r w:rsidR="00824369">
              <w:rPr>
                <w:sz w:val="24"/>
              </w:rPr>
              <w:t>,00</w:t>
            </w:r>
          </w:p>
        </w:tc>
        <w:tc>
          <w:tcPr>
            <w:tcW w:w="1808" w:type="dxa"/>
          </w:tcPr>
          <w:p w:rsidR="00B5355B" w:rsidRPr="00D71019" w:rsidRDefault="00B5355B" w:rsidP="0025349B">
            <w:pPr>
              <w:jc w:val="center"/>
              <w:rPr>
                <w:sz w:val="24"/>
              </w:rPr>
            </w:pPr>
            <w:r>
              <w:rPr>
                <w:sz w:val="24"/>
              </w:rPr>
              <w:t>329200</w:t>
            </w:r>
            <w:r w:rsidR="00824369">
              <w:rPr>
                <w:sz w:val="24"/>
              </w:rPr>
              <w:t>,00</w:t>
            </w:r>
          </w:p>
        </w:tc>
      </w:tr>
      <w:tr w:rsidR="00B5355B" w:rsidTr="00B5355B">
        <w:tc>
          <w:tcPr>
            <w:tcW w:w="4077" w:type="dxa"/>
          </w:tcPr>
          <w:p w:rsidR="00B5355B" w:rsidRDefault="00B5355B" w:rsidP="00BB04CE">
            <w:pPr>
              <w:rPr>
                <w:sz w:val="28"/>
                <w:szCs w:val="28"/>
                <w:lang w:eastAsia="en-US"/>
              </w:rPr>
            </w:pPr>
            <w:r w:rsidRPr="00D71019">
              <w:rPr>
                <w:sz w:val="24"/>
              </w:rPr>
              <w:lastRenderedPageBreak/>
              <w:t>Мероприятия в сфере осуществления отдельных государственных полномочий по обеспечению сохранности жилых помещений, закрепленных за детьми-сиротами и детьми, оставшимися без попечения родителей</w:t>
            </w:r>
          </w:p>
        </w:tc>
        <w:tc>
          <w:tcPr>
            <w:tcW w:w="1843" w:type="dxa"/>
          </w:tcPr>
          <w:p w:rsidR="00B5355B" w:rsidRPr="00D71019" w:rsidRDefault="00B5355B" w:rsidP="0025349B">
            <w:pPr>
              <w:autoSpaceDE w:val="0"/>
              <w:autoSpaceDN w:val="0"/>
              <w:adjustRightInd w:val="0"/>
              <w:jc w:val="center"/>
              <w:rPr>
                <w:iCs/>
                <w:color w:val="000000"/>
                <w:sz w:val="24"/>
              </w:rPr>
            </w:pPr>
            <w:r>
              <w:rPr>
                <w:iCs/>
                <w:color w:val="000000"/>
                <w:sz w:val="24"/>
              </w:rPr>
              <w:t>61000</w:t>
            </w:r>
            <w:r w:rsidR="00824369">
              <w:rPr>
                <w:iCs/>
                <w:color w:val="000000"/>
                <w:sz w:val="24"/>
              </w:rPr>
              <w:t>,00</w:t>
            </w:r>
          </w:p>
        </w:tc>
        <w:tc>
          <w:tcPr>
            <w:tcW w:w="1843" w:type="dxa"/>
          </w:tcPr>
          <w:p w:rsidR="00B5355B" w:rsidRPr="00D71019" w:rsidRDefault="00B5355B" w:rsidP="0025349B">
            <w:pPr>
              <w:autoSpaceDE w:val="0"/>
              <w:autoSpaceDN w:val="0"/>
              <w:adjustRightInd w:val="0"/>
              <w:jc w:val="center"/>
              <w:rPr>
                <w:iCs/>
                <w:color w:val="000000"/>
                <w:sz w:val="24"/>
              </w:rPr>
            </w:pPr>
            <w:r>
              <w:rPr>
                <w:iCs/>
                <w:color w:val="000000"/>
                <w:sz w:val="24"/>
              </w:rPr>
              <w:t>61000</w:t>
            </w:r>
            <w:r w:rsidR="00824369">
              <w:rPr>
                <w:iCs/>
                <w:color w:val="000000"/>
                <w:sz w:val="24"/>
              </w:rPr>
              <w:t>,00</w:t>
            </w:r>
          </w:p>
        </w:tc>
        <w:tc>
          <w:tcPr>
            <w:tcW w:w="1808" w:type="dxa"/>
          </w:tcPr>
          <w:p w:rsidR="00B5355B" w:rsidRPr="00D71019" w:rsidRDefault="00B5355B" w:rsidP="0025349B">
            <w:pPr>
              <w:autoSpaceDE w:val="0"/>
              <w:autoSpaceDN w:val="0"/>
              <w:adjustRightInd w:val="0"/>
              <w:jc w:val="center"/>
              <w:rPr>
                <w:iCs/>
                <w:color w:val="000000"/>
                <w:sz w:val="24"/>
              </w:rPr>
            </w:pPr>
            <w:r>
              <w:rPr>
                <w:iCs/>
                <w:color w:val="000000"/>
                <w:sz w:val="24"/>
              </w:rPr>
              <w:t>61000</w:t>
            </w:r>
            <w:r w:rsidR="00824369">
              <w:rPr>
                <w:iCs/>
                <w:color w:val="000000"/>
                <w:sz w:val="24"/>
              </w:rPr>
              <w:t>,00</w:t>
            </w:r>
          </w:p>
        </w:tc>
      </w:tr>
      <w:tr w:rsidR="00D550FF" w:rsidTr="00B5355B">
        <w:tc>
          <w:tcPr>
            <w:tcW w:w="4077" w:type="dxa"/>
          </w:tcPr>
          <w:p w:rsidR="00D550FF" w:rsidRPr="00D71019" w:rsidRDefault="00D550FF" w:rsidP="0025349B">
            <w:pPr>
              <w:autoSpaceDE w:val="0"/>
              <w:autoSpaceDN w:val="0"/>
              <w:adjustRightInd w:val="0"/>
              <w:rPr>
                <w:sz w:val="24"/>
              </w:rPr>
            </w:pPr>
            <w:r w:rsidRPr="00D71019">
              <w:rPr>
                <w:sz w:val="24"/>
              </w:rPr>
              <w:t xml:space="preserve">Мероприятия в сфере осуществления отдельных государственных полномочий </w:t>
            </w:r>
            <w:r>
              <w:rPr>
                <w:sz w:val="24"/>
              </w:rPr>
              <w:t>Брянской области в об</w:t>
            </w:r>
            <w:r w:rsidRPr="00D71019">
              <w:rPr>
                <w:sz w:val="24"/>
              </w:rPr>
              <w:t>ласти охраны труда</w:t>
            </w:r>
            <w:r>
              <w:rPr>
                <w:sz w:val="24"/>
              </w:rPr>
              <w:t xml:space="preserve"> и уведомительной регистрации территориальных соглашений и коллективных договоров</w:t>
            </w:r>
          </w:p>
        </w:tc>
        <w:tc>
          <w:tcPr>
            <w:tcW w:w="1843" w:type="dxa"/>
          </w:tcPr>
          <w:p w:rsidR="00D550FF" w:rsidRPr="00D71019" w:rsidRDefault="00D550FF" w:rsidP="0025349B">
            <w:pPr>
              <w:jc w:val="center"/>
              <w:rPr>
                <w:sz w:val="24"/>
              </w:rPr>
            </w:pPr>
            <w:r>
              <w:rPr>
                <w:sz w:val="24"/>
              </w:rPr>
              <w:t>246800</w:t>
            </w:r>
            <w:r w:rsidR="00824369">
              <w:rPr>
                <w:sz w:val="24"/>
              </w:rPr>
              <w:t>,00</w:t>
            </w:r>
          </w:p>
        </w:tc>
        <w:tc>
          <w:tcPr>
            <w:tcW w:w="1843" w:type="dxa"/>
          </w:tcPr>
          <w:p w:rsidR="00D550FF" w:rsidRPr="00D71019" w:rsidRDefault="00D550FF" w:rsidP="00D550FF">
            <w:pPr>
              <w:jc w:val="center"/>
              <w:rPr>
                <w:sz w:val="24"/>
              </w:rPr>
            </w:pPr>
            <w:r>
              <w:rPr>
                <w:sz w:val="24"/>
              </w:rPr>
              <w:t>246800</w:t>
            </w:r>
            <w:r w:rsidR="00824369">
              <w:rPr>
                <w:sz w:val="24"/>
              </w:rPr>
              <w:t>,00</w:t>
            </w:r>
          </w:p>
        </w:tc>
        <w:tc>
          <w:tcPr>
            <w:tcW w:w="1808" w:type="dxa"/>
          </w:tcPr>
          <w:p w:rsidR="00D550FF" w:rsidRPr="00D71019" w:rsidRDefault="00D550FF" w:rsidP="0025349B">
            <w:pPr>
              <w:jc w:val="center"/>
              <w:rPr>
                <w:sz w:val="24"/>
              </w:rPr>
            </w:pPr>
            <w:r>
              <w:rPr>
                <w:sz w:val="24"/>
              </w:rPr>
              <w:t>246800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 xml:space="preserve">Мероприятия в сфере осуществления отдельных государственных полномочий по осуществлению деятельности по </w:t>
            </w:r>
            <w:r>
              <w:rPr>
                <w:sz w:val="24"/>
              </w:rPr>
              <w:t xml:space="preserve"> </w:t>
            </w:r>
            <w:r w:rsidRPr="00D71019">
              <w:rPr>
                <w:sz w:val="24"/>
              </w:rPr>
              <w:t>профилактике</w:t>
            </w:r>
            <w:r>
              <w:rPr>
                <w:sz w:val="24"/>
              </w:rPr>
              <w:t xml:space="preserve"> </w:t>
            </w:r>
            <w:r w:rsidRPr="00D71019">
              <w:rPr>
                <w:sz w:val="24"/>
              </w:rPr>
              <w:t>безнадзорности и правонарушений несовершеннолетних</w:t>
            </w:r>
          </w:p>
        </w:tc>
        <w:tc>
          <w:tcPr>
            <w:tcW w:w="1843" w:type="dxa"/>
          </w:tcPr>
          <w:p w:rsidR="00D550FF" w:rsidRPr="00D71019" w:rsidRDefault="00D550FF" w:rsidP="0025349B">
            <w:pPr>
              <w:jc w:val="center"/>
              <w:rPr>
                <w:sz w:val="24"/>
              </w:rPr>
            </w:pPr>
            <w:r>
              <w:rPr>
                <w:sz w:val="24"/>
              </w:rPr>
              <w:t>740300</w:t>
            </w:r>
            <w:r w:rsidR="00824369">
              <w:rPr>
                <w:sz w:val="24"/>
              </w:rPr>
              <w:t>,00</w:t>
            </w:r>
          </w:p>
        </w:tc>
        <w:tc>
          <w:tcPr>
            <w:tcW w:w="1843" w:type="dxa"/>
          </w:tcPr>
          <w:p w:rsidR="00D550FF" w:rsidRPr="00D71019" w:rsidRDefault="00D550FF" w:rsidP="0025349B">
            <w:pPr>
              <w:jc w:val="center"/>
              <w:rPr>
                <w:sz w:val="24"/>
              </w:rPr>
            </w:pPr>
            <w:r>
              <w:rPr>
                <w:sz w:val="24"/>
              </w:rPr>
              <w:t>740300</w:t>
            </w:r>
            <w:r w:rsidR="00824369">
              <w:rPr>
                <w:sz w:val="24"/>
              </w:rPr>
              <w:t>,00</w:t>
            </w:r>
          </w:p>
        </w:tc>
        <w:tc>
          <w:tcPr>
            <w:tcW w:w="1808" w:type="dxa"/>
          </w:tcPr>
          <w:p w:rsidR="00D550FF" w:rsidRPr="00D71019" w:rsidRDefault="00D550FF" w:rsidP="00D550FF">
            <w:pPr>
              <w:jc w:val="center"/>
              <w:rPr>
                <w:sz w:val="24"/>
              </w:rPr>
            </w:pPr>
            <w:r>
              <w:rPr>
                <w:sz w:val="24"/>
              </w:rPr>
              <w:t>740300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Мероприятия в сфере осуществления отдельных государственных полномочий по организации и осуществлению деятельности по опеке и попечительству</w:t>
            </w:r>
          </w:p>
        </w:tc>
        <w:tc>
          <w:tcPr>
            <w:tcW w:w="1843" w:type="dxa"/>
          </w:tcPr>
          <w:p w:rsidR="00D550FF" w:rsidRPr="00D71019" w:rsidRDefault="00D550FF" w:rsidP="0025349B">
            <w:pPr>
              <w:jc w:val="center"/>
              <w:rPr>
                <w:sz w:val="24"/>
              </w:rPr>
            </w:pPr>
            <w:r>
              <w:rPr>
                <w:sz w:val="24"/>
              </w:rPr>
              <w:t>987000</w:t>
            </w:r>
            <w:r w:rsidR="00824369">
              <w:rPr>
                <w:sz w:val="24"/>
              </w:rPr>
              <w:t>,00</w:t>
            </w:r>
          </w:p>
        </w:tc>
        <w:tc>
          <w:tcPr>
            <w:tcW w:w="1843" w:type="dxa"/>
          </w:tcPr>
          <w:p w:rsidR="00D550FF" w:rsidRPr="00D71019" w:rsidRDefault="00D550FF" w:rsidP="0025349B">
            <w:pPr>
              <w:jc w:val="center"/>
              <w:rPr>
                <w:sz w:val="24"/>
              </w:rPr>
            </w:pPr>
            <w:r>
              <w:rPr>
                <w:sz w:val="24"/>
              </w:rPr>
              <w:t>987000</w:t>
            </w:r>
            <w:r w:rsidR="00824369">
              <w:rPr>
                <w:sz w:val="24"/>
              </w:rPr>
              <w:t>,00</w:t>
            </w:r>
          </w:p>
        </w:tc>
        <w:tc>
          <w:tcPr>
            <w:tcW w:w="1808" w:type="dxa"/>
          </w:tcPr>
          <w:p w:rsidR="00D550FF" w:rsidRPr="00D71019" w:rsidRDefault="00D550FF" w:rsidP="0025349B">
            <w:pPr>
              <w:jc w:val="center"/>
              <w:rPr>
                <w:sz w:val="24"/>
              </w:rPr>
            </w:pPr>
            <w:r>
              <w:rPr>
                <w:sz w:val="24"/>
              </w:rPr>
              <w:t>987000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 xml:space="preserve">Мероприятия по </w:t>
            </w:r>
            <w:r>
              <w:rPr>
                <w:sz w:val="24"/>
              </w:rPr>
              <w:t>обеспечению представления жилых помещений детям–сиротам  и детям, оставшимся без попечения родителей, лицам из их числа по договора найма специализированных жилых помещений</w:t>
            </w:r>
          </w:p>
        </w:tc>
        <w:tc>
          <w:tcPr>
            <w:tcW w:w="1843" w:type="dxa"/>
          </w:tcPr>
          <w:p w:rsidR="00D550FF" w:rsidRPr="00D71019" w:rsidRDefault="00D550FF" w:rsidP="0025349B">
            <w:pPr>
              <w:autoSpaceDE w:val="0"/>
              <w:autoSpaceDN w:val="0"/>
              <w:adjustRightInd w:val="0"/>
              <w:jc w:val="center"/>
              <w:rPr>
                <w:sz w:val="24"/>
              </w:rPr>
            </w:pPr>
            <w:r>
              <w:rPr>
                <w:sz w:val="24"/>
              </w:rPr>
              <w:t>3544200</w:t>
            </w:r>
            <w:r w:rsidR="00824369">
              <w:rPr>
                <w:sz w:val="24"/>
              </w:rPr>
              <w:t>,00</w:t>
            </w:r>
          </w:p>
        </w:tc>
        <w:tc>
          <w:tcPr>
            <w:tcW w:w="1843" w:type="dxa"/>
          </w:tcPr>
          <w:p w:rsidR="00D550FF" w:rsidRPr="00D71019" w:rsidRDefault="00D550FF" w:rsidP="0025349B">
            <w:pPr>
              <w:autoSpaceDE w:val="0"/>
              <w:autoSpaceDN w:val="0"/>
              <w:adjustRightInd w:val="0"/>
              <w:jc w:val="center"/>
              <w:rPr>
                <w:sz w:val="24"/>
              </w:rPr>
            </w:pPr>
            <w:r>
              <w:rPr>
                <w:sz w:val="24"/>
              </w:rPr>
              <w:t>4430300</w:t>
            </w:r>
            <w:r w:rsidR="00824369">
              <w:rPr>
                <w:sz w:val="24"/>
              </w:rPr>
              <w:t>,00</w:t>
            </w:r>
          </w:p>
        </w:tc>
        <w:tc>
          <w:tcPr>
            <w:tcW w:w="1808" w:type="dxa"/>
          </w:tcPr>
          <w:p w:rsidR="00D550FF" w:rsidRPr="00D71019" w:rsidRDefault="00D550FF" w:rsidP="0025349B">
            <w:pPr>
              <w:autoSpaceDE w:val="0"/>
              <w:autoSpaceDN w:val="0"/>
              <w:adjustRightInd w:val="0"/>
              <w:jc w:val="center"/>
              <w:rPr>
                <w:sz w:val="24"/>
              </w:rPr>
            </w:pPr>
            <w:r>
              <w:rPr>
                <w:sz w:val="24"/>
              </w:rPr>
              <w:t>3544200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Мероприятия в сфере осуществления отдельных государственных полномочий по социальной поддержке и социальному обслуживанию детей, оставшихся без попечения родителей, находящихся на воспитании в приемных семьях</w:t>
            </w:r>
          </w:p>
        </w:tc>
        <w:tc>
          <w:tcPr>
            <w:tcW w:w="1843" w:type="dxa"/>
          </w:tcPr>
          <w:p w:rsidR="00D550FF" w:rsidRPr="00D71019" w:rsidRDefault="00D550FF" w:rsidP="0025349B">
            <w:pPr>
              <w:jc w:val="center"/>
              <w:rPr>
                <w:sz w:val="24"/>
              </w:rPr>
            </w:pPr>
            <w:r>
              <w:rPr>
                <w:sz w:val="24"/>
              </w:rPr>
              <w:t>16596200</w:t>
            </w:r>
            <w:r w:rsidR="00824369">
              <w:rPr>
                <w:sz w:val="24"/>
              </w:rPr>
              <w:t>,00</w:t>
            </w:r>
          </w:p>
        </w:tc>
        <w:tc>
          <w:tcPr>
            <w:tcW w:w="1843" w:type="dxa"/>
          </w:tcPr>
          <w:p w:rsidR="00D550FF" w:rsidRPr="00D71019" w:rsidRDefault="00D550FF" w:rsidP="0025349B">
            <w:pPr>
              <w:jc w:val="center"/>
              <w:rPr>
                <w:sz w:val="24"/>
              </w:rPr>
            </w:pPr>
            <w:r>
              <w:rPr>
                <w:sz w:val="24"/>
              </w:rPr>
              <w:t>16707600</w:t>
            </w:r>
            <w:r w:rsidR="00824369">
              <w:rPr>
                <w:sz w:val="24"/>
              </w:rPr>
              <w:t>,00</w:t>
            </w:r>
          </w:p>
        </w:tc>
        <w:tc>
          <w:tcPr>
            <w:tcW w:w="1808" w:type="dxa"/>
          </w:tcPr>
          <w:p w:rsidR="00D550FF" w:rsidRPr="00D71019" w:rsidRDefault="00D550FF" w:rsidP="0025349B">
            <w:pPr>
              <w:jc w:val="center"/>
              <w:rPr>
                <w:sz w:val="24"/>
              </w:rPr>
            </w:pPr>
            <w:r>
              <w:rPr>
                <w:sz w:val="24"/>
              </w:rPr>
              <w:t>16707600</w:t>
            </w:r>
            <w:r w:rsidR="00824369">
              <w:rPr>
                <w:sz w:val="24"/>
              </w:rPr>
              <w:t>,00</w:t>
            </w:r>
          </w:p>
        </w:tc>
      </w:tr>
      <w:tr w:rsidR="00D550FF" w:rsidTr="00B5355B">
        <w:tc>
          <w:tcPr>
            <w:tcW w:w="4077" w:type="dxa"/>
          </w:tcPr>
          <w:p w:rsidR="00D550FF" w:rsidRPr="00D71019" w:rsidRDefault="00D550FF" w:rsidP="0025349B">
            <w:pPr>
              <w:autoSpaceDE w:val="0"/>
              <w:autoSpaceDN w:val="0"/>
              <w:adjustRightInd w:val="0"/>
              <w:rPr>
                <w:sz w:val="24"/>
              </w:rPr>
            </w:pPr>
            <w:r w:rsidRPr="00D71019">
              <w:rPr>
                <w:sz w:val="24"/>
              </w:rPr>
              <w:t xml:space="preserve">Мероприятия </w:t>
            </w:r>
            <w:r>
              <w:rPr>
                <w:sz w:val="24"/>
              </w:rPr>
              <w:t>в сфере осуществления отдельных государственных полномочий по выплате единовременного пособия при всех формах устройства детей, лишенных родительского попечения, в семью</w:t>
            </w:r>
          </w:p>
        </w:tc>
        <w:tc>
          <w:tcPr>
            <w:tcW w:w="1843" w:type="dxa"/>
          </w:tcPr>
          <w:p w:rsidR="00D550FF" w:rsidRPr="00D71019" w:rsidRDefault="00D550FF" w:rsidP="0025349B">
            <w:pPr>
              <w:jc w:val="center"/>
              <w:rPr>
                <w:sz w:val="24"/>
              </w:rPr>
            </w:pPr>
            <w:r>
              <w:rPr>
                <w:sz w:val="24"/>
              </w:rPr>
              <w:t>214900</w:t>
            </w:r>
            <w:r w:rsidR="00824369">
              <w:rPr>
                <w:sz w:val="24"/>
              </w:rPr>
              <w:t>,00</w:t>
            </w:r>
          </w:p>
        </w:tc>
        <w:tc>
          <w:tcPr>
            <w:tcW w:w="1843" w:type="dxa"/>
          </w:tcPr>
          <w:p w:rsidR="00D550FF" w:rsidRPr="00D71019" w:rsidRDefault="00D550FF" w:rsidP="0025349B">
            <w:pPr>
              <w:jc w:val="center"/>
              <w:rPr>
                <w:sz w:val="24"/>
              </w:rPr>
            </w:pPr>
            <w:r>
              <w:rPr>
                <w:sz w:val="24"/>
              </w:rPr>
              <w:t>350400</w:t>
            </w:r>
            <w:r w:rsidR="00824369">
              <w:rPr>
                <w:sz w:val="24"/>
              </w:rPr>
              <w:t>,00</w:t>
            </w:r>
          </w:p>
        </w:tc>
        <w:tc>
          <w:tcPr>
            <w:tcW w:w="1808" w:type="dxa"/>
          </w:tcPr>
          <w:p w:rsidR="00D550FF" w:rsidRPr="00D71019" w:rsidRDefault="00D550FF" w:rsidP="0025349B">
            <w:pPr>
              <w:jc w:val="center"/>
              <w:rPr>
                <w:sz w:val="24"/>
              </w:rPr>
            </w:pPr>
            <w:r>
              <w:rPr>
                <w:sz w:val="24"/>
              </w:rPr>
              <w:t>252100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 xml:space="preserve">Мероприятия в сфере осуществления отдельных государственных полномочий по выплате </w:t>
            </w:r>
            <w:r w:rsidRPr="00D71019">
              <w:rPr>
                <w:sz w:val="24"/>
              </w:rPr>
              <w:lastRenderedPageBreak/>
              <w:t>ежемесячных денежных средств на содержание и проезд ребенка, переданного на воспитание в семью опекуна (попечителя)</w:t>
            </w:r>
            <w:r>
              <w:rPr>
                <w:sz w:val="24"/>
              </w:rPr>
              <w:t>, а также вознаграждение приёмным родителям</w:t>
            </w:r>
          </w:p>
        </w:tc>
        <w:tc>
          <w:tcPr>
            <w:tcW w:w="1843" w:type="dxa"/>
          </w:tcPr>
          <w:p w:rsidR="00D550FF" w:rsidRPr="00D71019" w:rsidRDefault="00D550FF" w:rsidP="0025349B">
            <w:pPr>
              <w:jc w:val="center"/>
              <w:rPr>
                <w:sz w:val="24"/>
              </w:rPr>
            </w:pPr>
            <w:r>
              <w:rPr>
                <w:sz w:val="24"/>
              </w:rPr>
              <w:lastRenderedPageBreak/>
              <w:t>6430500</w:t>
            </w:r>
            <w:r w:rsidR="00824369">
              <w:rPr>
                <w:sz w:val="24"/>
              </w:rPr>
              <w:t>,00</w:t>
            </w:r>
          </w:p>
        </w:tc>
        <w:tc>
          <w:tcPr>
            <w:tcW w:w="1843" w:type="dxa"/>
          </w:tcPr>
          <w:p w:rsidR="00D550FF" w:rsidRPr="00D71019" w:rsidRDefault="00D550FF" w:rsidP="0025349B">
            <w:pPr>
              <w:jc w:val="center"/>
              <w:rPr>
                <w:sz w:val="24"/>
              </w:rPr>
            </w:pPr>
            <w:r>
              <w:rPr>
                <w:sz w:val="24"/>
              </w:rPr>
              <w:t>6384700</w:t>
            </w:r>
            <w:r w:rsidR="00824369">
              <w:rPr>
                <w:sz w:val="24"/>
              </w:rPr>
              <w:t>,00</w:t>
            </w:r>
          </w:p>
        </w:tc>
        <w:tc>
          <w:tcPr>
            <w:tcW w:w="1808" w:type="dxa"/>
          </w:tcPr>
          <w:p w:rsidR="00D550FF" w:rsidRPr="00D71019" w:rsidRDefault="00D550FF" w:rsidP="0025349B">
            <w:pPr>
              <w:jc w:val="center"/>
              <w:rPr>
                <w:sz w:val="24"/>
              </w:rPr>
            </w:pPr>
            <w:r>
              <w:rPr>
                <w:sz w:val="24"/>
              </w:rPr>
              <w:t>6384700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lastRenderedPageBreak/>
              <w:t xml:space="preserve">Мероприятия </w:t>
            </w:r>
            <w:r>
              <w:rPr>
                <w:sz w:val="24"/>
              </w:rPr>
              <w:t>по р</w:t>
            </w:r>
            <w:r w:rsidRPr="00D71019">
              <w:rPr>
                <w:sz w:val="24"/>
              </w:rPr>
              <w:t>азвити</w:t>
            </w:r>
            <w:r>
              <w:rPr>
                <w:sz w:val="24"/>
              </w:rPr>
              <w:t>ю</w:t>
            </w:r>
            <w:r w:rsidRPr="00D71019">
              <w:rPr>
                <w:sz w:val="24"/>
              </w:rPr>
              <w:t xml:space="preserve"> и поддержк</w:t>
            </w:r>
            <w:r>
              <w:rPr>
                <w:sz w:val="24"/>
              </w:rPr>
              <w:t>е</w:t>
            </w:r>
            <w:r w:rsidRPr="00D71019">
              <w:rPr>
                <w:sz w:val="24"/>
              </w:rPr>
              <w:t xml:space="preserve"> малого и среднего предпринимательства в </w:t>
            </w:r>
            <w:proofErr w:type="spellStart"/>
            <w:r w:rsidRPr="00D71019">
              <w:rPr>
                <w:sz w:val="24"/>
              </w:rPr>
              <w:t>Почепском</w:t>
            </w:r>
            <w:proofErr w:type="spellEnd"/>
            <w:r w:rsidRPr="00D71019">
              <w:rPr>
                <w:sz w:val="24"/>
              </w:rPr>
              <w:t xml:space="preserve"> районе</w:t>
            </w:r>
          </w:p>
        </w:tc>
        <w:tc>
          <w:tcPr>
            <w:tcW w:w="1843" w:type="dxa"/>
          </w:tcPr>
          <w:p w:rsidR="00D550FF" w:rsidRPr="00D71019" w:rsidRDefault="00D550FF" w:rsidP="0025349B">
            <w:pPr>
              <w:jc w:val="center"/>
              <w:rPr>
                <w:sz w:val="24"/>
              </w:rPr>
            </w:pPr>
            <w:r>
              <w:rPr>
                <w:sz w:val="24"/>
              </w:rPr>
              <w:t>14500</w:t>
            </w:r>
            <w:r w:rsidR="00824369">
              <w:rPr>
                <w:sz w:val="24"/>
              </w:rPr>
              <w:t>,00</w:t>
            </w:r>
          </w:p>
        </w:tc>
        <w:tc>
          <w:tcPr>
            <w:tcW w:w="1843" w:type="dxa"/>
          </w:tcPr>
          <w:p w:rsidR="00D550FF" w:rsidRPr="00D71019" w:rsidRDefault="00D550FF" w:rsidP="0025349B">
            <w:pPr>
              <w:jc w:val="center"/>
              <w:rPr>
                <w:sz w:val="24"/>
              </w:rPr>
            </w:pPr>
            <w:r>
              <w:rPr>
                <w:sz w:val="24"/>
              </w:rPr>
              <w:t>14500</w:t>
            </w:r>
            <w:r w:rsidR="00824369">
              <w:rPr>
                <w:sz w:val="24"/>
              </w:rPr>
              <w:t>,00</w:t>
            </w:r>
          </w:p>
        </w:tc>
        <w:tc>
          <w:tcPr>
            <w:tcW w:w="1808" w:type="dxa"/>
          </w:tcPr>
          <w:p w:rsidR="00D550FF" w:rsidRPr="00D71019" w:rsidRDefault="00D550FF" w:rsidP="0025349B">
            <w:pPr>
              <w:jc w:val="center"/>
              <w:rPr>
                <w:sz w:val="24"/>
              </w:rPr>
            </w:pPr>
            <w:r>
              <w:rPr>
                <w:sz w:val="24"/>
              </w:rPr>
              <w:t>14500</w:t>
            </w:r>
            <w:r w:rsidR="00824369">
              <w:rPr>
                <w:sz w:val="24"/>
              </w:rPr>
              <w:t>,00</w:t>
            </w:r>
          </w:p>
        </w:tc>
      </w:tr>
      <w:tr w:rsidR="00D550FF" w:rsidTr="00B5355B">
        <w:tc>
          <w:tcPr>
            <w:tcW w:w="4077" w:type="dxa"/>
          </w:tcPr>
          <w:p w:rsidR="00D550FF" w:rsidRDefault="00D550FF" w:rsidP="00BB04CE">
            <w:pPr>
              <w:rPr>
                <w:sz w:val="28"/>
                <w:szCs w:val="28"/>
                <w:lang w:eastAsia="en-US"/>
              </w:rPr>
            </w:pPr>
            <w:r w:rsidRPr="00D71019">
              <w:rPr>
                <w:sz w:val="24"/>
              </w:rPr>
              <w:t xml:space="preserve">Мероприятия  </w:t>
            </w:r>
            <w:r>
              <w:rPr>
                <w:sz w:val="24"/>
              </w:rPr>
              <w:t>по о</w:t>
            </w:r>
            <w:r w:rsidRPr="00D71019">
              <w:rPr>
                <w:sz w:val="24"/>
              </w:rPr>
              <w:t>беспечени</w:t>
            </w:r>
            <w:r>
              <w:rPr>
                <w:sz w:val="24"/>
              </w:rPr>
              <w:t>ю</w:t>
            </w:r>
            <w:r w:rsidRPr="00D71019">
              <w:rPr>
                <w:sz w:val="24"/>
              </w:rPr>
              <w:t xml:space="preserve"> жильем молодых семей</w:t>
            </w:r>
          </w:p>
        </w:tc>
        <w:tc>
          <w:tcPr>
            <w:tcW w:w="1843" w:type="dxa"/>
          </w:tcPr>
          <w:p w:rsidR="00D550FF" w:rsidRPr="00EB5F52" w:rsidRDefault="00D550FF" w:rsidP="0025349B">
            <w:pPr>
              <w:autoSpaceDE w:val="0"/>
              <w:autoSpaceDN w:val="0"/>
              <w:adjustRightInd w:val="0"/>
              <w:jc w:val="center"/>
              <w:rPr>
                <w:sz w:val="24"/>
              </w:rPr>
            </w:pPr>
            <w:r>
              <w:rPr>
                <w:sz w:val="24"/>
              </w:rPr>
              <w:t>604800</w:t>
            </w:r>
            <w:r w:rsidR="00824369">
              <w:rPr>
                <w:sz w:val="24"/>
              </w:rPr>
              <w:t>,00</w:t>
            </w:r>
          </w:p>
        </w:tc>
        <w:tc>
          <w:tcPr>
            <w:tcW w:w="1843" w:type="dxa"/>
          </w:tcPr>
          <w:p w:rsidR="00D550FF" w:rsidRPr="00EB5F52" w:rsidRDefault="00D550FF" w:rsidP="0025349B">
            <w:pPr>
              <w:autoSpaceDE w:val="0"/>
              <w:autoSpaceDN w:val="0"/>
              <w:adjustRightInd w:val="0"/>
              <w:jc w:val="center"/>
              <w:rPr>
                <w:sz w:val="24"/>
              </w:rPr>
            </w:pPr>
            <w:r>
              <w:rPr>
                <w:sz w:val="24"/>
              </w:rPr>
              <w:t>604800</w:t>
            </w:r>
            <w:r w:rsidR="00824369">
              <w:rPr>
                <w:sz w:val="24"/>
              </w:rPr>
              <w:t>,00</w:t>
            </w:r>
          </w:p>
        </w:tc>
        <w:tc>
          <w:tcPr>
            <w:tcW w:w="1808" w:type="dxa"/>
          </w:tcPr>
          <w:p w:rsidR="00D550FF" w:rsidRPr="00EB5F52" w:rsidRDefault="00D550FF" w:rsidP="0025349B">
            <w:pPr>
              <w:autoSpaceDE w:val="0"/>
              <w:autoSpaceDN w:val="0"/>
              <w:adjustRightInd w:val="0"/>
              <w:jc w:val="center"/>
              <w:rPr>
                <w:sz w:val="24"/>
              </w:rPr>
            </w:pPr>
            <w:r>
              <w:rPr>
                <w:sz w:val="24"/>
              </w:rPr>
              <w:t>0</w:t>
            </w:r>
          </w:p>
        </w:tc>
      </w:tr>
      <w:tr w:rsidR="00D550FF" w:rsidTr="00B5355B">
        <w:tc>
          <w:tcPr>
            <w:tcW w:w="4077" w:type="dxa"/>
          </w:tcPr>
          <w:p w:rsidR="00D550FF" w:rsidRDefault="00D550FF" w:rsidP="00D9748C">
            <w:pPr>
              <w:autoSpaceDE w:val="0"/>
              <w:autoSpaceDN w:val="0"/>
              <w:adjustRightInd w:val="0"/>
              <w:jc w:val="left"/>
              <w:rPr>
                <w:sz w:val="28"/>
                <w:szCs w:val="28"/>
                <w:lang w:eastAsia="en-US"/>
              </w:rPr>
            </w:pPr>
            <w:r w:rsidRPr="00D550FF">
              <w:rPr>
                <w:rFonts w:eastAsia="Calibri"/>
                <w:sz w:val="24"/>
              </w:rPr>
              <w:t xml:space="preserve">Мероприятия по благоустройству территории населенных пунктов и муниципальных учреждений образования, здравоохранения и культуры </w:t>
            </w:r>
            <w:proofErr w:type="spellStart"/>
            <w:r w:rsidRPr="00D550FF">
              <w:rPr>
                <w:rFonts w:eastAsia="Calibri"/>
                <w:sz w:val="24"/>
              </w:rPr>
              <w:t>Почепского</w:t>
            </w:r>
            <w:proofErr w:type="spellEnd"/>
            <w:r w:rsidRPr="00D550FF">
              <w:rPr>
                <w:rFonts w:eastAsia="Calibri"/>
                <w:sz w:val="24"/>
              </w:rPr>
              <w:t xml:space="preserve"> района</w:t>
            </w:r>
          </w:p>
        </w:tc>
        <w:tc>
          <w:tcPr>
            <w:tcW w:w="1843"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c>
          <w:tcPr>
            <w:tcW w:w="1843"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c>
          <w:tcPr>
            <w:tcW w:w="1808"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r>
      <w:tr w:rsidR="00D550FF" w:rsidTr="00B5355B">
        <w:tc>
          <w:tcPr>
            <w:tcW w:w="4077" w:type="dxa"/>
          </w:tcPr>
          <w:p w:rsidR="00D550FF" w:rsidRDefault="008530D9" w:rsidP="008530D9">
            <w:pPr>
              <w:autoSpaceDE w:val="0"/>
              <w:autoSpaceDN w:val="0"/>
              <w:adjustRightInd w:val="0"/>
              <w:jc w:val="left"/>
              <w:rPr>
                <w:sz w:val="28"/>
                <w:szCs w:val="28"/>
                <w:lang w:eastAsia="en-US"/>
              </w:rPr>
            </w:pPr>
            <w:r w:rsidRPr="008530D9">
              <w:rPr>
                <w:rFonts w:eastAsia="Calibri"/>
                <w:sz w:val="24"/>
              </w:rPr>
              <w:t>Мероприятия по молодежной политике</w:t>
            </w:r>
          </w:p>
        </w:tc>
        <w:tc>
          <w:tcPr>
            <w:tcW w:w="1843" w:type="dxa"/>
          </w:tcPr>
          <w:p w:rsidR="00D550FF" w:rsidRPr="008530D9" w:rsidRDefault="008530D9" w:rsidP="00BB04CE">
            <w:pPr>
              <w:rPr>
                <w:sz w:val="24"/>
                <w:lang w:eastAsia="en-US"/>
              </w:rPr>
            </w:pPr>
            <w:r w:rsidRPr="008530D9">
              <w:rPr>
                <w:sz w:val="24"/>
                <w:lang w:eastAsia="en-US"/>
              </w:rPr>
              <w:t>160000</w:t>
            </w:r>
            <w:r w:rsidR="00824369">
              <w:rPr>
                <w:sz w:val="24"/>
                <w:lang w:eastAsia="en-US"/>
              </w:rPr>
              <w:t>,00</w:t>
            </w:r>
          </w:p>
        </w:tc>
        <w:tc>
          <w:tcPr>
            <w:tcW w:w="1843" w:type="dxa"/>
          </w:tcPr>
          <w:p w:rsidR="00D550FF" w:rsidRPr="008530D9" w:rsidRDefault="008530D9" w:rsidP="00BB04CE">
            <w:pPr>
              <w:rPr>
                <w:sz w:val="24"/>
                <w:lang w:eastAsia="en-US"/>
              </w:rPr>
            </w:pPr>
            <w:r w:rsidRPr="008530D9">
              <w:rPr>
                <w:sz w:val="24"/>
                <w:lang w:eastAsia="en-US"/>
              </w:rPr>
              <w:t>160000</w:t>
            </w:r>
            <w:r w:rsidR="00824369">
              <w:rPr>
                <w:sz w:val="24"/>
                <w:lang w:eastAsia="en-US"/>
              </w:rPr>
              <w:t>,00</w:t>
            </w:r>
          </w:p>
        </w:tc>
        <w:tc>
          <w:tcPr>
            <w:tcW w:w="1808" w:type="dxa"/>
          </w:tcPr>
          <w:p w:rsidR="00D550FF" w:rsidRPr="008530D9" w:rsidRDefault="008530D9" w:rsidP="00BB04CE">
            <w:pPr>
              <w:rPr>
                <w:sz w:val="24"/>
                <w:lang w:eastAsia="en-US"/>
              </w:rPr>
            </w:pPr>
            <w:r w:rsidRPr="008530D9">
              <w:rPr>
                <w:sz w:val="24"/>
                <w:lang w:eastAsia="en-US"/>
              </w:rPr>
              <w:t>160000</w:t>
            </w:r>
            <w:r w:rsidR="00824369">
              <w:rPr>
                <w:sz w:val="24"/>
                <w:lang w:eastAsia="en-US"/>
              </w:rPr>
              <w:t>,00</w:t>
            </w:r>
          </w:p>
        </w:tc>
      </w:tr>
      <w:tr w:rsidR="00D550FF" w:rsidTr="00B5355B">
        <w:tc>
          <w:tcPr>
            <w:tcW w:w="4077" w:type="dxa"/>
          </w:tcPr>
          <w:p w:rsidR="008530D9" w:rsidRPr="008530D9" w:rsidRDefault="008530D9" w:rsidP="008530D9">
            <w:pPr>
              <w:autoSpaceDE w:val="0"/>
              <w:autoSpaceDN w:val="0"/>
              <w:adjustRightInd w:val="0"/>
              <w:jc w:val="left"/>
              <w:rPr>
                <w:rFonts w:eastAsia="Calibri"/>
                <w:sz w:val="24"/>
              </w:rPr>
            </w:pPr>
            <w:r w:rsidRPr="008530D9">
              <w:rPr>
                <w:rFonts w:eastAsia="Calibri"/>
                <w:sz w:val="24"/>
              </w:rPr>
              <w:t xml:space="preserve">Мероприятия по поддержке </w:t>
            </w:r>
          </w:p>
          <w:p w:rsidR="00D550FF" w:rsidRDefault="008530D9" w:rsidP="008530D9">
            <w:pPr>
              <w:rPr>
                <w:sz w:val="28"/>
                <w:szCs w:val="28"/>
                <w:lang w:eastAsia="en-US"/>
              </w:rPr>
            </w:pPr>
            <w:r w:rsidRPr="008530D9">
              <w:rPr>
                <w:rFonts w:eastAsia="Calibri"/>
                <w:sz w:val="24"/>
              </w:rPr>
              <w:t>семей и детей, находящихся в сложных обстоятельствах</w:t>
            </w:r>
          </w:p>
        </w:tc>
        <w:tc>
          <w:tcPr>
            <w:tcW w:w="1843"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c>
          <w:tcPr>
            <w:tcW w:w="1843"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c>
          <w:tcPr>
            <w:tcW w:w="1808" w:type="dxa"/>
          </w:tcPr>
          <w:p w:rsidR="00D550FF" w:rsidRPr="008530D9" w:rsidRDefault="008530D9" w:rsidP="00BB04CE">
            <w:pPr>
              <w:rPr>
                <w:sz w:val="24"/>
                <w:lang w:eastAsia="en-US"/>
              </w:rPr>
            </w:pPr>
            <w:r w:rsidRPr="008530D9">
              <w:rPr>
                <w:sz w:val="24"/>
                <w:lang w:eastAsia="en-US"/>
              </w:rPr>
              <w:t>100000</w:t>
            </w:r>
            <w:r w:rsidR="00824369">
              <w:rPr>
                <w:sz w:val="24"/>
                <w:lang w:eastAsia="en-US"/>
              </w:rPr>
              <w:t>,00</w:t>
            </w:r>
          </w:p>
        </w:tc>
      </w:tr>
      <w:tr w:rsidR="00D550FF" w:rsidTr="00B5355B">
        <w:tc>
          <w:tcPr>
            <w:tcW w:w="4077" w:type="dxa"/>
          </w:tcPr>
          <w:p w:rsidR="00D550FF" w:rsidRDefault="008530D9" w:rsidP="008530D9">
            <w:pPr>
              <w:autoSpaceDE w:val="0"/>
              <w:autoSpaceDN w:val="0"/>
              <w:adjustRightInd w:val="0"/>
              <w:jc w:val="left"/>
              <w:rPr>
                <w:sz w:val="28"/>
                <w:szCs w:val="28"/>
                <w:lang w:eastAsia="en-US"/>
              </w:rPr>
            </w:pPr>
            <w:r w:rsidRPr="008530D9">
              <w:rPr>
                <w:rFonts w:eastAsia="Calibri"/>
                <w:sz w:val="24"/>
              </w:rPr>
              <w:t>Мероприятия по</w:t>
            </w:r>
            <w:r>
              <w:rPr>
                <w:rFonts w:eastAsia="Calibri"/>
                <w:sz w:val="24"/>
              </w:rPr>
              <w:t xml:space="preserve"> </w:t>
            </w:r>
            <w:r w:rsidRPr="008530D9">
              <w:rPr>
                <w:rFonts w:eastAsia="Calibri"/>
                <w:sz w:val="24"/>
              </w:rPr>
              <w:t xml:space="preserve">поддержке агропромышленного комплекса </w:t>
            </w:r>
            <w:proofErr w:type="spellStart"/>
            <w:r w:rsidRPr="008530D9">
              <w:rPr>
                <w:rFonts w:eastAsia="Calibri"/>
                <w:sz w:val="24"/>
              </w:rPr>
              <w:t>Почепского</w:t>
            </w:r>
            <w:proofErr w:type="spellEnd"/>
            <w:r w:rsidRPr="008530D9">
              <w:rPr>
                <w:rFonts w:eastAsia="Calibri"/>
                <w:sz w:val="24"/>
              </w:rPr>
              <w:t xml:space="preserve"> района</w:t>
            </w:r>
          </w:p>
        </w:tc>
        <w:tc>
          <w:tcPr>
            <w:tcW w:w="1843" w:type="dxa"/>
          </w:tcPr>
          <w:p w:rsidR="00D550FF" w:rsidRPr="008530D9" w:rsidRDefault="008530D9" w:rsidP="00BB04CE">
            <w:pPr>
              <w:rPr>
                <w:sz w:val="24"/>
                <w:lang w:eastAsia="en-US"/>
              </w:rPr>
            </w:pPr>
            <w:r w:rsidRPr="008530D9">
              <w:rPr>
                <w:sz w:val="24"/>
                <w:lang w:eastAsia="en-US"/>
              </w:rPr>
              <w:t>1031000</w:t>
            </w:r>
            <w:r w:rsidR="00824369">
              <w:rPr>
                <w:sz w:val="24"/>
                <w:lang w:eastAsia="en-US"/>
              </w:rPr>
              <w:t>,00</w:t>
            </w:r>
          </w:p>
        </w:tc>
        <w:tc>
          <w:tcPr>
            <w:tcW w:w="1843" w:type="dxa"/>
          </w:tcPr>
          <w:p w:rsidR="00D550FF" w:rsidRPr="008530D9" w:rsidRDefault="008530D9" w:rsidP="00BB04CE">
            <w:pPr>
              <w:rPr>
                <w:sz w:val="24"/>
                <w:lang w:eastAsia="en-US"/>
              </w:rPr>
            </w:pPr>
            <w:r w:rsidRPr="008530D9">
              <w:rPr>
                <w:sz w:val="24"/>
                <w:lang w:eastAsia="en-US"/>
              </w:rPr>
              <w:t>1031000</w:t>
            </w:r>
            <w:r w:rsidR="00824369">
              <w:rPr>
                <w:sz w:val="24"/>
                <w:lang w:eastAsia="en-US"/>
              </w:rPr>
              <w:t>,00</w:t>
            </w:r>
          </w:p>
        </w:tc>
        <w:tc>
          <w:tcPr>
            <w:tcW w:w="1808" w:type="dxa"/>
          </w:tcPr>
          <w:p w:rsidR="00D550FF" w:rsidRPr="008530D9" w:rsidRDefault="008530D9" w:rsidP="00BB04CE">
            <w:pPr>
              <w:rPr>
                <w:sz w:val="24"/>
                <w:lang w:eastAsia="en-US"/>
              </w:rPr>
            </w:pPr>
            <w:r w:rsidRPr="008530D9">
              <w:rPr>
                <w:sz w:val="24"/>
                <w:lang w:eastAsia="en-US"/>
              </w:rPr>
              <w:t>1031000</w:t>
            </w:r>
            <w:r w:rsidR="00824369">
              <w:rPr>
                <w:sz w:val="24"/>
                <w:lang w:eastAsia="en-US"/>
              </w:rPr>
              <w:t>,00</w:t>
            </w:r>
          </w:p>
        </w:tc>
      </w:tr>
      <w:tr w:rsidR="00295CD8" w:rsidTr="00B5355B">
        <w:tc>
          <w:tcPr>
            <w:tcW w:w="4077" w:type="dxa"/>
          </w:tcPr>
          <w:p w:rsidR="00295CD8" w:rsidRPr="00295CD8" w:rsidRDefault="00295CD8" w:rsidP="00295CD8">
            <w:pPr>
              <w:autoSpaceDE w:val="0"/>
              <w:autoSpaceDN w:val="0"/>
              <w:adjustRightInd w:val="0"/>
              <w:jc w:val="left"/>
              <w:rPr>
                <w:rFonts w:eastAsia="Calibri"/>
                <w:sz w:val="24"/>
              </w:rPr>
            </w:pPr>
            <w:r w:rsidRPr="00295CD8">
              <w:rPr>
                <w:rFonts w:eastAsia="Calibri"/>
                <w:sz w:val="24"/>
              </w:rPr>
              <w:t>Мероприятия по обеспечению жилплощадью врачей специалистов</w:t>
            </w:r>
          </w:p>
          <w:p w:rsidR="00295CD8" w:rsidRDefault="00295CD8" w:rsidP="00295CD8">
            <w:pPr>
              <w:rPr>
                <w:sz w:val="28"/>
                <w:szCs w:val="28"/>
                <w:lang w:eastAsia="en-US"/>
              </w:rPr>
            </w:pPr>
            <w:r>
              <w:rPr>
                <w:rFonts w:eastAsia="Calibri"/>
                <w:sz w:val="24"/>
              </w:rPr>
              <w:t>(</w:t>
            </w:r>
            <w:r w:rsidRPr="00295CD8">
              <w:rPr>
                <w:rFonts w:eastAsia="Calibri"/>
                <w:sz w:val="24"/>
              </w:rPr>
              <w:t>достройка</w:t>
            </w:r>
            <w:r>
              <w:rPr>
                <w:rFonts w:eastAsia="Calibri"/>
                <w:sz w:val="24"/>
              </w:rPr>
              <w:t xml:space="preserve"> </w:t>
            </w:r>
            <w:r w:rsidRPr="00295CD8">
              <w:rPr>
                <w:rFonts w:eastAsia="Calibri"/>
                <w:sz w:val="24"/>
              </w:rPr>
              <w:t xml:space="preserve">жилого дома </w:t>
            </w:r>
            <w:proofErr w:type="spellStart"/>
            <w:r w:rsidRPr="00295CD8">
              <w:rPr>
                <w:rFonts w:eastAsia="Calibri"/>
                <w:sz w:val="24"/>
              </w:rPr>
              <w:t>пос</w:t>
            </w:r>
            <w:proofErr w:type="gramStart"/>
            <w:r w:rsidRPr="00295CD8">
              <w:rPr>
                <w:rFonts w:eastAsia="Calibri"/>
                <w:sz w:val="24"/>
              </w:rPr>
              <w:t>.М</w:t>
            </w:r>
            <w:proofErr w:type="gramEnd"/>
            <w:r w:rsidRPr="00295CD8">
              <w:rPr>
                <w:rFonts w:eastAsia="Calibri"/>
                <w:sz w:val="24"/>
              </w:rPr>
              <w:t>осковский</w:t>
            </w:r>
            <w:proofErr w:type="spellEnd"/>
            <w:r w:rsidRPr="00295CD8">
              <w:rPr>
                <w:rFonts w:eastAsia="Calibri"/>
                <w:sz w:val="24"/>
              </w:rPr>
              <w:t>)</w:t>
            </w:r>
          </w:p>
        </w:tc>
        <w:tc>
          <w:tcPr>
            <w:tcW w:w="1843" w:type="dxa"/>
          </w:tcPr>
          <w:p w:rsidR="00295CD8" w:rsidRDefault="00295CD8" w:rsidP="00BB04CE">
            <w:pPr>
              <w:rPr>
                <w:sz w:val="28"/>
                <w:szCs w:val="28"/>
                <w:lang w:eastAsia="en-US"/>
              </w:rPr>
            </w:pPr>
          </w:p>
        </w:tc>
        <w:tc>
          <w:tcPr>
            <w:tcW w:w="1843" w:type="dxa"/>
          </w:tcPr>
          <w:p w:rsidR="00295CD8" w:rsidRPr="00D71019" w:rsidRDefault="00295CD8" w:rsidP="00CE05B1">
            <w:pPr>
              <w:autoSpaceDE w:val="0"/>
              <w:autoSpaceDN w:val="0"/>
              <w:adjustRightInd w:val="0"/>
              <w:rPr>
                <w:sz w:val="24"/>
              </w:rPr>
            </w:pPr>
            <w:r>
              <w:rPr>
                <w:sz w:val="24"/>
              </w:rPr>
              <w:t>500000</w:t>
            </w:r>
            <w:r w:rsidR="00824369">
              <w:rPr>
                <w:sz w:val="24"/>
              </w:rPr>
              <w:t>,00</w:t>
            </w:r>
          </w:p>
        </w:tc>
        <w:tc>
          <w:tcPr>
            <w:tcW w:w="1808" w:type="dxa"/>
          </w:tcPr>
          <w:p w:rsidR="00295CD8" w:rsidRPr="00D71019" w:rsidRDefault="00295CD8" w:rsidP="00CE05B1">
            <w:pPr>
              <w:autoSpaceDE w:val="0"/>
              <w:autoSpaceDN w:val="0"/>
              <w:adjustRightInd w:val="0"/>
              <w:rPr>
                <w:sz w:val="24"/>
              </w:rPr>
            </w:pPr>
            <w:r>
              <w:rPr>
                <w:sz w:val="24"/>
              </w:rPr>
              <w:t>500000</w:t>
            </w:r>
            <w:r w:rsidR="00824369">
              <w:rPr>
                <w:sz w:val="24"/>
              </w:rPr>
              <w:t>,00</w:t>
            </w:r>
          </w:p>
        </w:tc>
      </w:tr>
      <w:tr w:rsidR="008530D9" w:rsidTr="00B5355B">
        <w:tc>
          <w:tcPr>
            <w:tcW w:w="4077" w:type="dxa"/>
          </w:tcPr>
          <w:p w:rsidR="008530D9" w:rsidRDefault="00295CD8" w:rsidP="00295CD8">
            <w:pPr>
              <w:rPr>
                <w:sz w:val="28"/>
                <w:szCs w:val="28"/>
                <w:lang w:eastAsia="en-US"/>
              </w:rPr>
            </w:pPr>
            <w:r>
              <w:rPr>
                <w:sz w:val="24"/>
              </w:rPr>
              <w:t>Мероприятия в сфере осуществления полномочий по составлени</w:t>
            </w:r>
            <w:proofErr w:type="gramStart"/>
            <w:r>
              <w:rPr>
                <w:sz w:val="24"/>
              </w:rPr>
              <w:t>ю(</w:t>
            </w:r>
            <w:proofErr w:type="gramEnd"/>
            <w:r>
              <w:rPr>
                <w:sz w:val="24"/>
              </w:rPr>
              <w:t>изменению) списков кандидатов в присяжные заседатели федеральных судов общей юрисдикции в Российской Федерации в рамках реализации функций государственной судебной власти</w:t>
            </w:r>
          </w:p>
        </w:tc>
        <w:tc>
          <w:tcPr>
            <w:tcW w:w="1843" w:type="dxa"/>
          </w:tcPr>
          <w:p w:rsidR="008530D9" w:rsidRDefault="008530D9" w:rsidP="00BB04CE">
            <w:pPr>
              <w:rPr>
                <w:sz w:val="28"/>
                <w:szCs w:val="28"/>
                <w:lang w:eastAsia="en-US"/>
              </w:rPr>
            </w:pPr>
          </w:p>
        </w:tc>
        <w:tc>
          <w:tcPr>
            <w:tcW w:w="1843" w:type="dxa"/>
          </w:tcPr>
          <w:p w:rsidR="008530D9" w:rsidRDefault="008530D9" w:rsidP="00BB04CE">
            <w:pPr>
              <w:rPr>
                <w:sz w:val="28"/>
                <w:szCs w:val="28"/>
                <w:lang w:eastAsia="en-US"/>
              </w:rPr>
            </w:pPr>
          </w:p>
        </w:tc>
        <w:tc>
          <w:tcPr>
            <w:tcW w:w="1808" w:type="dxa"/>
          </w:tcPr>
          <w:p w:rsidR="008530D9" w:rsidRPr="00A57DC4" w:rsidRDefault="00A57DC4" w:rsidP="00BB04CE">
            <w:pPr>
              <w:rPr>
                <w:sz w:val="24"/>
                <w:lang w:eastAsia="en-US"/>
              </w:rPr>
            </w:pPr>
            <w:r w:rsidRPr="00A57DC4">
              <w:rPr>
                <w:sz w:val="24"/>
                <w:lang w:eastAsia="en-US"/>
              </w:rPr>
              <w:t>5700</w:t>
            </w:r>
            <w:r w:rsidR="00824369">
              <w:rPr>
                <w:sz w:val="24"/>
                <w:lang w:eastAsia="en-US"/>
              </w:rPr>
              <w:t>,00</w:t>
            </w:r>
          </w:p>
        </w:tc>
      </w:tr>
      <w:tr w:rsidR="004C2142" w:rsidTr="00B5355B">
        <w:tc>
          <w:tcPr>
            <w:tcW w:w="4077" w:type="dxa"/>
          </w:tcPr>
          <w:p w:rsidR="004C2142" w:rsidRDefault="004C2142" w:rsidP="00BB04CE">
            <w:pPr>
              <w:rPr>
                <w:sz w:val="28"/>
                <w:szCs w:val="28"/>
                <w:lang w:eastAsia="en-US"/>
              </w:rPr>
            </w:pPr>
            <w:r>
              <w:rPr>
                <w:sz w:val="28"/>
                <w:szCs w:val="28"/>
                <w:lang w:eastAsia="en-US"/>
              </w:rPr>
              <w:t>ИТОГО</w:t>
            </w:r>
          </w:p>
        </w:tc>
        <w:tc>
          <w:tcPr>
            <w:tcW w:w="1843" w:type="dxa"/>
          </w:tcPr>
          <w:p w:rsidR="004C2142" w:rsidRPr="00D71019" w:rsidRDefault="004C2142" w:rsidP="000D7DDC">
            <w:pPr>
              <w:autoSpaceDE w:val="0"/>
              <w:autoSpaceDN w:val="0"/>
              <w:adjustRightInd w:val="0"/>
              <w:jc w:val="center"/>
              <w:rPr>
                <w:sz w:val="24"/>
              </w:rPr>
            </w:pPr>
            <w:r>
              <w:rPr>
                <w:sz w:val="24"/>
              </w:rPr>
              <w:t>27405100</w:t>
            </w:r>
            <w:r w:rsidR="00824369">
              <w:rPr>
                <w:sz w:val="24"/>
              </w:rPr>
              <w:t>,00</w:t>
            </w:r>
          </w:p>
        </w:tc>
        <w:tc>
          <w:tcPr>
            <w:tcW w:w="1843" w:type="dxa"/>
          </w:tcPr>
          <w:p w:rsidR="004C2142" w:rsidRPr="00D71019" w:rsidRDefault="004C2142" w:rsidP="000D7DDC">
            <w:pPr>
              <w:autoSpaceDE w:val="0"/>
              <w:autoSpaceDN w:val="0"/>
              <w:adjustRightInd w:val="0"/>
              <w:jc w:val="center"/>
              <w:rPr>
                <w:sz w:val="24"/>
              </w:rPr>
            </w:pPr>
            <w:r>
              <w:rPr>
                <w:sz w:val="24"/>
              </w:rPr>
              <w:t>24620000</w:t>
            </w:r>
            <w:r w:rsidR="00824369">
              <w:rPr>
                <w:sz w:val="24"/>
              </w:rPr>
              <w:t>,00</w:t>
            </w:r>
          </w:p>
        </w:tc>
        <w:tc>
          <w:tcPr>
            <w:tcW w:w="1808" w:type="dxa"/>
          </w:tcPr>
          <w:p w:rsidR="004C2142" w:rsidRPr="00D71019" w:rsidRDefault="004C2142" w:rsidP="000D7DDC">
            <w:pPr>
              <w:autoSpaceDE w:val="0"/>
              <w:autoSpaceDN w:val="0"/>
              <w:adjustRightInd w:val="0"/>
              <w:jc w:val="center"/>
              <w:rPr>
                <w:sz w:val="24"/>
              </w:rPr>
            </w:pPr>
            <w:r>
              <w:rPr>
                <w:sz w:val="24"/>
              </w:rPr>
              <w:t>22515200</w:t>
            </w:r>
            <w:r w:rsidR="00824369">
              <w:rPr>
                <w:sz w:val="24"/>
              </w:rPr>
              <w:t>,00</w:t>
            </w:r>
          </w:p>
        </w:tc>
      </w:tr>
    </w:tbl>
    <w:p w:rsidR="00206071" w:rsidRDefault="00206071" w:rsidP="00206071">
      <w:pPr>
        <w:jc w:val="center"/>
        <w:rPr>
          <w:b/>
          <w:bCs/>
          <w:sz w:val="28"/>
          <w:szCs w:val="28"/>
        </w:rPr>
      </w:pPr>
    </w:p>
    <w:p w:rsidR="00206071" w:rsidRPr="00206071" w:rsidRDefault="00FB3A8E" w:rsidP="00206071">
      <w:pPr>
        <w:jc w:val="center"/>
        <w:rPr>
          <w:b/>
          <w:bCs/>
          <w:sz w:val="28"/>
          <w:szCs w:val="28"/>
        </w:rPr>
      </w:pPr>
      <w:r>
        <w:rPr>
          <w:b/>
          <w:bCs/>
          <w:sz w:val="28"/>
          <w:szCs w:val="28"/>
        </w:rPr>
        <w:t xml:space="preserve">6.3. </w:t>
      </w:r>
      <w:r w:rsidR="00206071" w:rsidRPr="00206071">
        <w:rPr>
          <w:b/>
          <w:bCs/>
          <w:sz w:val="28"/>
          <w:szCs w:val="28"/>
        </w:rPr>
        <w:t xml:space="preserve">МУНИЦИПАЛЬНАЯ  ПРОГРАММА </w:t>
      </w:r>
    </w:p>
    <w:p w:rsidR="00206071" w:rsidRPr="00206071" w:rsidRDefault="00206071" w:rsidP="00206071">
      <w:pPr>
        <w:jc w:val="center"/>
        <w:rPr>
          <w:b/>
          <w:bCs/>
          <w:sz w:val="28"/>
          <w:szCs w:val="28"/>
          <w:lang w:val="x-none" w:eastAsia="x-none"/>
        </w:rPr>
      </w:pPr>
      <w:r w:rsidRPr="00206071">
        <w:rPr>
          <w:b/>
          <w:bCs/>
          <w:sz w:val="28"/>
          <w:szCs w:val="28"/>
          <w:lang w:val="x-none" w:eastAsia="x-none"/>
        </w:rPr>
        <w:t xml:space="preserve">«Развитие образования </w:t>
      </w:r>
      <w:proofErr w:type="spellStart"/>
      <w:r w:rsidRPr="00206071">
        <w:rPr>
          <w:b/>
          <w:bCs/>
          <w:sz w:val="28"/>
          <w:szCs w:val="28"/>
          <w:lang w:eastAsia="x-none"/>
        </w:rPr>
        <w:t>Почепского</w:t>
      </w:r>
      <w:proofErr w:type="spellEnd"/>
      <w:r w:rsidRPr="00206071">
        <w:rPr>
          <w:b/>
          <w:bCs/>
          <w:sz w:val="28"/>
          <w:szCs w:val="28"/>
          <w:lang w:val="x-none" w:eastAsia="x-none"/>
        </w:rPr>
        <w:t xml:space="preserve"> муниципального района </w:t>
      </w:r>
    </w:p>
    <w:p w:rsidR="00206071" w:rsidRPr="00206071" w:rsidRDefault="00206071" w:rsidP="00206071">
      <w:pPr>
        <w:jc w:val="center"/>
        <w:rPr>
          <w:b/>
          <w:bCs/>
          <w:sz w:val="28"/>
          <w:szCs w:val="28"/>
          <w:lang w:eastAsia="x-none"/>
        </w:rPr>
      </w:pPr>
      <w:r w:rsidRPr="00206071">
        <w:rPr>
          <w:b/>
          <w:bCs/>
          <w:sz w:val="28"/>
          <w:szCs w:val="28"/>
          <w:lang w:val="x-none" w:eastAsia="x-none"/>
        </w:rPr>
        <w:t>на  2013 – 2016 годы»</w:t>
      </w:r>
    </w:p>
    <w:p w:rsidR="00206071" w:rsidRDefault="00206071" w:rsidP="00BB04CE">
      <w:pPr>
        <w:rPr>
          <w:sz w:val="28"/>
          <w:szCs w:val="28"/>
          <w:lang w:eastAsia="en-US"/>
        </w:rPr>
      </w:pPr>
    </w:p>
    <w:p w:rsidR="002D1536" w:rsidRDefault="002D1536" w:rsidP="00BB04CE">
      <w:pPr>
        <w:rPr>
          <w:sz w:val="28"/>
          <w:szCs w:val="28"/>
        </w:rPr>
      </w:pPr>
      <w:r>
        <w:rPr>
          <w:b/>
          <w:sz w:val="28"/>
          <w:szCs w:val="28"/>
        </w:rPr>
        <w:t>Цели</w:t>
      </w:r>
      <w:r w:rsidRPr="00D352C2">
        <w:rPr>
          <w:b/>
          <w:sz w:val="28"/>
          <w:szCs w:val="28"/>
        </w:rPr>
        <w:t xml:space="preserve"> муниципальной программы</w:t>
      </w:r>
      <w:r>
        <w:rPr>
          <w:b/>
          <w:sz w:val="28"/>
          <w:szCs w:val="28"/>
        </w:rPr>
        <w:t>:</w:t>
      </w:r>
      <w:r w:rsidRPr="002D1536">
        <w:rPr>
          <w:sz w:val="24"/>
        </w:rPr>
        <w:t xml:space="preserve"> </w:t>
      </w:r>
      <w:r w:rsidRPr="002D1536">
        <w:rPr>
          <w:sz w:val="28"/>
          <w:szCs w:val="28"/>
        </w:rPr>
        <w:t>обеспечение устойчивого развития муниципальной системы образования, доступности, повышения качества и эффективности образования.</w:t>
      </w:r>
    </w:p>
    <w:p w:rsidR="002D1536" w:rsidRDefault="002D1536" w:rsidP="002D1536">
      <w:pPr>
        <w:widowControl w:val="0"/>
        <w:autoSpaceDE w:val="0"/>
        <w:autoSpaceDN w:val="0"/>
        <w:adjustRightInd w:val="0"/>
        <w:jc w:val="center"/>
        <w:rPr>
          <w:b/>
          <w:sz w:val="28"/>
          <w:szCs w:val="28"/>
        </w:rPr>
      </w:pPr>
    </w:p>
    <w:p w:rsidR="002D1536" w:rsidRPr="00D352C2" w:rsidRDefault="002D1536" w:rsidP="002D1536">
      <w:pPr>
        <w:widowControl w:val="0"/>
        <w:autoSpaceDE w:val="0"/>
        <w:autoSpaceDN w:val="0"/>
        <w:adjustRightInd w:val="0"/>
        <w:jc w:val="center"/>
        <w:rPr>
          <w:b/>
          <w:sz w:val="28"/>
          <w:szCs w:val="28"/>
        </w:rPr>
      </w:pPr>
      <w:r w:rsidRPr="00D352C2">
        <w:rPr>
          <w:b/>
          <w:sz w:val="28"/>
          <w:szCs w:val="28"/>
        </w:rPr>
        <w:t>Ответственный исполнитель муниципальной программы:</w:t>
      </w:r>
    </w:p>
    <w:p w:rsidR="002D1536" w:rsidRPr="002D1536" w:rsidRDefault="002D1536" w:rsidP="00BB04CE">
      <w:pPr>
        <w:rPr>
          <w:sz w:val="28"/>
          <w:szCs w:val="28"/>
        </w:rPr>
      </w:pPr>
      <w:r w:rsidRPr="002D1536">
        <w:rPr>
          <w:sz w:val="28"/>
          <w:szCs w:val="28"/>
        </w:rPr>
        <w:lastRenderedPageBreak/>
        <w:t xml:space="preserve">Отдел образования администрации </w:t>
      </w:r>
      <w:proofErr w:type="spellStart"/>
      <w:r w:rsidRPr="002D1536">
        <w:rPr>
          <w:sz w:val="28"/>
          <w:szCs w:val="28"/>
        </w:rPr>
        <w:t>Почепского</w:t>
      </w:r>
      <w:proofErr w:type="spellEnd"/>
      <w:r w:rsidRPr="002D1536">
        <w:rPr>
          <w:sz w:val="28"/>
          <w:szCs w:val="28"/>
        </w:rPr>
        <w:t xml:space="preserve">  района</w:t>
      </w:r>
      <w:r>
        <w:rPr>
          <w:sz w:val="28"/>
          <w:szCs w:val="28"/>
        </w:rPr>
        <w:t>.</w:t>
      </w:r>
    </w:p>
    <w:p w:rsidR="002D1536" w:rsidRDefault="002D1536" w:rsidP="00BB04CE">
      <w:pPr>
        <w:rPr>
          <w:sz w:val="28"/>
          <w:szCs w:val="28"/>
          <w:lang w:eastAsia="en-US"/>
        </w:rPr>
      </w:pPr>
    </w:p>
    <w:p w:rsidR="002D1536" w:rsidRPr="00D93AFA" w:rsidRDefault="002D1536" w:rsidP="002D1536">
      <w:pPr>
        <w:rPr>
          <w:b/>
          <w:bCs/>
          <w:sz w:val="28"/>
          <w:szCs w:val="28"/>
        </w:rPr>
      </w:pPr>
      <w:r w:rsidRPr="00D93AFA">
        <w:rPr>
          <w:b/>
          <w:bCs/>
          <w:sz w:val="28"/>
          <w:szCs w:val="28"/>
        </w:rPr>
        <w:t>Основные направления расходов:</w:t>
      </w:r>
    </w:p>
    <w:tbl>
      <w:tblPr>
        <w:tblStyle w:val="a8"/>
        <w:tblW w:w="0" w:type="auto"/>
        <w:tblLook w:val="04A0" w:firstRow="1" w:lastRow="0" w:firstColumn="1" w:lastColumn="0" w:noHBand="0" w:noVBand="1"/>
      </w:tblPr>
      <w:tblGrid>
        <w:gridCol w:w="4786"/>
        <w:gridCol w:w="1701"/>
        <w:gridCol w:w="1596"/>
        <w:gridCol w:w="1596"/>
      </w:tblGrid>
      <w:tr w:rsidR="00F05C48" w:rsidTr="00F05C48">
        <w:trPr>
          <w:trHeight w:val="651"/>
        </w:trPr>
        <w:tc>
          <w:tcPr>
            <w:tcW w:w="4786" w:type="dxa"/>
          </w:tcPr>
          <w:p w:rsidR="00F05C48" w:rsidRPr="00F05C48" w:rsidRDefault="00F05C48" w:rsidP="00F05C48">
            <w:pPr>
              <w:jc w:val="center"/>
              <w:rPr>
                <w:b/>
                <w:sz w:val="24"/>
                <w:lang w:eastAsia="en-US"/>
              </w:rPr>
            </w:pPr>
            <w:r w:rsidRPr="00F05C48">
              <w:rPr>
                <w:b/>
                <w:sz w:val="24"/>
                <w:lang w:eastAsia="en-US"/>
              </w:rPr>
              <w:t>Направление расходов</w:t>
            </w:r>
          </w:p>
        </w:tc>
        <w:tc>
          <w:tcPr>
            <w:tcW w:w="1701" w:type="dxa"/>
          </w:tcPr>
          <w:p w:rsidR="00F05C48" w:rsidRPr="00F05C48" w:rsidRDefault="00F05C48" w:rsidP="00F05C48">
            <w:pPr>
              <w:jc w:val="center"/>
              <w:rPr>
                <w:b/>
                <w:sz w:val="24"/>
                <w:lang w:eastAsia="en-US"/>
              </w:rPr>
            </w:pPr>
            <w:r w:rsidRPr="00F05C48">
              <w:rPr>
                <w:b/>
                <w:sz w:val="24"/>
                <w:lang w:eastAsia="en-US"/>
              </w:rPr>
              <w:t>2014 год</w:t>
            </w:r>
          </w:p>
        </w:tc>
        <w:tc>
          <w:tcPr>
            <w:tcW w:w="1559" w:type="dxa"/>
          </w:tcPr>
          <w:p w:rsidR="00F05C48" w:rsidRPr="00F05C48" w:rsidRDefault="00F05C48" w:rsidP="00F05C48">
            <w:pPr>
              <w:jc w:val="center"/>
              <w:rPr>
                <w:b/>
                <w:sz w:val="24"/>
                <w:lang w:eastAsia="en-US"/>
              </w:rPr>
            </w:pPr>
            <w:r w:rsidRPr="00F05C48">
              <w:rPr>
                <w:b/>
                <w:sz w:val="24"/>
                <w:lang w:eastAsia="en-US"/>
              </w:rPr>
              <w:t>2015 год</w:t>
            </w:r>
          </w:p>
        </w:tc>
        <w:tc>
          <w:tcPr>
            <w:tcW w:w="1525" w:type="dxa"/>
          </w:tcPr>
          <w:p w:rsidR="00F05C48" w:rsidRPr="00F05C48" w:rsidRDefault="00F05C48" w:rsidP="00F05C48">
            <w:pPr>
              <w:jc w:val="center"/>
              <w:rPr>
                <w:b/>
                <w:sz w:val="24"/>
                <w:lang w:eastAsia="en-US"/>
              </w:rPr>
            </w:pPr>
            <w:r w:rsidRPr="00F05C48">
              <w:rPr>
                <w:b/>
                <w:sz w:val="24"/>
                <w:lang w:eastAsia="en-US"/>
              </w:rPr>
              <w:t>2016 год</w:t>
            </w:r>
          </w:p>
        </w:tc>
      </w:tr>
      <w:tr w:rsidR="00EC71D1" w:rsidTr="00F05C48">
        <w:tc>
          <w:tcPr>
            <w:tcW w:w="4786" w:type="dxa"/>
          </w:tcPr>
          <w:p w:rsidR="00EC71D1" w:rsidRPr="007E3D81" w:rsidRDefault="00EC71D1" w:rsidP="000D7DDC">
            <w:pPr>
              <w:rPr>
                <w:sz w:val="24"/>
              </w:rPr>
            </w:pPr>
            <w:r>
              <w:rPr>
                <w:sz w:val="24"/>
              </w:rPr>
              <w:t>Дошкольное образование</w:t>
            </w:r>
          </w:p>
        </w:tc>
        <w:tc>
          <w:tcPr>
            <w:tcW w:w="1701" w:type="dxa"/>
          </w:tcPr>
          <w:p w:rsidR="00EC71D1" w:rsidRPr="007E3D81" w:rsidRDefault="00EC71D1" w:rsidP="000D7DDC">
            <w:pPr>
              <w:jc w:val="center"/>
              <w:rPr>
                <w:sz w:val="24"/>
              </w:rPr>
            </w:pPr>
            <w:r>
              <w:rPr>
                <w:sz w:val="24"/>
              </w:rPr>
              <w:t>79875550</w:t>
            </w:r>
            <w:r w:rsidR="00824369">
              <w:rPr>
                <w:sz w:val="24"/>
              </w:rPr>
              <w:t>,00</w:t>
            </w:r>
          </w:p>
        </w:tc>
        <w:tc>
          <w:tcPr>
            <w:tcW w:w="1559" w:type="dxa"/>
          </w:tcPr>
          <w:p w:rsidR="00EC71D1" w:rsidRPr="007E3D81" w:rsidRDefault="00EC71D1" w:rsidP="000D7DDC">
            <w:pPr>
              <w:jc w:val="center"/>
              <w:rPr>
                <w:sz w:val="24"/>
              </w:rPr>
            </w:pPr>
            <w:r>
              <w:rPr>
                <w:sz w:val="24"/>
              </w:rPr>
              <w:t>77762150</w:t>
            </w:r>
            <w:r w:rsidR="00824369">
              <w:rPr>
                <w:sz w:val="24"/>
              </w:rPr>
              <w:t>,00</w:t>
            </w:r>
          </w:p>
        </w:tc>
        <w:tc>
          <w:tcPr>
            <w:tcW w:w="1525" w:type="dxa"/>
          </w:tcPr>
          <w:p w:rsidR="00EC71D1" w:rsidRPr="007E3D81" w:rsidRDefault="00EC71D1" w:rsidP="000D7DDC">
            <w:pPr>
              <w:jc w:val="center"/>
              <w:rPr>
                <w:sz w:val="24"/>
              </w:rPr>
            </w:pPr>
            <w:r>
              <w:rPr>
                <w:sz w:val="24"/>
              </w:rPr>
              <w:t>74762200</w:t>
            </w:r>
            <w:r w:rsidR="00824369">
              <w:rPr>
                <w:sz w:val="24"/>
              </w:rPr>
              <w:t>,00</w:t>
            </w:r>
          </w:p>
        </w:tc>
      </w:tr>
      <w:tr w:rsidR="00EC71D1" w:rsidTr="00F05C48">
        <w:tc>
          <w:tcPr>
            <w:tcW w:w="4786" w:type="dxa"/>
          </w:tcPr>
          <w:p w:rsidR="00EC71D1" w:rsidRPr="007E3D81" w:rsidRDefault="00EC71D1" w:rsidP="000D7DDC">
            <w:pPr>
              <w:rPr>
                <w:sz w:val="24"/>
              </w:rPr>
            </w:pPr>
            <w:r>
              <w:rPr>
                <w:sz w:val="24"/>
              </w:rPr>
              <w:t>Возмещение расходов на предоставление мер социальной поддержки по оплате жилых помещений с отоплением и освещением педагогическим работникам образовательных учреждений, финансируемых из местных бюджетов, работающих и проживающих в сельской местности или поселках городского типа на территории Брянской области</w:t>
            </w:r>
          </w:p>
        </w:tc>
        <w:tc>
          <w:tcPr>
            <w:tcW w:w="1701" w:type="dxa"/>
          </w:tcPr>
          <w:p w:rsidR="00EC71D1" w:rsidRDefault="00EC71D1" w:rsidP="000D7DDC">
            <w:r w:rsidRPr="00BC05B6">
              <w:rPr>
                <w:sz w:val="24"/>
              </w:rPr>
              <w:t>1</w:t>
            </w:r>
            <w:r>
              <w:rPr>
                <w:sz w:val="24"/>
              </w:rPr>
              <w:t>100000</w:t>
            </w:r>
            <w:r w:rsidR="00824369">
              <w:rPr>
                <w:sz w:val="24"/>
              </w:rPr>
              <w:t>,00</w:t>
            </w:r>
          </w:p>
        </w:tc>
        <w:tc>
          <w:tcPr>
            <w:tcW w:w="1559" w:type="dxa"/>
          </w:tcPr>
          <w:p w:rsidR="00EC71D1" w:rsidRDefault="00EC71D1" w:rsidP="000D7DDC">
            <w:pPr>
              <w:jc w:val="center"/>
            </w:pPr>
            <w:r w:rsidRPr="00BC05B6">
              <w:rPr>
                <w:sz w:val="24"/>
              </w:rPr>
              <w:t>1</w:t>
            </w:r>
            <w:r>
              <w:rPr>
                <w:sz w:val="24"/>
              </w:rPr>
              <w:t>100000</w:t>
            </w:r>
            <w:r w:rsidR="00824369">
              <w:rPr>
                <w:sz w:val="24"/>
              </w:rPr>
              <w:t>,00</w:t>
            </w:r>
          </w:p>
        </w:tc>
        <w:tc>
          <w:tcPr>
            <w:tcW w:w="1525" w:type="dxa"/>
          </w:tcPr>
          <w:p w:rsidR="00EC71D1" w:rsidRDefault="00EC71D1" w:rsidP="000D7DDC">
            <w:pPr>
              <w:jc w:val="center"/>
            </w:pPr>
            <w:r w:rsidRPr="00BC05B6">
              <w:rPr>
                <w:sz w:val="24"/>
              </w:rPr>
              <w:t>1</w:t>
            </w:r>
            <w:r>
              <w:rPr>
                <w:sz w:val="24"/>
              </w:rPr>
              <w:t>100000</w:t>
            </w:r>
            <w:r w:rsidR="00824369">
              <w:rPr>
                <w:sz w:val="24"/>
              </w:rPr>
              <w:t>,00</w:t>
            </w:r>
          </w:p>
        </w:tc>
      </w:tr>
      <w:tr w:rsidR="00EC71D1" w:rsidTr="00F05C48">
        <w:tc>
          <w:tcPr>
            <w:tcW w:w="4786" w:type="dxa"/>
          </w:tcPr>
          <w:p w:rsidR="00EC71D1" w:rsidRPr="007E3D81" w:rsidRDefault="00EC71D1" w:rsidP="000D7DDC">
            <w:pPr>
              <w:rPr>
                <w:sz w:val="24"/>
              </w:rPr>
            </w:pPr>
            <w:r>
              <w:rPr>
                <w:sz w:val="24"/>
              </w:rPr>
              <w:t>Общее образование</w:t>
            </w:r>
          </w:p>
        </w:tc>
        <w:tc>
          <w:tcPr>
            <w:tcW w:w="1701" w:type="dxa"/>
          </w:tcPr>
          <w:p w:rsidR="00EC71D1" w:rsidRPr="007E3D81" w:rsidRDefault="00EC71D1" w:rsidP="000D7DDC">
            <w:pPr>
              <w:jc w:val="center"/>
              <w:rPr>
                <w:sz w:val="24"/>
              </w:rPr>
            </w:pPr>
            <w:r>
              <w:rPr>
                <w:sz w:val="24"/>
              </w:rPr>
              <w:t>49022600</w:t>
            </w:r>
            <w:r w:rsidR="00824369">
              <w:rPr>
                <w:sz w:val="24"/>
              </w:rPr>
              <w:t>,00</w:t>
            </w:r>
            <w:r w:rsidRPr="007E3D81">
              <w:rPr>
                <w:sz w:val="24"/>
              </w:rPr>
              <w:t> </w:t>
            </w:r>
          </w:p>
        </w:tc>
        <w:tc>
          <w:tcPr>
            <w:tcW w:w="1559" w:type="dxa"/>
          </w:tcPr>
          <w:p w:rsidR="00EC71D1" w:rsidRPr="007E3D81" w:rsidRDefault="00EC71D1" w:rsidP="000D7DDC">
            <w:pPr>
              <w:jc w:val="center"/>
              <w:rPr>
                <w:sz w:val="24"/>
              </w:rPr>
            </w:pPr>
            <w:r>
              <w:rPr>
                <w:sz w:val="24"/>
              </w:rPr>
              <w:t>44184000</w:t>
            </w:r>
            <w:r w:rsidR="00824369">
              <w:rPr>
                <w:sz w:val="24"/>
              </w:rPr>
              <w:t>,00</w:t>
            </w:r>
            <w:r w:rsidRPr="007E3D81">
              <w:rPr>
                <w:sz w:val="24"/>
              </w:rPr>
              <w:t> </w:t>
            </w:r>
          </w:p>
        </w:tc>
        <w:tc>
          <w:tcPr>
            <w:tcW w:w="1525" w:type="dxa"/>
          </w:tcPr>
          <w:p w:rsidR="00EC71D1" w:rsidRPr="007E3D81" w:rsidRDefault="00EC71D1" w:rsidP="000D7DDC">
            <w:pPr>
              <w:jc w:val="center"/>
              <w:rPr>
                <w:sz w:val="24"/>
              </w:rPr>
            </w:pPr>
            <w:r>
              <w:rPr>
                <w:sz w:val="24"/>
              </w:rPr>
              <w:t>39684000</w:t>
            </w:r>
            <w:r w:rsidR="00824369">
              <w:rPr>
                <w:sz w:val="24"/>
              </w:rPr>
              <w:t>,00</w:t>
            </w:r>
          </w:p>
        </w:tc>
      </w:tr>
      <w:tr w:rsidR="00EC71D1" w:rsidTr="00F05C48">
        <w:tc>
          <w:tcPr>
            <w:tcW w:w="4786" w:type="dxa"/>
          </w:tcPr>
          <w:p w:rsidR="00EC71D1" w:rsidRPr="007E3D81" w:rsidRDefault="00EC71D1" w:rsidP="000D7DDC">
            <w:pPr>
              <w:rPr>
                <w:sz w:val="24"/>
              </w:rPr>
            </w:pPr>
            <w:r w:rsidRPr="007E3D81">
              <w:rPr>
                <w:sz w:val="24"/>
              </w:rPr>
              <w:t>Финансирование общеобразовательных учреждений в части обеспечения реализации основных общеобразовательных программ</w:t>
            </w:r>
          </w:p>
        </w:tc>
        <w:tc>
          <w:tcPr>
            <w:tcW w:w="1701" w:type="dxa"/>
          </w:tcPr>
          <w:p w:rsidR="00EC71D1" w:rsidRPr="007E3D81" w:rsidRDefault="00EC71D1" w:rsidP="000D7DDC">
            <w:pPr>
              <w:jc w:val="center"/>
              <w:rPr>
                <w:sz w:val="24"/>
              </w:rPr>
            </w:pPr>
            <w:r>
              <w:rPr>
                <w:sz w:val="24"/>
              </w:rPr>
              <w:t>157389944</w:t>
            </w:r>
            <w:r w:rsidR="00824369">
              <w:rPr>
                <w:sz w:val="24"/>
              </w:rPr>
              <w:t>,00</w:t>
            </w:r>
          </w:p>
        </w:tc>
        <w:tc>
          <w:tcPr>
            <w:tcW w:w="1559" w:type="dxa"/>
          </w:tcPr>
          <w:p w:rsidR="00EC71D1" w:rsidRPr="007E3D81" w:rsidRDefault="00EC71D1" w:rsidP="000D7DDC">
            <w:pPr>
              <w:jc w:val="center"/>
              <w:rPr>
                <w:sz w:val="24"/>
              </w:rPr>
            </w:pPr>
            <w:r>
              <w:rPr>
                <w:sz w:val="24"/>
              </w:rPr>
              <w:t>157389944</w:t>
            </w:r>
            <w:r w:rsidR="00824369">
              <w:rPr>
                <w:sz w:val="24"/>
              </w:rPr>
              <w:t>,00</w:t>
            </w:r>
          </w:p>
        </w:tc>
        <w:tc>
          <w:tcPr>
            <w:tcW w:w="1525" w:type="dxa"/>
          </w:tcPr>
          <w:p w:rsidR="00EC71D1" w:rsidRPr="007E3D81" w:rsidRDefault="00EC71D1" w:rsidP="000D7DDC">
            <w:pPr>
              <w:jc w:val="center"/>
              <w:rPr>
                <w:sz w:val="24"/>
              </w:rPr>
            </w:pPr>
            <w:r>
              <w:rPr>
                <w:sz w:val="24"/>
              </w:rPr>
              <w:t>157389944</w:t>
            </w:r>
            <w:r w:rsidR="00824369">
              <w:rPr>
                <w:sz w:val="24"/>
              </w:rPr>
              <w:t>,00</w:t>
            </w:r>
          </w:p>
        </w:tc>
      </w:tr>
      <w:tr w:rsidR="00EC71D1" w:rsidTr="00F05C48">
        <w:tc>
          <w:tcPr>
            <w:tcW w:w="4786" w:type="dxa"/>
          </w:tcPr>
          <w:p w:rsidR="00EC71D1" w:rsidRPr="007E3D81" w:rsidRDefault="00EC71D1" w:rsidP="000D7DDC">
            <w:pPr>
              <w:rPr>
                <w:sz w:val="24"/>
              </w:rPr>
            </w:pPr>
            <w:r>
              <w:rPr>
                <w:sz w:val="24"/>
              </w:rPr>
              <w:t>Возмещение расходов на предоставление мер социальной поддержки по оплате жилых помещений с отоплением и освещением педагогическим работникам образовательных учреждений, финансируемых из местных бюджетов, работающих и проживающих в сельской местности или поселках городского типа на территории Брянской области</w:t>
            </w:r>
          </w:p>
        </w:tc>
        <w:tc>
          <w:tcPr>
            <w:tcW w:w="1701" w:type="dxa"/>
          </w:tcPr>
          <w:p w:rsidR="00EC71D1" w:rsidRPr="007E3D81" w:rsidRDefault="00EC71D1" w:rsidP="000D7DDC">
            <w:pPr>
              <w:jc w:val="center"/>
              <w:rPr>
                <w:sz w:val="24"/>
              </w:rPr>
            </w:pPr>
            <w:r>
              <w:rPr>
                <w:sz w:val="24"/>
              </w:rPr>
              <w:t>4501710</w:t>
            </w:r>
            <w:r w:rsidR="00824369">
              <w:rPr>
                <w:sz w:val="24"/>
              </w:rPr>
              <w:t>,00</w:t>
            </w:r>
          </w:p>
        </w:tc>
        <w:tc>
          <w:tcPr>
            <w:tcW w:w="1559" w:type="dxa"/>
          </w:tcPr>
          <w:p w:rsidR="00EC71D1" w:rsidRPr="007E3D81" w:rsidRDefault="00EC71D1" w:rsidP="000D7DDC">
            <w:pPr>
              <w:jc w:val="center"/>
              <w:rPr>
                <w:sz w:val="24"/>
              </w:rPr>
            </w:pPr>
            <w:r>
              <w:rPr>
                <w:sz w:val="24"/>
              </w:rPr>
              <w:t>5581734</w:t>
            </w:r>
            <w:r w:rsidR="00824369">
              <w:rPr>
                <w:sz w:val="24"/>
              </w:rPr>
              <w:t>,00</w:t>
            </w:r>
          </w:p>
        </w:tc>
        <w:tc>
          <w:tcPr>
            <w:tcW w:w="1525" w:type="dxa"/>
          </w:tcPr>
          <w:p w:rsidR="00EC71D1" w:rsidRPr="007E3D81" w:rsidRDefault="00EC71D1" w:rsidP="000D7DDC">
            <w:pPr>
              <w:jc w:val="center"/>
              <w:rPr>
                <w:sz w:val="24"/>
              </w:rPr>
            </w:pPr>
            <w:r>
              <w:rPr>
                <w:sz w:val="24"/>
              </w:rPr>
              <w:t>4661211</w:t>
            </w:r>
            <w:r w:rsidR="00824369">
              <w:rPr>
                <w:sz w:val="24"/>
              </w:rPr>
              <w:t>,00</w:t>
            </w:r>
          </w:p>
        </w:tc>
      </w:tr>
      <w:tr w:rsidR="00D4564F" w:rsidTr="000D7DDC">
        <w:tc>
          <w:tcPr>
            <w:tcW w:w="4786" w:type="dxa"/>
            <w:vAlign w:val="center"/>
          </w:tcPr>
          <w:p w:rsidR="00D4564F" w:rsidRPr="007E3D81" w:rsidRDefault="00D4564F" w:rsidP="000D7DDC">
            <w:pPr>
              <w:rPr>
                <w:sz w:val="24"/>
              </w:rPr>
            </w:pPr>
            <w:r>
              <w:rPr>
                <w:sz w:val="24"/>
              </w:rPr>
              <w:t>Учреждения дополнительного образования детей</w:t>
            </w:r>
          </w:p>
        </w:tc>
        <w:tc>
          <w:tcPr>
            <w:tcW w:w="1701" w:type="dxa"/>
          </w:tcPr>
          <w:p w:rsidR="00D4564F" w:rsidRPr="00BB5C55" w:rsidRDefault="00D4564F" w:rsidP="000D7DDC">
            <w:pPr>
              <w:jc w:val="center"/>
              <w:rPr>
                <w:sz w:val="24"/>
              </w:rPr>
            </w:pPr>
            <w:r>
              <w:rPr>
                <w:sz w:val="24"/>
              </w:rPr>
              <w:t>12088600</w:t>
            </w:r>
            <w:r w:rsidR="00824369">
              <w:rPr>
                <w:sz w:val="24"/>
              </w:rPr>
              <w:t>,00</w:t>
            </w:r>
          </w:p>
        </w:tc>
        <w:tc>
          <w:tcPr>
            <w:tcW w:w="1559" w:type="dxa"/>
          </w:tcPr>
          <w:p w:rsidR="00D4564F" w:rsidRPr="007E3D81" w:rsidRDefault="00D4564F" w:rsidP="000D7DDC">
            <w:pPr>
              <w:jc w:val="center"/>
              <w:rPr>
                <w:sz w:val="24"/>
              </w:rPr>
            </w:pPr>
            <w:r>
              <w:rPr>
                <w:sz w:val="24"/>
              </w:rPr>
              <w:t>11138000</w:t>
            </w:r>
            <w:r w:rsidR="00824369">
              <w:rPr>
                <w:sz w:val="24"/>
              </w:rPr>
              <w:t>,00</w:t>
            </w:r>
          </w:p>
        </w:tc>
        <w:tc>
          <w:tcPr>
            <w:tcW w:w="1525" w:type="dxa"/>
          </w:tcPr>
          <w:p w:rsidR="00D4564F" w:rsidRPr="007E3D81" w:rsidRDefault="00D4564F" w:rsidP="000D7DDC">
            <w:pPr>
              <w:jc w:val="center"/>
              <w:rPr>
                <w:sz w:val="24"/>
              </w:rPr>
            </w:pPr>
            <w:r>
              <w:rPr>
                <w:sz w:val="24"/>
              </w:rPr>
              <w:t>10438000</w:t>
            </w:r>
            <w:r w:rsidR="00824369">
              <w:rPr>
                <w:sz w:val="24"/>
              </w:rPr>
              <w:t>,00</w:t>
            </w:r>
          </w:p>
        </w:tc>
      </w:tr>
      <w:tr w:rsidR="00D4564F" w:rsidTr="000D7DDC">
        <w:tc>
          <w:tcPr>
            <w:tcW w:w="4786" w:type="dxa"/>
          </w:tcPr>
          <w:p w:rsidR="00D4564F" w:rsidRPr="007E3D81" w:rsidRDefault="00D4564F" w:rsidP="000D7DDC">
            <w:pPr>
              <w:rPr>
                <w:sz w:val="24"/>
              </w:rPr>
            </w:pPr>
            <w:r w:rsidRPr="007E3D81">
              <w:rPr>
                <w:sz w:val="24"/>
              </w:rPr>
              <w:t>Компенсация части родительской платы за содержание ребенка в образовательных учреждениях</w:t>
            </w:r>
          </w:p>
        </w:tc>
        <w:tc>
          <w:tcPr>
            <w:tcW w:w="1701" w:type="dxa"/>
          </w:tcPr>
          <w:p w:rsidR="00D4564F" w:rsidRPr="007E3D81" w:rsidRDefault="00D4564F" w:rsidP="000D7DDC">
            <w:pPr>
              <w:jc w:val="center"/>
              <w:rPr>
                <w:sz w:val="24"/>
              </w:rPr>
            </w:pPr>
            <w:r>
              <w:rPr>
                <w:sz w:val="24"/>
              </w:rPr>
              <w:t>2524229</w:t>
            </w:r>
            <w:r w:rsidR="00824369">
              <w:rPr>
                <w:sz w:val="24"/>
              </w:rPr>
              <w:t>,00</w:t>
            </w:r>
          </w:p>
        </w:tc>
        <w:tc>
          <w:tcPr>
            <w:tcW w:w="1559" w:type="dxa"/>
          </w:tcPr>
          <w:p w:rsidR="00D4564F" w:rsidRPr="007E3D81" w:rsidRDefault="00D4564F" w:rsidP="000D7DDC">
            <w:pPr>
              <w:jc w:val="center"/>
              <w:rPr>
                <w:sz w:val="24"/>
              </w:rPr>
            </w:pPr>
            <w:r>
              <w:rPr>
                <w:sz w:val="24"/>
              </w:rPr>
              <w:t>2524229</w:t>
            </w:r>
            <w:r w:rsidR="00824369">
              <w:rPr>
                <w:sz w:val="24"/>
              </w:rPr>
              <w:t>,00</w:t>
            </w:r>
          </w:p>
        </w:tc>
        <w:tc>
          <w:tcPr>
            <w:tcW w:w="1525" w:type="dxa"/>
          </w:tcPr>
          <w:p w:rsidR="00D4564F" w:rsidRPr="007E3D81" w:rsidRDefault="00D4564F" w:rsidP="000D7DDC">
            <w:pPr>
              <w:jc w:val="center"/>
              <w:rPr>
                <w:sz w:val="24"/>
              </w:rPr>
            </w:pPr>
            <w:r>
              <w:rPr>
                <w:sz w:val="24"/>
              </w:rPr>
              <w:t>2524229</w:t>
            </w:r>
            <w:r w:rsidR="00824369">
              <w:rPr>
                <w:sz w:val="24"/>
              </w:rPr>
              <w:t>,00</w:t>
            </w:r>
          </w:p>
        </w:tc>
      </w:tr>
      <w:tr w:rsidR="004913A7" w:rsidTr="000D7DDC">
        <w:tc>
          <w:tcPr>
            <w:tcW w:w="4786" w:type="dxa"/>
            <w:vAlign w:val="center"/>
          </w:tcPr>
          <w:p w:rsidR="004913A7" w:rsidRPr="007E3D81" w:rsidRDefault="004913A7" w:rsidP="000D7DDC">
            <w:pPr>
              <w:rPr>
                <w:sz w:val="24"/>
              </w:rPr>
            </w:pPr>
            <w:r>
              <w:rPr>
                <w:sz w:val="24"/>
              </w:rPr>
              <w:t>Центральный аппарат</w:t>
            </w:r>
          </w:p>
        </w:tc>
        <w:tc>
          <w:tcPr>
            <w:tcW w:w="1701" w:type="dxa"/>
          </w:tcPr>
          <w:p w:rsidR="004913A7" w:rsidRPr="007E3D81" w:rsidRDefault="004913A7" w:rsidP="000D7DDC">
            <w:pPr>
              <w:jc w:val="center"/>
              <w:rPr>
                <w:sz w:val="24"/>
              </w:rPr>
            </w:pPr>
            <w:r>
              <w:rPr>
                <w:sz w:val="24"/>
              </w:rPr>
              <w:t>2621400</w:t>
            </w:r>
            <w:r w:rsidR="00824369">
              <w:rPr>
                <w:sz w:val="24"/>
              </w:rPr>
              <w:t>,00</w:t>
            </w:r>
          </w:p>
        </w:tc>
        <w:tc>
          <w:tcPr>
            <w:tcW w:w="1559" w:type="dxa"/>
          </w:tcPr>
          <w:p w:rsidR="004913A7" w:rsidRPr="007E3D81" w:rsidRDefault="004913A7" w:rsidP="000D7DDC">
            <w:pPr>
              <w:jc w:val="center"/>
              <w:rPr>
                <w:sz w:val="24"/>
              </w:rPr>
            </w:pPr>
            <w:r>
              <w:rPr>
                <w:sz w:val="24"/>
              </w:rPr>
              <w:t>2621400</w:t>
            </w:r>
            <w:r w:rsidR="00824369">
              <w:rPr>
                <w:sz w:val="24"/>
              </w:rPr>
              <w:t>,00</w:t>
            </w:r>
          </w:p>
        </w:tc>
        <w:tc>
          <w:tcPr>
            <w:tcW w:w="1525" w:type="dxa"/>
          </w:tcPr>
          <w:p w:rsidR="004913A7" w:rsidRPr="007E3D81" w:rsidRDefault="004913A7" w:rsidP="000D7DDC">
            <w:pPr>
              <w:jc w:val="center"/>
              <w:rPr>
                <w:sz w:val="24"/>
              </w:rPr>
            </w:pPr>
            <w:r>
              <w:rPr>
                <w:sz w:val="24"/>
              </w:rPr>
              <w:t>2621400</w:t>
            </w:r>
            <w:r w:rsidR="00824369">
              <w:rPr>
                <w:sz w:val="24"/>
              </w:rPr>
              <w:t>,00</w:t>
            </w:r>
          </w:p>
        </w:tc>
      </w:tr>
      <w:tr w:rsidR="004913A7" w:rsidTr="000D7DDC">
        <w:tc>
          <w:tcPr>
            <w:tcW w:w="4786" w:type="dxa"/>
            <w:vAlign w:val="center"/>
          </w:tcPr>
          <w:p w:rsidR="004913A7" w:rsidRPr="007E3D81" w:rsidRDefault="004913A7" w:rsidP="000D7DDC">
            <w:pPr>
              <w:rPr>
                <w:sz w:val="24"/>
              </w:rPr>
            </w:pPr>
            <w:r>
              <w:rPr>
                <w:sz w:val="24"/>
              </w:rPr>
              <w:t>Методкабинет, ХЭК</w:t>
            </w:r>
          </w:p>
        </w:tc>
        <w:tc>
          <w:tcPr>
            <w:tcW w:w="1701" w:type="dxa"/>
          </w:tcPr>
          <w:p w:rsidR="004913A7" w:rsidRPr="007E3D81" w:rsidRDefault="004913A7" w:rsidP="000D7DDC">
            <w:pPr>
              <w:jc w:val="center"/>
              <w:rPr>
                <w:sz w:val="24"/>
              </w:rPr>
            </w:pPr>
            <w:r>
              <w:rPr>
                <w:sz w:val="24"/>
              </w:rPr>
              <w:t>28981600</w:t>
            </w:r>
            <w:r w:rsidR="00824369">
              <w:rPr>
                <w:sz w:val="24"/>
              </w:rPr>
              <w:t>,00</w:t>
            </w:r>
          </w:p>
        </w:tc>
        <w:tc>
          <w:tcPr>
            <w:tcW w:w="1559" w:type="dxa"/>
          </w:tcPr>
          <w:p w:rsidR="004913A7" w:rsidRPr="007E3D81" w:rsidRDefault="004913A7" w:rsidP="000D7DDC">
            <w:pPr>
              <w:jc w:val="center"/>
              <w:rPr>
                <w:sz w:val="24"/>
              </w:rPr>
            </w:pPr>
            <w:r>
              <w:rPr>
                <w:sz w:val="24"/>
              </w:rPr>
              <w:t>26956800</w:t>
            </w:r>
            <w:r w:rsidR="00824369">
              <w:rPr>
                <w:sz w:val="24"/>
              </w:rPr>
              <w:t>,00</w:t>
            </w:r>
          </w:p>
        </w:tc>
        <w:tc>
          <w:tcPr>
            <w:tcW w:w="1525" w:type="dxa"/>
          </w:tcPr>
          <w:p w:rsidR="004913A7" w:rsidRPr="007E3D81" w:rsidRDefault="004913A7" w:rsidP="000D7DDC">
            <w:pPr>
              <w:jc w:val="center"/>
              <w:rPr>
                <w:sz w:val="24"/>
              </w:rPr>
            </w:pPr>
            <w:r>
              <w:rPr>
                <w:sz w:val="24"/>
              </w:rPr>
              <w:t>31248600</w:t>
            </w:r>
            <w:r w:rsidR="00824369">
              <w:rPr>
                <w:sz w:val="24"/>
              </w:rPr>
              <w:t>,00</w:t>
            </w:r>
          </w:p>
        </w:tc>
      </w:tr>
      <w:tr w:rsidR="004913A7" w:rsidTr="000D7DDC">
        <w:tc>
          <w:tcPr>
            <w:tcW w:w="4786" w:type="dxa"/>
            <w:vAlign w:val="center"/>
          </w:tcPr>
          <w:p w:rsidR="004913A7" w:rsidRDefault="004913A7" w:rsidP="004913A7">
            <w:pPr>
              <w:rPr>
                <w:sz w:val="24"/>
              </w:rPr>
            </w:pPr>
            <w:proofErr w:type="gramStart"/>
            <w:r>
              <w:rPr>
                <w:sz w:val="24"/>
              </w:rPr>
              <w:t>Ц</w:t>
            </w:r>
            <w:proofErr w:type="gramEnd"/>
            <w:r>
              <w:rPr>
                <w:sz w:val="24"/>
              </w:rPr>
              <w:t>/бухгалтерия</w:t>
            </w:r>
          </w:p>
          <w:p w:rsidR="004913A7" w:rsidRPr="007E3D81" w:rsidRDefault="004913A7" w:rsidP="000D7DDC">
            <w:pPr>
              <w:rPr>
                <w:sz w:val="24"/>
              </w:rPr>
            </w:pPr>
          </w:p>
        </w:tc>
        <w:tc>
          <w:tcPr>
            <w:tcW w:w="1701" w:type="dxa"/>
          </w:tcPr>
          <w:p w:rsidR="004913A7" w:rsidRPr="007E3D81" w:rsidRDefault="004913A7" w:rsidP="000D7DDC">
            <w:pPr>
              <w:jc w:val="center"/>
              <w:rPr>
                <w:sz w:val="24"/>
              </w:rPr>
            </w:pPr>
            <w:r>
              <w:rPr>
                <w:sz w:val="24"/>
              </w:rPr>
              <w:t>9777700</w:t>
            </w:r>
            <w:r w:rsidR="00824369">
              <w:rPr>
                <w:sz w:val="24"/>
              </w:rPr>
              <w:t>,00</w:t>
            </w:r>
          </w:p>
        </w:tc>
        <w:tc>
          <w:tcPr>
            <w:tcW w:w="1559" w:type="dxa"/>
          </w:tcPr>
          <w:p w:rsidR="004913A7" w:rsidRPr="007E3D81" w:rsidRDefault="004913A7" w:rsidP="000D7DDC">
            <w:pPr>
              <w:jc w:val="center"/>
              <w:rPr>
                <w:sz w:val="24"/>
              </w:rPr>
            </w:pPr>
            <w:r>
              <w:rPr>
                <w:sz w:val="24"/>
              </w:rPr>
              <w:t>9777700</w:t>
            </w:r>
            <w:r w:rsidR="00824369">
              <w:rPr>
                <w:sz w:val="24"/>
              </w:rPr>
              <w:t>,00</w:t>
            </w:r>
          </w:p>
        </w:tc>
        <w:tc>
          <w:tcPr>
            <w:tcW w:w="1525" w:type="dxa"/>
          </w:tcPr>
          <w:p w:rsidR="004913A7" w:rsidRPr="007E3D81" w:rsidRDefault="004913A7" w:rsidP="000D7DDC">
            <w:pPr>
              <w:jc w:val="center"/>
              <w:rPr>
                <w:sz w:val="24"/>
              </w:rPr>
            </w:pPr>
            <w:r>
              <w:rPr>
                <w:sz w:val="24"/>
              </w:rPr>
              <w:t>9777700</w:t>
            </w:r>
            <w:r w:rsidR="00824369">
              <w:rPr>
                <w:sz w:val="24"/>
              </w:rPr>
              <w:t>,00</w:t>
            </w:r>
          </w:p>
        </w:tc>
      </w:tr>
      <w:tr w:rsidR="00D4564F" w:rsidTr="000D7DDC">
        <w:tc>
          <w:tcPr>
            <w:tcW w:w="4786" w:type="dxa"/>
          </w:tcPr>
          <w:p w:rsidR="004913A7" w:rsidRDefault="004913A7" w:rsidP="004913A7">
            <w:pPr>
              <w:rPr>
                <w:sz w:val="24"/>
              </w:rPr>
            </w:pPr>
            <w:r>
              <w:rPr>
                <w:sz w:val="24"/>
              </w:rPr>
              <w:t xml:space="preserve">Мероприятия по усилению борьбы с преступностью, наркотики в </w:t>
            </w:r>
            <w:proofErr w:type="spellStart"/>
            <w:r>
              <w:rPr>
                <w:sz w:val="24"/>
              </w:rPr>
              <w:t>Почепском</w:t>
            </w:r>
            <w:proofErr w:type="spellEnd"/>
            <w:r>
              <w:rPr>
                <w:sz w:val="24"/>
              </w:rPr>
              <w:t xml:space="preserve"> районе</w:t>
            </w:r>
          </w:p>
          <w:p w:rsidR="00D4564F" w:rsidRPr="007E3D81" w:rsidRDefault="00D4564F" w:rsidP="000D7DDC">
            <w:pPr>
              <w:rPr>
                <w:sz w:val="24"/>
              </w:rPr>
            </w:pPr>
          </w:p>
        </w:tc>
        <w:tc>
          <w:tcPr>
            <w:tcW w:w="1701" w:type="dxa"/>
          </w:tcPr>
          <w:p w:rsidR="00D4564F" w:rsidRPr="004913A7" w:rsidRDefault="004913A7" w:rsidP="004913A7">
            <w:pPr>
              <w:jc w:val="center"/>
              <w:rPr>
                <w:sz w:val="24"/>
                <w:lang w:eastAsia="en-US"/>
              </w:rPr>
            </w:pPr>
            <w:r w:rsidRPr="004913A7">
              <w:rPr>
                <w:sz w:val="24"/>
                <w:lang w:eastAsia="en-US"/>
              </w:rPr>
              <w:t>40000</w:t>
            </w:r>
            <w:r w:rsidR="00824369">
              <w:rPr>
                <w:sz w:val="24"/>
                <w:lang w:eastAsia="en-US"/>
              </w:rPr>
              <w:t>,00</w:t>
            </w:r>
          </w:p>
        </w:tc>
        <w:tc>
          <w:tcPr>
            <w:tcW w:w="1559" w:type="dxa"/>
          </w:tcPr>
          <w:p w:rsidR="00D4564F" w:rsidRPr="004913A7" w:rsidRDefault="004913A7" w:rsidP="004913A7">
            <w:pPr>
              <w:jc w:val="center"/>
              <w:rPr>
                <w:sz w:val="24"/>
                <w:lang w:eastAsia="en-US"/>
              </w:rPr>
            </w:pPr>
            <w:r w:rsidRPr="004913A7">
              <w:rPr>
                <w:sz w:val="24"/>
                <w:lang w:eastAsia="en-US"/>
              </w:rPr>
              <w:t>40000</w:t>
            </w:r>
            <w:r w:rsidR="00824369">
              <w:rPr>
                <w:sz w:val="24"/>
                <w:lang w:eastAsia="en-US"/>
              </w:rPr>
              <w:t>,00</w:t>
            </w:r>
          </w:p>
        </w:tc>
        <w:tc>
          <w:tcPr>
            <w:tcW w:w="1525" w:type="dxa"/>
          </w:tcPr>
          <w:p w:rsidR="00D4564F" w:rsidRPr="004913A7" w:rsidRDefault="004913A7" w:rsidP="004913A7">
            <w:pPr>
              <w:jc w:val="center"/>
              <w:rPr>
                <w:sz w:val="24"/>
                <w:lang w:eastAsia="en-US"/>
              </w:rPr>
            </w:pPr>
            <w:r w:rsidRPr="004913A7">
              <w:rPr>
                <w:sz w:val="24"/>
                <w:lang w:eastAsia="en-US"/>
              </w:rPr>
              <w:t>40000</w:t>
            </w:r>
            <w:r w:rsidR="00824369">
              <w:rPr>
                <w:sz w:val="24"/>
                <w:lang w:eastAsia="en-US"/>
              </w:rPr>
              <w:t>,00</w:t>
            </w:r>
          </w:p>
        </w:tc>
      </w:tr>
      <w:tr w:rsidR="004913A7" w:rsidTr="000D7DDC">
        <w:tc>
          <w:tcPr>
            <w:tcW w:w="4786" w:type="dxa"/>
            <w:vAlign w:val="center"/>
          </w:tcPr>
          <w:p w:rsidR="004913A7" w:rsidRPr="007E3D81" w:rsidRDefault="004913A7" w:rsidP="000D7DDC">
            <w:pPr>
              <w:rPr>
                <w:sz w:val="24"/>
              </w:rPr>
            </w:pPr>
            <w:r w:rsidRPr="00A86321">
              <w:rPr>
                <w:sz w:val="24"/>
              </w:rPr>
              <w:t>Мероприятия по безопасности дорожного движения</w:t>
            </w:r>
          </w:p>
        </w:tc>
        <w:tc>
          <w:tcPr>
            <w:tcW w:w="1701" w:type="dxa"/>
          </w:tcPr>
          <w:p w:rsidR="004913A7" w:rsidRPr="00A86321" w:rsidRDefault="004913A7" w:rsidP="000D7DDC">
            <w:pPr>
              <w:jc w:val="center"/>
              <w:rPr>
                <w:sz w:val="24"/>
              </w:rPr>
            </w:pPr>
            <w:r>
              <w:rPr>
                <w:sz w:val="24"/>
              </w:rPr>
              <w:t>62000</w:t>
            </w:r>
            <w:r w:rsidR="00824369">
              <w:rPr>
                <w:sz w:val="24"/>
              </w:rPr>
              <w:t>,00</w:t>
            </w:r>
          </w:p>
        </w:tc>
        <w:tc>
          <w:tcPr>
            <w:tcW w:w="1559" w:type="dxa"/>
          </w:tcPr>
          <w:p w:rsidR="004913A7" w:rsidRPr="00A86321" w:rsidRDefault="004913A7" w:rsidP="000D7DDC">
            <w:pPr>
              <w:jc w:val="center"/>
              <w:rPr>
                <w:sz w:val="24"/>
              </w:rPr>
            </w:pPr>
            <w:r>
              <w:rPr>
                <w:sz w:val="24"/>
              </w:rPr>
              <w:t>62000</w:t>
            </w:r>
            <w:r w:rsidR="00824369">
              <w:rPr>
                <w:sz w:val="24"/>
              </w:rPr>
              <w:t>,00</w:t>
            </w:r>
          </w:p>
        </w:tc>
        <w:tc>
          <w:tcPr>
            <w:tcW w:w="1525" w:type="dxa"/>
          </w:tcPr>
          <w:p w:rsidR="004913A7" w:rsidRPr="00A86321" w:rsidRDefault="004913A7" w:rsidP="000D7DDC">
            <w:pPr>
              <w:jc w:val="center"/>
              <w:rPr>
                <w:sz w:val="24"/>
              </w:rPr>
            </w:pPr>
            <w:r>
              <w:rPr>
                <w:sz w:val="24"/>
              </w:rPr>
              <w:t>62000</w:t>
            </w:r>
            <w:r w:rsidR="00824369">
              <w:rPr>
                <w:sz w:val="24"/>
              </w:rPr>
              <w:t>,00</w:t>
            </w:r>
          </w:p>
        </w:tc>
      </w:tr>
      <w:tr w:rsidR="00440311" w:rsidTr="000D7DDC">
        <w:tc>
          <w:tcPr>
            <w:tcW w:w="4786" w:type="dxa"/>
            <w:vAlign w:val="center"/>
          </w:tcPr>
          <w:p w:rsidR="00440311" w:rsidRPr="007E3D81" w:rsidRDefault="00440311" w:rsidP="000D7DDC">
            <w:pPr>
              <w:rPr>
                <w:sz w:val="24"/>
              </w:rPr>
            </w:pPr>
            <w:r>
              <w:rPr>
                <w:sz w:val="24"/>
              </w:rPr>
              <w:t>ИТОГО</w:t>
            </w:r>
          </w:p>
        </w:tc>
        <w:tc>
          <w:tcPr>
            <w:tcW w:w="1701" w:type="dxa"/>
          </w:tcPr>
          <w:p w:rsidR="00440311" w:rsidRPr="007E3D81" w:rsidRDefault="00440311" w:rsidP="000D7DDC">
            <w:pPr>
              <w:jc w:val="center"/>
              <w:rPr>
                <w:sz w:val="24"/>
              </w:rPr>
            </w:pPr>
            <w:r>
              <w:rPr>
                <w:sz w:val="24"/>
              </w:rPr>
              <w:t>347985333</w:t>
            </w:r>
            <w:r w:rsidR="00824369">
              <w:rPr>
                <w:sz w:val="24"/>
              </w:rPr>
              <w:t>,00</w:t>
            </w:r>
          </w:p>
        </w:tc>
        <w:tc>
          <w:tcPr>
            <w:tcW w:w="1559" w:type="dxa"/>
          </w:tcPr>
          <w:p w:rsidR="00440311" w:rsidRPr="007E3D81" w:rsidRDefault="00440311" w:rsidP="000D7DDC">
            <w:pPr>
              <w:jc w:val="center"/>
              <w:rPr>
                <w:sz w:val="24"/>
              </w:rPr>
            </w:pPr>
            <w:r>
              <w:rPr>
                <w:sz w:val="24"/>
              </w:rPr>
              <w:t>339137957</w:t>
            </w:r>
            <w:r w:rsidR="00824369">
              <w:rPr>
                <w:sz w:val="24"/>
              </w:rPr>
              <w:t>,00</w:t>
            </w:r>
          </w:p>
        </w:tc>
        <w:tc>
          <w:tcPr>
            <w:tcW w:w="1525" w:type="dxa"/>
          </w:tcPr>
          <w:p w:rsidR="00440311" w:rsidRPr="007E3D81" w:rsidRDefault="00440311" w:rsidP="000D7DDC">
            <w:pPr>
              <w:jc w:val="center"/>
              <w:rPr>
                <w:sz w:val="24"/>
              </w:rPr>
            </w:pPr>
            <w:r>
              <w:rPr>
                <w:sz w:val="24"/>
              </w:rPr>
              <w:t>334309234</w:t>
            </w:r>
            <w:r w:rsidR="00824369">
              <w:rPr>
                <w:sz w:val="24"/>
              </w:rPr>
              <w:t>,00</w:t>
            </w:r>
          </w:p>
        </w:tc>
      </w:tr>
    </w:tbl>
    <w:p w:rsidR="00456E5E" w:rsidRDefault="00456E5E" w:rsidP="00456E5E">
      <w:pPr>
        <w:pStyle w:val="6"/>
        <w:spacing w:before="0" w:after="0"/>
        <w:jc w:val="center"/>
        <w:rPr>
          <w:rFonts w:ascii="Times New Roman" w:hAnsi="Times New Roman" w:cs="Times New Roman"/>
          <w:bCs w:val="0"/>
          <w:sz w:val="28"/>
          <w:szCs w:val="28"/>
        </w:rPr>
      </w:pPr>
    </w:p>
    <w:p w:rsidR="00456E5E" w:rsidRPr="00456E5E" w:rsidRDefault="00FB3A8E" w:rsidP="00456E5E">
      <w:pPr>
        <w:pStyle w:val="6"/>
        <w:spacing w:before="0" w:after="0"/>
        <w:jc w:val="center"/>
        <w:rPr>
          <w:rFonts w:ascii="Times New Roman" w:hAnsi="Times New Roman" w:cs="Times New Roman"/>
          <w:bCs w:val="0"/>
          <w:sz w:val="28"/>
          <w:szCs w:val="28"/>
        </w:rPr>
      </w:pPr>
      <w:r>
        <w:rPr>
          <w:rFonts w:ascii="Times New Roman" w:hAnsi="Times New Roman" w:cs="Times New Roman"/>
          <w:bCs w:val="0"/>
          <w:sz w:val="28"/>
          <w:szCs w:val="28"/>
        </w:rPr>
        <w:t xml:space="preserve">6.4. </w:t>
      </w:r>
      <w:r w:rsidR="00456E5E" w:rsidRPr="00456E5E">
        <w:rPr>
          <w:rFonts w:ascii="Times New Roman" w:hAnsi="Times New Roman" w:cs="Times New Roman"/>
          <w:bCs w:val="0"/>
          <w:sz w:val="28"/>
          <w:szCs w:val="28"/>
        </w:rPr>
        <w:t>МУНИЦИПАЛЬНАЯ ПРОГРАММА</w:t>
      </w:r>
    </w:p>
    <w:p w:rsidR="00456E5E" w:rsidRDefault="00456E5E" w:rsidP="00456E5E">
      <w:pPr>
        <w:pStyle w:val="6"/>
        <w:spacing w:before="0" w:after="0"/>
        <w:jc w:val="center"/>
        <w:rPr>
          <w:rFonts w:ascii="Times New Roman" w:hAnsi="Times New Roman" w:cs="Times New Roman"/>
          <w:bCs w:val="0"/>
          <w:sz w:val="28"/>
          <w:szCs w:val="28"/>
        </w:rPr>
      </w:pPr>
      <w:r w:rsidRPr="00456E5E">
        <w:rPr>
          <w:rFonts w:ascii="Times New Roman" w:hAnsi="Times New Roman" w:cs="Times New Roman"/>
          <w:bCs w:val="0"/>
          <w:sz w:val="28"/>
          <w:szCs w:val="28"/>
        </w:rPr>
        <w:t xml:space="preserve">«Развитие культуры </w:t>
      </w:r>
      <w:proofErr w:type="spellStart"/>
      <w:r w:rsidRPr="00456E5E">
        <w:rPr>
          <w:rFonts w:ascii="Times New Roman" w:hAnsi="Times New Roman" w:cs="Times New Roman"/>
          <w:bCs w:val="0"/>
          <w:sz w:val="28"/>
          <w:szCs w:val="28"/>
        </w:rPr>
        <w:t>Почепского</w:t>
      </w:r>
      <w:proofErr w:type="spellEnd"/>
      <w:r w:rsidRPr="00456E5E">
        <w:rPr>
          <w:rFonts w:ascii="Times New Roman" w:hAnsi="Times New Roman" w:cs="Times New Roman"/>
          <w:bCs w:val="0"/>
          <w:sz w:val="28"/>
          <w:szCs w:val="28"/>
        </w:rPr>
        <w:t xml:space="preserve"> района» (2013 – 2016 годы)</w:t>
      </w:r>
    </w:p>
    <w:p w:rsidR="00456E5E" w:rsidRDefault="00456E5E" w:rsidP="00456E5E"/>
    <w:p w:rsidR="00456E5E" w:rsidRPr="00456E5E" w:rsidRDefault="00456E5E" w:rsidP="00456E5E">
      <w:pPr>
        <w:autoSpaceDE w:val="0"/>
        <w:autoSpaceDN w:val="0"/>
        <w:adjustRightInd w:val="0"/>
        <w:ind w:right="354"/>
        <w:outlineLvl w:val="1"/>
        <w:rPr>
          <w:sz w:val="28"/>
          <w:szCs w:val="28"/>
        </w:rPr>
      </w:pPr>
      <w:r>
        <w:rPr>
          <w:b/>
          <w:sz w:val="28"/>
          <w:szCs w:val="28"/>
        </w:rPr>
        <w:lastRenderedPageBreak/>
        <w:t>Цели</w:t>
      </w:r>
      <w:r w:rsidRPr="00D352C2">
        <w:rPr>
          <w:b/>
          <w:sz w:val="28"/>
          <w:szCs w:val="28"/>
        </w:rPr>
        <w:t xml:space="preserve"> муниципальной программы</w:t>
      </w:r>
      <w:r>
        <w:rPr>
          <w:b/>
          <w:sz w:val="28"/>
          <w:szCs w:val="28"/>
        </w:rPr>
        <w:t>:</w:t>
      </w:r>
      <w:r w:rsidRPr="00456E5E">
        <w:rPr>
          <w:sz w:val="28"/>
          <w:szCs w:val="28"/>
        </w:rPr>
        <w:t xml:space="preserve"> обеспечение прав граждан на доступ к культурным ценностям;</w:t>
      </w:r>
    </w:p>
    <w:p w:rsidR="00456E5E" w:rsidRPr="00456E5E" w:rsidRDefault="00456E5E" w:rsidP="00456E5E">
      <w:pPr>
        <w:autoSpaceDE w:val="0"/>
        <w:autoSpaceDN w:val="0"/>
        <w:adjustRightInd w:val="0"/>
        <w:ind w:right="354"/>
        <w:jc w:val="left"/>
        <w:outlineLvl w:val="1"/>
        <w:rPr>
          <w:sz w:val="28"/>
          <w:szCs w:val="28"/>
        </w:rPr>
      </w:pPr>
      <w:r>
        <w:rPr>
          <w:sz w:val="28"/>
          <w:szCs w:val="28"/>
        </w:rPr>
        <w:t xml:space="preserve">        </w:t>
      </w:r>
      <w:r w:rsidRPr="00456E5E">
        <w:rPr>
          <w:sz w:val="28"/>
          <w:szCs w:val="28"/>
        </w:rPr>
        <w:t>обеспечение свободы творчества и прав граждан на участие в культурной жизни;</w:t>
      </w:r>
    </w:p>
    <w:p w:rsidR="00456E5E" w:rsidRDefault="00456E5E" w:rsidP="00456E5E">
      <w:pPr>
        <w:rPr>
          <w:sz w:val="28"/>
          <w:szCs w:val="28"/>
        </w:rPr>
      </w:pPr>
      <w:r w:rsidRPr="00456E5E">
        <w:rPr>
          <w:sz w:val="28"/>
          <w:szCs w:val="28"/>
        </w:rPr>
        <w:t xml:space="preserve">   </w:t>
      </w:r>
      <w:r>
        <w:rPr>
          <w:sz w:val="28"/>
          <w:szCs w:val="28"/>
        </w:rPr>
        <w:t xml:space="preserve">    </w:t>
      </w:r>
      <w:r w:rsidRPr="00456E5E">
        <w:rPr>
          <w:sz w:val="28"/>
          <w:szCs w:val="28"/>
        </w:rPr>
        <w:t>повышение качества финансового менеджмента в сфере культуры</w:t>
      </w:r>
      <w:r>
        <w:rPr>
          <w:sz w:val="28"/>
          <w:szCs w:val="28"/>
        </w:rPr>
        <w:t>.</w:t>
      </w:r>
    </w:p>
    <w:p w:rsidR="00D93AFA" w:rsidRPr="00D352C2" w:rsidRDefault="00D93AFA" w:rsidP="00D93AFA">
      <w:pPr>
        <w:widowControl w:val="0"/>
        <w:autoSpaceDE w:val="0"/>
        <w:autoSpaceDN w:val="0"/>
        <w:adjustRightInd w:val="0"/>
        <w:jc w:val="center"/>
        <w:rPr>
          <w:b/>
          <w:sz w:val="28"/>
          <w:szCs w:val="28"/>
        </w:rPr>
      </w:pPr>
      <w:r w:rsidRPr="00D352C2">
        <w:rPr>
          <w:b/>
          <w:sz w:val="28"/>
          <w:szCs w:val="28"/>
        </w:rPr>
        <w:t>Ответственный исполнитель муниципальной программы:</w:t>
      </w:r>
    </w:p>
    <w:p w:rsidR="00D93AFA" w:rsidRDefault="00D93AFA" w:rsidP="00456E5E">
      <w:pPr>
        <w:rPr>
          <w:sz w:val="28"/>
          <w:szCs w:val="28"/>
        </w:rPr>
      </w:pPr>
      <w:r>
        <w:rPr>
          <w:sz w:val="28"/>
          <w:szCs w:val="28"/>
        </w:rPr>
        <w:t>Отдел</w:t>
      </w:r>
      <w:r w:rsidRPr="00631EB4">
        <w:rPr>
          <w:sz w:val="28"/>
          <w:szCs w:val="28"/>
        </w:rPr>
        <w:t xml:space="preserve"> культуры </w:t>
      </w:r>
      <w:proofErr w:type="spellStart"/>
      <w:r>
        <w:rPr>
          <w:sz w:val="28"/>
          <w:szCs w:val="28"/>
        </w:rPr>
        <w:t>Почепского</w:t>
      </w:r>
      <w:proofErr w:type="spellEnd"/>
      <w:r>
        <w:rPr>
          <w:sz w:val="28"/>
          <w:szCs w:val="28"/>
        </w:rPr>
        <w:t xml:space="preserve"> района.</w:t>
      </w:r>
    </w:p>
    <w:p w:rsidR="00D93AFA" w:rsidRPr="00D93AFA" w:rsidRDefault="00D93AFA" w:rsidP="00D93AFA">
      <w:pPr>
        <w:rPr>
          <w:b/>
          <w:bCs/>
          <w:sz w:val="28"/>
          <w:szCs w:val="28"/>
        </w:rPr>
      </w:pPr>
      <w:r w:rsidRPr="00D93AFA">
        <w:rPr>
          <w:b/>
          <w:bCs/>
          <w:sz w:val="28"/>
          <w:szCs w:val="28"/>
        </w:rPr>
        <w:t>Основные направления расходов:</w:t>
      </w:r>
    </w:p>
    <w:tbl>
      <w:tblPr>
        <w:tblStyle w:val="a8"/>
        <w:tblW w:w="0" w:type="auto"/>
        <w:tblLook w:val="04A0" w:firstRow="1" w:lastRow="0" w:firstColumn="1" w:lastColumn="0" w:noHBand="0" w:noVBand="1"/>
      </w:tblPr>
      <w:tblGrid>
        <w:gridCol w:w="4786"/>
        <w:gridCol w:w="1559"/>
        <w:gridCol w:w="1701"/>
        <w:gridCol w:w="1525"/>
      </w:tblGrid>
      <w:tr w:rsidR="00725C76" w:rsidTr="00D93AFA">
        <w:trPr>
          <w:trHeight w:val="671"/>
        </w:trPr>
        <w:tc>
          <w:tcPr>
            <w:tcW w:w="4786" w:type="dxa"/>
          </w:tcPr>
          <w:p w:rsidR="00725C76" w:rsidRDefault="00725C76" w:rsidP="00725C76">
            <w:pPr>
              <w:jc w:val="center"/>
              <w:rPr>
                <w:b/>
                <w:sz w:val="28"/>
                <w:szCs w:val="28"/>
                <w:lang w:eastAsia="en-US"/>
              </w:rPr>
            </w:pPr>
            <w:r w:rsidRPr="00F05C48">
              <w:rPr>
                <w:b/>
                <w:sz w:val="24"/>
                <w:lang w:eastAsia="en-US"/>
              </w:rPr>
              <w:t>Направление расходов</w:t>
            </w:r>
          </w:p>
        </w:tc>
        <w:tc>
          <w:tcPr>
            <w:tcW w:w="1559" w:type="dxa"/>
          </w:tcPr>
          <w:p w:rsidR="00725C76" w:rsidRPr="00F05C48" w:rsidRDefault="00725C76" w:rsidP="00725C76">
            <w:pPr>
              <w:jc w:val="center"/>
              <w:rPr>
                <w:b/>
                <w:sz w:val="24"/>
                <w:lang w:eastAsia="en-US"/>
              </w:rPr>
            </w:pPr>
            <w:r w:rsidRPr="00F05C48">
              <w:rPr>
                <w:b/>
                <w:sz w:val="24"/>
                <w:lang w:eastAsia="en-US"/>
              </w:rPr>
              <w:t>2014 год</w:t>
            </w:r>
          </w:p>
        </w:tc>
        <w:tc>
          <w:tcPr>
            <w:tcW w:w="1701" w:type="dxa"/>
          </w:tcPr>
          <w:p w:rsidR="00725C76" w:rsidRPr="00F05C48" w:rsidRDefault="00725C76" w:rsidP="00725C76">
            <w:pPr>
              <w:jc w:val="center"/>
              <w:rPr>
                <w:b/>
                <w:sz w:val="24"/>
                <w:lang w:eastAsia="en-US"/>
              </w:rPr>
            </w:pPr>
            <w:r w:rsidRPr="00F05C48">
              <w:rPr>
                <w:b/>
                <w:sz w:val="24"/>
                <w:lang w:eastAsia="en-US"/>
              </w:rPr>
              <w:t>2015 год</w:t>
            </w:r>
          </w:p>
        </w:tc>
        <w:tc>
          <w:tcPr>
            <w:tcW w:w="1525" w:type="dxa"/>
          </w:tcPr>
          <w:p w:rsidR="00725C76" w:rsidRPr="00F05C48" w:rsidRDefault="00725C76" w:rsidP="00725C76">
            <w:pPr>
              <w:jc w:val="center"/>
              <w:rPr>
                <w:b/>
                <w:sz w:val="24"/>
                <w:lang w:eastAsia="en-US"/>
              </w:rPr>
            </w:pPr>
            <w:r w:rsidRPr="00F05C48">
              <w:rPr>
                <w:b/>
                <w:sz w:val="24"/>
                <w:lang w:eastAsia="en-US"/>
              </w:rPr>
              <w:t>2016 год</w:t>
            </w:r>
          </w:p>
        </w:tc>
      </w:tr>
      <w:tr w:rsidR="00725C76" w:rsidTr="00D93AFA">
        <w:tc>
          <w:tcPr>
            <w:tcW w:w="4786" w:type="dxa"/>
          </w:tcPr>
          <w:p w:rsidR="00725C76" w:rsidRPr="00725C76" w:rsidRDefault="00725C76" w:rsidP="000D7DDC">
            <w:pPr>
              <w:rPr>
                <w:sz w:val="24"/>
              </w:rPr>
            </w:pPr>
            <w:r w:rsidRPr="00725C76">
              <w:rPr>
                <w:sz w:val="24"/>
              </w:rPr>
              <w:t xml:space="preserve"> Предоставление дополнительного образования детей в сфере культуры и искусства</w:t>
            </w:r>
          </w:p>
        </w:tc>
        <w:tc>
          <w:tcPr>
            <w:tcW w:w="1559" w:type="dxa"/>
          </w:tcPr>
          <w:p w:rsidR="00725C76" w:rsidRPr="00725C76" w:rsidRDefault="00725C76" w:rsidP="00725C76">
            <w:pPr>
              <w:jc w:val="center"/>
              <w:rPr>
                <w:sz w:val="24"/>
              </w:rPr>
            </w:pPr>
            <w:r w:rsidRPr="00725C76">
              <w:rPr>
                <w:sz w:val="24"/>
              </w:rPr>
              <w:t>9984300</w:t>
            </w:r>
            <w:r w:rsidR="00824369">
              <w:rPr>
                <w:sz w:val="24"/>
              </w:rPr>
              <w:t>,00</w:t>
            </w:r>
          </w:p>
        </w:tc>
        <w:tc>
          <w:tcPr>
            <w:tcW w:w="1701" w:type="dxa"/>
          </w:tcPr>
          <w:p w:rsidR="00725C76" w:rsidRPr="00725C76" w:rsidRDefault="00725C76" w:rsidP="000D7DDC">
            <w:pPr>
              <w:jc w:val="center"/>
              <w:rPr>
                <w:sz w:val="24"/>
              </w:rPr>
            </w:pPr>
            <w:r w:rsidRPr="00725C76">
              <w:rPr>
                <w:sz w:val="24"/>
              </w:rPr>
              <w:t>99843</w:t>
            </w:r>
            <w:r>
              <w:rPr>
                <w:sz w:val="24"/>
              </w:rPr>
              <w:t>00</w:t>
            </w:r>
            <w:r w:rsidR="00824369">
              <w:rPr>
                <w:sz w:val="24"/>
              </w:rPr>
              <w:t>,00</w:t>
            </w:r>
          </w:p>
        </w:tc>
        <w:tc>
          <w:tcPr>
            <w:tcW w:w="1525" w:type="dxa"/>
          </w:tcPr>
          <w:p w:rsidR="00725C76" w:rsidRPr="00725C76" w:rsidRDefault="00725C76" w:rsidP="000D7DDC">
            <w:pPr>
              <w:rPr>
                <w:sz w:val="24"/>
              </w:rPr>
            </w:pPr>
            <w:r w:rsidRPr="00725C76">
              <w:rPr>
                <w:sz w:val="24"/>
              </w:rPr>
              <w:t xml:space="preserve"> 99843</w:t>
            </w:r>
            <w:r>
              <w:rPr>
                <w:sz w:val="24"/>
              </w:rPr>
              <w:t>00</w:t>
            </w:r>
            <w:r w:rsidR="00824369">
              <w:rPr>
                <w:sz w:val="24"/>
              </w:rPr>
              <w:t>,00</w:t>
            </w:r>
          </w:p>
        </w:tc>
      </w:tr>
      <w:tr w:rsidR="00DD670F" w:rsidTr="000D7DDC">
        <w:tc>
          <w:tcPr>
            <w:tcW w:w="4786" w:type="dxa"/>
            <w:vAlign w:val="center"/>
          </w:tcPr>
          <w:p w:rsidR="00DD670F" w:rsidRPr="00725C76" w:rsidRDefault="00DD670F" w:rsidP="000D7DDC">
            <w:pPr>
              <w:rPr>
                <w:sz w:val="24"/>
              </w:rPr>
            </w:pPr>
            <w:r w:rsidRPr="00725C76">
              <w:rPr>
                <w:sz w:val="24"/>
              </w:rPr>
              <w:t>Предоставление мер социальной поддержки по оплате жилья и коммунальных услуг отдельным категориям граждан, работающих в сельской местности или посёлках городского типа на территории Брянской области</w:t>
            </w:r>
          </w:p>
        </w:tc>
        <w:tc>
          <w:tcPr>
            <w:tcW w:w="1559" w:type="dxa"/>
          </w:tcPr>
          <w:p w:rsidR="00DD670F" w:rsidRPr="00DD670F" w:rsidRDefault="00DD670F" w:rsidP="000D7DDC">
            <w:pPr>
              <w:jc w:val="center"/>
              <w:rPr>
                <w:sz w:val="24"/>
              </w:rPr>
            </w:pPr>
            <w:r w:rsidRPr="00DD670F">
              <w:rPr>
                <w:sz w:val="24"/>
              </w:rPr>
              <w:t>400</w:t>
            </w:r>
            <w:r>
              <w:rPr>
                <w:sz w:val="24"/>
              </w:rPr>
              <w:t>00</w:t>
            </w:r>
            <w:r w:rsidR="00824369">
              <w:rPr>
                <w:sz w:val="24"/>
              </w:rPr>
              <w:t>,00</w:t>
            </w:r>
          </w:p>
        </w:tc>
        <w:tc>
          <w:tcPr>
            <w:tcW w:w="1701" w:type="dxa"/>
          </w:tcPr>
          <w:p w:rsidR="00DD670F" w:rsidRPr="00DD670F" w:rsidRDefault="00DD670F" w:rsidP="000D7DDC">
            <w:pPr>
              <w:jc w:val="center"/>
              <w:rPr>
                <w:sz w:val="24"/>
              </w:rPr>
            </w:pPr>
            <w:r w:rsidRPr="00DD670F">
              <w:rPr>
                <w:sz w:val="24"/>
              </w:rPr>
              <w:t>40000</w:t>
            </w:r>
            <w:r w:rsidR="00824369">
              <w:rPr>
                <w:sz w:val="24"/>
              </w:rPr>
              <w:t>,00</w:t>
            </w:r>
          </w:p>
        </w:tc>
        <w:tc>
          <w:tcPr>
            <w:tcW w:w="1525" w:type="dxa"/>
          </w:tcPr>
          <w:p w:rsidR="00DD670F" w:rsidRPr="00DD670F" w:rsidRDefault="00DD670F" w:rsidP="000D7DDC">
            <w:pPr>
              <w:jc w:val="center"/>
              <w:rPr>
                <w:sz w:val="24"/>
              </w:rPr>
            </w:pPr>
            <w:r w:rsidRPr="00DD670F">
              <w:rPr>
                <w:sz w:val="24"/>
              </w:rPr>
              <w:t>40000</w:t>
            </w:r>
            <w:r w:rsidR="00824369">
              <w:rPr>
                <w:sz w:val="24"/>
              </w:rPr>
              <w:t>,00</w:t>
            </w:r>
          </w:p>
        </w:tc>
      </w:tr>
      <w:tr w:rsidR="00B84729" w:rsidTr="000D7DDC">
        <w:tc>
          <w:tcPr>
            <w:tcW w:w="4786" w:type="dxa"/>
            <w:vAlign w:val="center"/>
          </w:tcPr>
          <w:p w:rsidR="00B84729" w:rsidRPr="00725C76" w:rsidRDefault="00B84729" w:rsidP="000D7DDC">
            <w:pPr>
              <w:rPr>
                <w:sz w:val="24"/>
              </w:rPr>
            </w:pPr>
            <w:r w:rsidRPr="00725C76">
              <w:rPr>
                <w:sz w:val="24"/>
              </w:rPr>
              <w:t>Разовая материальная  помощь к отпуску работникам учреждений культуры</w:t>
            </w:r>
          </w:p>
        </w:tc>
        <w:tc>
          <w:tcPr>
            <w:tcW w:w="1559" w:type="dxa"/>
          </w:tcPr>
          <w:p w:rsidR="00B84729" w:rsidRPr="00B84729" w:rsidRDefault="00B84729" w:rsidP="000D7DDC">
            <w:pPr>
              <w:jc w:val="center"/>
              <w:rPr>
                <w:sz w:val="24"/>
              </w:rPr>
            </w:pPr>
            <w:r w:rsidRPr="00B84729">
              <w:rPr>
                <w:sz w:val="24"/>
              </w:rPr>
              <w:t>600</w:t>
            </w:r>
            <w:r>
              <w:rPr>
                <w:sz w:val="24"/>
              </w:rPr>
              <w:t>00</w:t>
            </w:r>
            <w:r w:rsidR="00824369">
              <w:rPr>
                <w:sz w:val="24"/>
              </w:rPr>
              <w:t>,00</w:t>
            </w:r>
          </w:p>
        </w:tc>
        <w:tc>
          <w:tcPr>
            <w:tcW w:w="1701" w:type="dxa"/>
          </w:tcPr>
          <w:p w:rsidR="00B84729" w:rsidRPr="00B84729" w:rsidRDefault="00B84729" w:rsidP="000D7DDC">
            <w:pPr>
              <w:jc w:val="center"/>
              <w:rPr>
                <w:sz w:val="24"/>
              </w:rPr>
            </w:pPr>
            <w:r w:rsidRPr="00B84729">
              <w:rPr>
                <w:sz w:val="24"/>
              </w:rPr>
              <w:t>600</w:t>
            </w:r>
            <w:r>
              <w:rPr>
                <w:sz w:val="24"/>
              </w:rPr>
              <w:t>00</w:t>
            </w:r>
            <w:r w:rsidR="00824369">
              <w:rPr>
                <w:sz w:val="24"/>
              </w:rPr>
              <w:t>,00</w:t>
            </w:r>
          </w:p>
        </w:tc>
        <w:tc>
          <w:tcPr>
            <w:tcW w:w="1525" w:type="dxa"/>
          </w:tcPr>
          <w:p w:rsidR="00B84729" w:rsidRPr="00B84729" w:rsidRDefault="00B84729" w:rsidP="000D7DDC">
            <w:pPr>
              <w:jc w:val="center"/>
              <w:rPr>
                <w:sz w:val="24"/>
              </w:rPr>
            </w:pPr>
            <w:r w:rsidRPr="00B84729">
              <w:rPr>
                <w:sz w:val="24"/>
              </w:rPr>
              <w:t>600</w:t>
            </w:r>
            <w:r>
              <w:rPr>
                <w:sz w:val="24"/>
              </w:rPr>
              <w:t>00</w:t>
            </w:r>
            <w:r w:rsidR="00824369">
              <w:rPr>
                <w:sz w:val="24"/>
              </w:rPr>
              <w:t>,00</w:t>
            </w:r>
          </w:p>
        </w:tc>
      </w:tr>
      <w:tr w:rsidR="00776D62" w:rsidTr="00D93AFA">
        <w:tc>
          <w:tcPr>
            <w:tcW w:w="4786" w:type="dxa"/>
          </w:tcPr>
          <w:p w:rsidR="00776D62" w:rsidRPr="00776D62" w:rsidRDefault="00776D62" w:rsidP="000D7DDC">
            <w:pPr>
              <w:rPr>
                <w:sz w:val="24"/>
              </w:rPr>
            </w:pPr>
            <w:r w:rsidRPr="00776D62">
              <w:rPr>
                <w:sz w:val="24"/>
              </w:rPr>
              <w:t xml:space="preserve"> Библиотечное обслуживание населения </w:t>
            </w:r>
            <w:proofErr w:type="spellStart"/>
            <w:r w:rsidRPr="00776D62">
              <w:rPr>
                <w:sz w:val="24"/>
              </w:rPr>
              <w:t>Почепского</w:t>
            </w:r>
            <w:proofErr w:type="spellEnd"/>
            <w:r w:rsidRPr="00776D62">
              <w:rPr>
                <w:sz w:val="24"/>
              </w:rPr>
              <w:t xml:space="preserve"> муниципального района, комплектование и обеспечение сохранности библиотечных фондов муниципальных библиотек, оказание консультативной и методической помощи библиотекарям муниципальных библиотек  </w:t>
            </w:r>
          </w:p>
        </w:tc>
        <w:tc>
          <w:tcPr>
            <w:tcW w:w="1559" w:type="dxa"/>
          </w:tcPr>
          <w:p w:rsidR="00776D62" w:rsidRPr="00776D62" w:rsidRDefault="00776D62" w:rsidP="000D7DDC">
            <w:pPr>
              <w:jc w:val="center"/>
              <w:rPr>
                <w:sz w:val="24"/>
              </w:rPr>
            </w:pPr>
            <w:r w:rsidRPr="00776D62">
              <w:rPr>
                <w:sz w:val="24"/>
              </w:rPr>
              <w:t>52228</w:t>
            </w:r>
            <w:r>
              <w:rPr>
                <w:sz w:val="24"/>
              </w:rPr>
              <w:t>00</w:t>
            </w:r>
            <w:r w:rsidR="00824369">
              <w:rPr>
                <w:sz w:val="24"/>
              </w:rPr>
              <w:t>,00</w:t>
            </w:r>
          </w:p>
        </w:tc>
        <w:tc>
          <w:tcPr>
            <w:tcW w:w="1701" w:type="dxa"/>
          </w:tcPr>
          <w:p w:rsidR="00776D62" w:rsidRPr="00776D62" w:rsidRDefault="00776D62" w:rsidP="000D7DDC">
            <w:pPr>
              <w:jc w:val="center"/>
              <w:rPr>
                <w:sz w:val="24"/>
              </w:rPr>
            </w:pPr>
            <w:r w:rsidRPr="00776D62">
              <w:rPr>
                <w:sz w:val="24"/>
              </w:rPr>
              <w:t>50535</w:t>
            </w:r>
            <w:r>
              <w:rPr>
                <w:sz w:val="24"/>
              </w:rPr>
              <w:t>00</w:t>
            </w:r>
            <w:r w:rsidR="00824369">
              <w:rPr>
                <w:sz w:val="24"/>
              </w:rPr>
              <w:t>,00</w:t>
            </w:r>
          </w:p>
        </w:tc>
        <w:tc>
          <w:tcPr>
            <w:tcW w:w="1525" w:type="dxa"/>
          </w:tcPr>
          <w:p w:rsidR="00776D62" w:rsidRPr="00776D62" w:rsidRDefault="00776D62" w:rsidP="000D7DDC">
            <w:pPr>
              <w:jc w:val="center"/>
              <w:rPr>
                <w:sz w:val="24"/>
              </w:rPr>
            </w:pPr>
            <w:r w:rsidRPr="00776D62">
              <w:rPr>
                <w:sz w:val="24"/>
              </w:rPr>
              <w:t>43220</w:t>
            </w:r>
            <w:r>
              <w:rPr>
                <w:sz w:val="24"/>
              </w:rPr>
              <w:t>00</w:t>
            </w:r>
            <w:r w:rsidR="00824369">
              <w:rPr>
                <w:sz w:val="24"/>
              </w:rPr>
              <w:t>,00</w:t>
            </w:r>
          </w:p>
        </w:tc>
      </w:tr>
      <w:tr w:rsidR="00776D62" w:rsidTr="000D7DDC">
        <w:tc>
          <w:tcPr>
            <w:tcW w:w="4786" w:type="dxa"/>
            <w:vAlign w:val="center"/>
          </w:tcPr>
          <w:p w:rsidR="00776D62" w:rsidRPr="00776D62" w:rsidRDefault="00776D62" w:rsidP="000D7DDC">
            <w:pPr>
              <w:rPr>
                <w:sz w:val="24"/>
              </w:rPr>
            </w:pPr>
            <w:r w:rsidRPr="00776D62">
              <w:rPr>
                <w:sz w:val="24"/>
              </w:rPr>
              <w:t>Организация досуга и развитие местного традиционного народного художественного творчества (2013-2016 годы)</w:t>
            </w:r>
          </w:p>
        </w:tc>
        <w:tc>
          <w:tcPr>
            <w:tcW w:w="1559" w:type="dxa"/>
          </w:tcPr>
          <w:p w:rsidR="00776D62" w:rsidRPr="00776D62" w:rsidRDefault="00776D62" w:rsidP="000D7DDC">
            <w:pPr>
              <w:jc w:val="center"/>
              <w:rPr>
                <w:sz w:val="24"/>
              </w:rPr>
            </w:pPr>
            <w:r w:rsidRPr="00776D62">
              <w:rPr>
                <w:sz w:val="24"/>
              </w:rPr>
              <w:t>63006</w:t>
            </w:r>
            <w:r>
              <w:rPr>
                <w:sz w:val="24"/>
              </w:rPr>
              <w:t>00</w:t>
            </w:r>
            <w:r w:rsidR="00824369">
              <w:rPr>
                <w:sz w:val="24"/>
              </w:rPr>
              <w:t>,00</w:t>
            </w:r>
          </w:p>
        </w:tc>
        <w:tc>
          <w:tcPr>
            <w:tcW w:w="1701" w:type="dxa"/>
          </w:tcPr>
          <w:p w:rsidR="00776D62" w:rsidRPr="00776D62" w:rsidRDefault="00776D62" w:rsidP="000D7DDC">
            <w:pPr>
              <w:jc w:val="center"/>
              <w:rPr>
                <w:sz w:val="24"/>
              </w:rPr>
            </w:pPr>
            <w:r w:rsidRPr="00776D62">
              <w:rPr>
                <w:sz w:val="24"/>
              </w:rPr>
              <w:t>60006</w:t>
            </w:r>
            <w:r>
              <w:rPr>
                <w:sz w:val="24"/>
              </w:rPr>
              <w:t>00</w:t>
            </w:r>
            <w:r w:rsidR="00824369">
              <w:rPr>
                <w:sz w:val="24"/>
              </w:rPr>
              <w:t>,00</w:t>
            </w:r>
          </w:p>
        </w:tc>
        <w:tc>
          <w:tcPr>
            <w:tcW w:w="1525" w:type="dxa"/>
          </w:tcPr>
          <w:p w:rsidR="00776D62" w:rsidRPr="00776D62" w:rsidRDefault="00776D62" w:rsidP="000D7DDC">
            <w:pPr>
              <w:jc w:val="center"/>
              <w:rPr>
                <w:sz w:val="24"/>
              </w:rPr>
            </w:pPr>
            <w:r w:rsidRPr="00776D62">
              <w:rPr>
                <w:sz w:val="24"/>
              </w:rPr>
              <w:t>55006</w:t>
            </w:r>
            <w:r>
              <w:rPr>
                <w:sz w:val="24"/>
              </w:rPr>
              <w:t>00</w:t>
            </w:r>
            <w:r w:rsidR="00824369">
              <w:rPr>
                <w:sz w:val="24"/>
              </w:rPr>
              <w:t>,00</w:t>
            </w:r>
          </w:p>
        </w:tc>
      </w:tr>
      <w:tr w:rsidR="00776D62" w:rsidTr="000D7DDC">
        <w:tc>
          <w:tcPr>
            <w:tcW w:w="4786" w:type="dxa"/>
            <w:vAlign w:val="center"/>
          </w:tcPr>
          <w:p w:rsidR="00776D62" w:rsidRPr="00776D62" w:rsidRDefault="00776D62" w:rsidP="000D7DDC">
            <w:pPr>
              <w:rPr>
                <w:sz w:val="24"/>
              </w:rPr>
            </w:pPr>
            <w:proofErr w:type="gramStart"/>
            <w:r w:rsidRPr="00776D62">
              <w:rPr>
                <w:sz w:val="24"/>
              </w:rPr>
              <w:t>Публичный</w:t>
            </w:r>
            <w:proofErr w:type="gramEnd"/>
            <w:r w:rsidRPr="00776D62">
              <w:rPr>
                <w:sz w:val="24"/>
              </w:rPr>
              <w:t xml:space="preserve"> </w:t>
            </w:r>
            <w:proofErr w:type="spellStart"/>
            <w:r w:rsidRPr="00776D62">
              <w:rPr>
                <w:sz w:val="24"/>
              </w:rPr>
              <w:t>киновидеопоказ</w:t>
            </w:r>
            <w:proofErr w:type="spellEnd"/>
            <w:r w:rsidRPr="00776D62">
              <w:rPr>
                <w:sz w:val="24"/>
              </w:rPr>
              <w:t xml:space="preserve">  (2013 - 2016 годы)</w:t>
            </w:r>
          </w:p>
        </w:tc>
        <w:tc>
          <w:tcPr>
            <w:tcW w:w="1559" w:type="dxa"/>
          </w:tcPr>
          <w:p w:rsidR="00776D62" w:rsidRPr="00776D62" w:rsidRDefault="00776D62" w:rsidP="000D7DDC">
            <w:pPr>
              <w:jc w:val="center"/>
              <w:rPr>
                <w:sz w:val="24"/>
              </w:rPr>
            </w:pPr>
            <w:r w:rsidRPr="00776D62">
              <w:rPr>
                <w:sz w:val="24"/>
              </w:rPr>
              <w:t>29292</w:t>
            </w:r>
            <w:r>
              <w:rPr>
                <w:sz w:val="24"/>
              </w:rPr>
              <w:t>00</w:t>
            </w:r>
            <w:r w:rsidR="00824369">
              <w:rPr>
                <w:sz w:val="24"/>
              </w:rPr>
              <w:t>,00</w:t>
            </w:r>
          </w:p>
        </w:tc>
        <w:tc>
          <w:tcPr>
            <w:tcW w:w="1701" w:type="dxa"/>
          </w:tcPr>
          <w:p w:rsidR="00776D62" w:rsidRPr="00776D62" w:rsidRDefault="00776D62" w:rsidP="000D7DDC">
            <w:pPr>
              <w:jc w:val="center"/>
              <w:rPr>
                <w:sz w:val="24"/>
              </w:rPr>
            </w:pPr>
            <w:r w:rsidRPr="00776D62">
              <w:rPr>
                <w:sz w:val="24"/>
              </w:rPr>
              <w:t>29292</w:t>
            </w:r>
            <w:r>
              <w:rPr>
                <w:sz w:val="24"/>
              </w:rPr>
              <w:t>00</w:t>
            </w:r>
            <w:r w:rsidR="00824369">
              <w:rPr>
                <w:sz w:val="24"/>
              </w:rPr>
              <w:t>,00</w:t>
            </w:r>
          </w:p>
        </w:tc>
        <w:tc>
          <w:tcPr>
            <w:tcW w:w="1525" w:type="dxa"/>
          </w:tcPr>
          <w:p w:rsidR="00776D62" w:rsidRPr="00776D62" w:rsidRDefault="00776D62" w:rsidP="000D7DDC">
            <w:pPr>
              <w:jc w:val="center"/>
              <w:rPr>
                <w:sz w:val="24"/>
              </w:rPr>
            </w:pPr>
            <w:r w:rsidRPr="00776D62">
              <w:rPr>
                <w:sz w:val="24"/>
              </w:rPr>
              <w:t>26762</w:t>
            </w:r>
            <w:r>
              <w:rPr>
                <w:sz w:val="24"/>
              </w:rPr>
              <w:t>00</w:t>
            </w:r>
            <w:r w:rsidR="00824369">
              <w:rPr>
                <w:sz w:val="24"/>
              </w:rPr>
              <w:t>,00</w:t>
            </w:r>
          </w:p>
        </w:tc>
      </w:tr>
      <w:tr w:rsidR="00776D62" w:rsidTr="00D93AFA">
        <w:tc>
          <w:tcPr>
            <w:tcW w:w="4786" w:type="dxa"/>
          </w:tcPr>
          <w:p w:rsidR="00776D62" w:rsidRPr="00776D62" w:rsidRDefault="00776D62" w:rsidP="000D7DDC">
            <w:pPr>
              <w:rPr>
                <w:sz w:val="24"/>
              </w:rPr>
            </w:pPr>
            <w:r w:rsidRPr="00776D62">
              <w:rPr>
                <w:sz w:val="24"/>
              </w:rPr>
              <w:t xml:space="preserve"> Материальное техническое и финансовое обеспечение деятельности отдела культуры администрации </w:t>
            </w:r>
            <w:proofErr w:type="spellStart"/>
            <w:r w:rsidRPr="00776D62">
              <w:rPr>
                <w:sz w:val="24"/>
              </w:rPr>
              <w:t>Почепского</w:t>
            </w:r>
            <w:proofErr w:type="spellEnd"/>
            <w:r w:rsidRPr="00776D62">
              <w:rPr>
                <w:sz w:val="24"/>
              </w:rPr>
              <w:t xml:space="preserve"> района</w:t>
            </w:r>
          </w:p>
        </w:tc>
        <w:tc>
          <w:tcPr>
            <w:tcW w:w="1559" w:type="dxa"/>
          </w:tcPr>
          <w:p w:rsidR="00776D62" w:rsidRPr="00776D62" w:rsidRDefault="00776D62" w:rsidP="000D7DDC">
            <w:pPr>
              <w:jc w:val="center"/>
              <w:rPr>
                <w:sz w:val="24"/>
              </w:rPr>
            </w:pPr>
            <w:r w:rsidRPr="00776D62">
              <w:rPr>
                <w:sz w:val="24"/>
              </w:rPr>
              <w:t>10245</w:t>
            </w:r>
            <w:r>
              <w:rPr>
                <w:sz w:val="24"/>
              </w:rPr>
              <w:t>00</w:t>
            </w:r>
            <w:r w:rsidR="00824369">
              <w:rPr>
                <w:sz w:val="24"/>
              </w:rPr>
              <w:t>,00</w:t>
            </w:r>
          </w:p>
        </w:tc>
        <w:tc>
          <w:tcPr>
            <w:tcW w:w="1701" w:type="dxa"/>
          </w:tcPr>
          <w:p w:rsidR="00776D62" w:rsidRPr="00776D62" w:rsidRDefault="00776D62" w:rsidP="000D7DDC">
            <w:pPr>
              <w:jc w:val="center"/>
              <w:rPr>
                <w:sz w:val="24"/>
              </w:rPr>
            </w:pPr>
            <w:r w:rsidRPr="00776D62">
              <w:rPr>
                <w:sz w:val="24"/>
              </w:rPr>
              <w:t>10245</w:t>
            </w:r>
            <w:r>
              <w:rPr>
                <w:sz w:val="24"/>
              </w:rPr>
              <w:t>00</w:t>
            </w:r>
            <w:r w:rsidR="00824369">
              <w:rPr>
                <w:sz w:val="24"/>
              </w:rPr>
              <w:t>,00</w:t>
            </w:r>
          </w:p>
        </w:tc>
        <w:tc>
          <w:tcPr>
            <w:tcW w:w="1525" w:type="dxa"/>
          </w:tcPr>
          <w:p w:rsidR="00776D62" w:rsidRPr="00776D62" w:rsidRDefault="00776D62" w:rsidP="000D7DDC">
            <w:pPr>
              <w:jc w:val="center"/>
              <w:rPr>
                <w:sz w:val="24"/>
              </w:rPr>
            </w:pPr>
            <w:r w:rsidRPr="00776D62">
              <w:rPr>
                <w:sz w:val="24"/>
              </w:rPr>
              <w:t>10245</w:t>
            </w:r>
            <w:r>
              <w:rPr>
                <w:sz w:val="24"/>
              </w:rPr>
              <w:t>00</w:t>
            </w:r>
            <w:r w:rsidR="00824369">
              <w:rPr>
                <w:sz w:val="24"/>
              </w:rPr>
              <w:t>,00</w:t>
            </w:r>
          </w:p>
        </w:tc>
      </w:tr>
      <w:tr w:rsidR="00776D62" w:rsidTr="00D93AFA">
        <w:tc>
          <w:tcPr>
            <w:tcW w:w="4786" w:type="dxa"/>
          </w:tcPr>
          <w:p w:rsidR="00776D62" w:rsidRPr="00776D62" w:rsidRDefault="00776D62" w:rsidP="000D7DDC">
            <w:pPr>
              <w:rPr>
                <w:sz w:val="24"/>
              </w:rPr>
            </w:pPr>
            <w:r>
              <w:rPr>
                <w:szCs w:val="20"/>
              </w:rPr>
              <w:t xml:space="preserve"> </w:t>
            </w:r>
            <w:r w:rsidRPr="00776D62">
              <w:rPr>
                <w:sz w:val="24"/>
              </w:rPr>
              <w:t>Бухгалтерское обслуживание муниципальных учреждений культуры  (2013-2016 годы)</w:t>
            </w:r>
          </w:p>
        </w:tc>
        <w:tc>
          <w:tcPr>
            <w:tcW w:w="1559" w:type="dxa"/>
          </w:tcPr>
          <w:p w:rsidR="00776D62" w:rsidRPr="00776D62" w:rsidRDefault="00776D62" w:rsidP="000D7DDC">
            <w:pPr>
              <w:jc w:val="center"/>
              <w:rPr>
                <w:sz w:val="24"/>
              </w:rPr>
            </w:pPr>
            <w:r w:rsidRPr="00776D62">
              <w:rPr>
                <w:sz w:val="24"/>
              </w:rPr>
              <w:t>23920</w:t>
            </w:r>
            <w:r>
              <w:rPr>
                <w:sz w:val="24"/>
              </w:rPr>
              <w:t>00</w:t>
            </w:r>
            <w:r w:rsidR="00824369">
              <w:rPr>
                <w:sz w:val="24"/>
              </w:rPr>
              <w:t>,00</w:t>
            </w:r>
          </w:p>
        </w:tc>
        <w:tc>
          <w:tcPr>
            <w:tcW w:w="1701" w:type="dxa"/>
          </w:tcPr>
          <w:p w:rsidR="00776D62" w:rsidRPr="00776D62" w:rsidRDefault="00776D62" w:rsidP="000D7DDC">
            <w:pPr>
              <w:jc w:val="center"/>
              <w:rPr>
                <w:sz w:val="24"/>
              </w:rPr>
            </w:pPr>
            <w:r w:rsidRPr="00776D62">
              <w:rPr>
                <w:sz w:val="24"/>
              </w:rPr>
              <w:t>23920</w:t>
            </w:r>
            <w:r>
              <w:rPr>
                <w:sz w:val="24"/>
              </w:rPr>
              <w:t>00</w:t>
            </w:r>
            <w:r w:rsidR="00824369">
              <w:rPr>
                <w:sz w:val="24"/>
              </w:rPr>
              <w:t>,00</w:t>
            </w:r>
          </w:p>
        </w:tc>
        <w:tc>
          <w:tcPr>
            <w:tcW w:w="1525" w:type="dxa"/>
          </w:tcPr>
          <w:p w:rsidR="00776D62" w:rsidRPr="00776D62" w:rsidRDefault="00776D62" w:rsidP="000D7DDC">
            <w:pPr>
              <w:jc w:val="center"/>
              <w:rPr>
                <w:sz w:val="24"/>
              </w:rPr>
            </w:pPr>
            <w:r w:rsidRPr="00776D62">
              <w:rPr>
                <w:sz w:val="24"/>
              </w:rPr>
              <w:t>23920</w:t>
            </w:r>
            <w:r>
              <w:rPr>
                <w:sz w:val="24"/>
              </w:rPr>
              <w:t>00</w:t>
            </w:r>
            <w:r w:rsidR="00824369">
              <w:rPr>
                <w:sz w:val="24"/>
              </w:rPr>
              <w:t>,00</w:t>
            </w:r>
          </w:p>
        </w:tc>
      </w:tr>
      <w:tr w:rsidR="00776D62" w:rsidTr="000D7DDC">
        <w:tc>
          <w:tcPr>
            <w:tcW w:w="4786" w:type="dxa"/>
            <w:vAlign w:val="center"/>
          </w:tcPr>
          <w:p w:rsidR="00776D62" w:rsidRPr="00776D62" w:rsidRDefault="00776D62" w:rsidP="000D7DDC">
            <w:pPr>
              <w:rPr>
                <w:sz w:val="24"/>
              </w:rPr>
            </w:pPr>
            <w:r w:rsidRPr="00776D62">
              <w:rPr>
                <w:sz w:val="24"/>
              </w:rPr>
              <w:t>ИТОГО</w:t>
            </w:r>
          </w:p>
        </w:tc>
        <w:tc>
          <w:tcPr>
            <w:tcW w:w="1559" w:type="dxa"/>
          </w:tcPr>
          <w:p w:rsidR="00776D62" w:rsidRPr="00776D62" w:rsidRDefault="00776D62" w:rsidP="00456E5E">
            <w:pPr>
              <w:rPr>
                <w:sz w:val="24"/>
                <w:lang w:eastAsia="en-US"/>
              </w:rPr>
            </w:pPr>
            <w:r w:rsidRPr="00776D62">
              <w:rPr>
                <w:sz w:val="24"/>
                <w:lang w:eastAsia="en-US"/>
              </w:rPr>
              <w:t>27953400</w:t>
            </w:r>
            <w:r w:rsidR="00824369">
              <w:rPr>
                <w:sz w:val="24"/>
                <w:lang w:eastAsia="en-US"/>
              </w:rPr>
              <w:t>,00</w:t>
            </w:r>
          </w:p>
        </w:tc>
        <w:tc>
          <w:tcPr>
            <w:tcW w:w="1701" w:type="dxa"/>
          </w:tcPr>
          <w:p w:rsidR="00776D62" w:rsidRPr="00776D62" w:rsidRDefault="00776D62" w:rsidP="00456E5E">
            <w:pPr>
              <w:rPr>
                <w:sz w:val="24"/>
                <w:lang w:eastAsia="en-US"/>
              </w:rPr>
            </w:pPr>
            <w:r w:rsidRPr="00776D62">
              <w:rPr>
                <w:sz w:val="24"/>
                <w:lang w:eastAsia="en-US"/>
              </w:rPr>
              <w:t>27484100</w:t>
            </w:r>
            <w:r w:rsidR="00824369">
              <w:rPr>
                <w:sz w:val="24"/>
                <w:lang w:eastAsia="en-US"/>
              </w:rPr>
              <w:t>,00</w:t>
            </w:r>
          </w:p>
        </w:tc>
        <w:tc>
          <w:tcPr>
            <w:tcW w:w="1525" w:type="dxa"/>
          </w:tcPr>
          <w:p w:rsidR="00776D62" w:rsidRPr="00776D62" w:rsidRDefault="00776D62" w:rsidP="00456E5E">
            <w:pPr>
              <w:rPr>
                <w:sz w:val="24"/>
                <w:lang w:eastAsia="en-US"/>
              </w:rPr>
            </w:pPr>
            <w:r w:rsidRPr="00776D62">
              <w:rPr>
                <w:sz w:val="24"/>
                <w:lang w:eastAsia="en-US"/>
              </w:rPr>
              <w:t>25999600</w:t>
            </w:r>
            <w:r w:rsidR="00824369">
              <w:rPr>
                <w:sz w:val="24"/>
                <w:lang w:eastAsia="en-US"/>
              </w:rPr>
              <w:t>,00</w:t>
            </w:r>
          </w:p>
        </w:tc>
      </w:tr>
    </w:tbl>
    <w:p w:rsidR="00F602C1" w:rsidRDefault="00F602C1" w:rsidP="00456E5E">
      <w:pPr>
        <w:rPr>
          <w:b/>
          <w:bCs/>
          <w:sz w:val="28"/>
          <w:szCs w:val="28"/>
        </w:rPr>
      </w:pPr>
    </w:p>
    <w:p w:rsidR="00D93AFA" w:rsidRDefault="00FB3A8E" w:rsidP="00456E5E">
      <w:pPr>
        <w:rPr>
          <w:b/>
          <w:bCs/>
          <w:sz w:val="28"/>
          <w:szCs w:val="28"/>
        </w:rPr>
      </w:pPr>
      <w:r>
        <w:rPr>
          <w:b/>
          <w:bCs/>
          <w:sz w:val="28"/>
          <w:szCs w:val="28"/>
        </w:rPr>
        <w:t xml:space="preserve">6.5. </w:t>
      </w:r>
      <w:r w:rsidR="00F602C1" w:rsidRPr="00F602C1">
        <w:rPr>
          <w:b/>
          <w:bCs/>
          <w:sz w:val="28"/>
          <w:szCs w:val="28"/>
        </w:rPr>
        <w:t xml:space="preserve">НЕПРОГРАММНАЯ ЧАСТЬ РАСХОДОВ </w:t>
      </w:r>
      <w:r w:rsidR="00F602C1">
        <w:rPr>
          <w:b/>
          <w:bCs/>
          <w:sz w:val="28"/>
          <w:szCs w:val="28"/>
        </w:rPr>
        <w:t xml:space="preserve">РАЙОННОГО </w:t>
      </w:r>
      <w:r w:rsidR="00F602C1" w:rsidRPr="00F602C1">
        <w:rPr>
          <w:b/>
          <w:bCs/>
          <w:sz w:val="28"/>
          <w:szCs w:val="28"/>
        </w:rPr>
        <w:t>БЮДЖЕТА</w:t>
      </w:r>
    </w:p>
    <w:p w:rsidR="00F602C1" w:rsidRDefault="00F602C1" w:rsidP="00456E5E">
      <w:pPr>
        <w:rPr>
          <w:b/>
          <w:bCs/>
          <w:sz w:val="28"/>
          <w:szCs w:val="28"/>
        </w:rPr>
      </w:pPr>
    </w:p>
    <w:tbl>
      <w:tblPr>
        <w:tblStyle w:val="a8"/>
        <w:tblW w:w="0" w:type="auto"/>
        <w:tblLook w:val="04A0" w:firstRow="1" w:lastRow="0" w:firstColumn="1" w:lastColumn="0" w:noHBand="0" w:noVBand="1"/>
      </w:tblPr>
      <w:tblGrid>
        <w:gridCol w:w="2215"/>
        <w:gridCol w:w="3614"/>
        <w:gridCol w:w="1356"/>
        <w:gridCol w:w="1476"/>
        <w:gridCol w:w="1476"/>
      </w:tblGrid>
      <w:tr w:rsidR="00F602C1" w:rsidTr="00F602C1">
        <w:trPr>
          <w:trHeight w:val="657"/>
        </w:trPr>
        <w:tc>
          <w:tcPr>
            <w:tcW w:w="2235" w:type="dxa"/>
          </w:tcPr>
          <w:p w:rsidR="00F602C1" w:rsidRPr="00F602C1" w:rsidRDefault="00F602C1" w:rsidP="00456E5E">
            <w:pPr>
              <w:rPr>
                <w:b/>
                <w:bCs/>
                <w:sz w:val="24"/>
              </w:rPr>
            </w:pPr>
            <w:r w:rsidRPr="00F602C1">
              <w:rPr>
                <w:b/>
                <w:bCs/>
                <w:sz w:val="24"/>
              </w:rPr>
              <w:t>Получатель средств районного бюджета</w:t>
            </w:r>
            <w:r w:rsidR="00F92E15">
              <w:rPr>
                <w:b/>
                <w:bCs/>
                <w:sz w:val="24"/>
              </w:rPr>
              <w:t xml:space="preserve"> и ГРБС</w:t>
            </w:r>
          </w:p>
        </w:tc>
        <w:tc>
          <w:tcPr>
            <w:tcW w:w="3685" w:type="dxa"/>
          </w:tcPr>
          <w:p w:rsidR="00F602C1" w:rsidRPr="00F602C1" w:rsidRDefault="00F602C1" w:rsidP="00F602C1">
            <w:pPr>
              <w:jc w:val="center"/>
              <w:rPr>
                <w:b/>
                <w:bCs/>
                <w:sz w:val="24"/>
              </w:rPr>
            </w:pPr>
            <w:r w:rsidRPr="00F602C1">
              <w:rPr>
                <w:b/>
                <w:bCs/>
                <w:sz w:val="24"/>
              </w:rPr>
              <w:t>Направление расходов</w:t>
            </w:r>
          </w:p>
        </w:tc>
        <w:tc>
          <w:tcPr>
            <w:tcW w:w="1276" w:type="dxa"/>
          </w:tcPr>
          <w:p w:rsidR="00F602C1" w:rsidRPr="00F602C1" w:rsidRDefault="00F602C1" w:rsidP="00F602C1">
            <w:pPr>
              <w:jc w:val="center"/>
              <w:rPr>
                <w:b/>
                <w:bCs/>
                <w:sz w:val="24"/>
              </w:rPr>
            </w:pPr>
            <w:r w:rsidRPr="00F602C1">
              <w:rPr>
                <w:b/>
                <w:bCs/>
                <w:sz w:val="24"/>
              </w:rPr>
              <w:t>2014 год</w:t>
            </w:r>
          </w:p>
        </w:tc>
        <w:tc>
          <w:tcPr>
            <w:tcW w:w="1134" w:type="dxa"/>
          </w:tcPr>
          <w:p w:rsidR="00F602C1" w:rsidRPr="00F602C1" w:rsidRDefault="00F602C1" w:rsidP="00F602C1">
            <w:pPr>
              <w:jc w:val="center"/>
              <w:rPr>
                <w:b/>
                <w:bCs/>
                <w:sz w:val="24"/>
              </w:rPr>
            </w:pPr>
            <w:r w:rsidRPr="00F602C1">
              <w:rPr>
                <w:b/>
                <w:bCs/>
                <w:sz w:val="24"/>
              </w:rPr>
              <w:t>2015 год</w:t>
            </w:r>
          </w:p>
        </w:tc>
        <w:tc>
          <w:tcPr>
            <w:tcW w:w="1241" w:type="dxa"/>
          </w:tcPr>
          <w:p w:rsidR="00F602C1" w:rsidRPr="00F602C1" w:rsidRDefault="00F602C1" w:rsidP="00F602C1">
            <w:pPr>
              <w:jc w:val="center"/>
              <w:rPr>
                <w:b/>
                <w:bCs/>
                <w:sz w:val="24"/>
              </w:rPr>
            </w:pPr>
            <w:r w:rsidRPr="00F602C1">
              <w:rPr>
                <w:b/>
                <w:bCs/>
                <w:sz w:val="24"/>
              </w:rPr>
              <w:t>2016 год</w:t>
            </w:r>
          </w:p>
        </w:tc>
      </w:tr>
      <w:tr w:rsidR="00F602C1" w:rsidTr="00F602C1">
        <w:tc>
          <w:tcPr>
            <w:tcW w:w="2235" w:type="dxa"/>
          </w:tcPr>
          <w:p w:rsidR="00F602C1" w:rsidRPr="000B0135" w:rsidRDefault="000B0135" w:rsidP="00456E5E">
            <w:pPr>
              <w:rPr>
                <w:bCs/>
                <w:sz w:val="24"/>
              </w:rPr>
            </w:pPr>
            <w:r w:rsidRPr="000B0135">
              <w:rPr>
                <w:bCs/>
                <w:sz w:val="24"/>
              </w:rPr>
              <w:t xml:space="preserve">Районный Совет </w:t>
            </w:r>
            <w:r w:rsidRPr="000B0135">
              <w:rPr>
                <w:bCs/>
                <w:sz w:val="24"/>
              </w:rPr>
              <w:lastRenderedPageBreak/>
              <w:t>народных Депутатов</w:t>
            </w:r>
          </w:p>
        </w:tc>
        <w:tc>
          <w:tcPr>
            <w:tcW w:w="3685" w:type="dxa"/>
          </w:tcPr>
          <w:p w:rsidR="00F602C1" w:rsidRPr="000B0135" w:rsidRDefault="000B0135" w:rsidP="00456E5E">
            <w:pPr>
              <w:rPr>
                <w:bCs/>
                <w:sz w:val="24"/>
              </w:rPr>
            </w:pPr>
            <w:r w:rsidRPr="000B0135">
              <w:rPr>
                <w:bCs/>
                <w:sz w:val="24"/>
              </w:rPr>
              <w:lastRenderedPageBreak/>
              <w:t xml:space="preserve">Обеспечение деятельности </w:t>
            </w:r>
            <w:r w:rsidRPr="000B0135">
              <w:rPr>
                <w:bCs/>
                <w:sz w:val="24"/>
              </w:rPr>
              <w:lastRenderedPageBreak/>
              <w:t>главы  муниципального образования</w:t>
            </w:r>
          </w:p>
        </w:tc>
        <w:tc>
          <w:tcPr>
            <w:tcW w:w="1276" w:type="dxa"/>
          </w:tcPr>
          <w:p w:rsidR="00F602C1" w:rsidRPr="000B0135" w:rsidRDefault="000B0135" w:rsidP="00456E5E">
            <w:pPr>
              <w:rPr>
                <w:bCs/>
                <w:sz w:val="24"/>
              </w:rPr>
            </w:pPr>
            <w:r w:rsidRPr="000B0135">
              <w:rPr>
                <w:bCs/>
                <w:sz w:val="24"/>
              </w:rPr>
              <w:lastRenderedPageBreak/>
              <w:t>1186400</w:t>
            </w:r>
            <w:r w:rsidR="00824369">
              <w:rPr>
                <w:bCs/>
                <w:sz w:val="24"/>
              </w:rPr>
              <w:t>,00</w:t>
            </w:r>
          </w:p>
        </w:tc>
        <w:tc>
          <w:tcPr>
            <w:tcW w:w="1134" w:type="dxa"/>
          </w:tcPr>
          <w:p w:rsidR="00F602C1" w:rsidRPr="00F92E15" w:rsidRDefault="00F92E15" w:rsidP="00456E5E">
            <w:pPr>
              <w:rPr>
                <w:bCs/>
                <w:sz w:val="24"/>
              </w:rPr>
            </w:pPr>
            <w:r w:rsidRPr="00F92E15">
              <w:rPr>
                <w:bCs/>
                <w:sz w:val="24"/>
              </w:rPr>
              <w:t>800000</w:t>
            </w:r>
            <w:r w:rsidR="00824369">
              <w:rPr>
                <w:bCs/>
                <w:sz w:val="24"/>
              </w:rPr>
              <w:t>,00</w:t>
            </w:r>
          </w:p>
        </w:tc>
        <w:tc>
          <w:tcPr>
            <w:tcW w:w="1241" w:type="dxa"/>
          </w:tcPr>
          <w:p w:rsidR="00F602C1" w:rsidRPr="00F92E15" w:rsidRDefault="00F92E15" w:rsidP="00456E5E">
            <w:pPr>
              <w:rPr>
                <w:bCs/>
                <w:sz w:val="24"/>
              </w:rPr>
            </w:pPr>
            <w:r w:rsidRPr="00F92E15">
              <w:rPr>
                <w:bCs/>
                <w:sz w:val="24"/>
              </w:rPr>
              <w:t>600000</w:t>
            </w:r>
            <w:r w:rsidR="00824369">
              <w:rPr>
                <w:bCs/>
                <w:sz w:val="24"/>
              </w:rPr>
              <w:t>,00</w:t>
            </w:r>
          </w:p>
        </w:tc>
      </w:tr>
      <w:tr w:rsidR="00F602C1" w:rsidTr="00F602C1">
        <w:tc>
          <w:tcPr>
            <w:tcW w:w="2235" w:type="dxa"/>
          </w:tcPr>
          <w:p w:rsidR="00F602C1" w:rsidRDefault="00F602C1" w:rsidP="00456E5E">
            <w:pPr>
              <w:rPr>
                <w:b/>
                <w:bCs/>
                <w:sz w:val="28"/>
                <w:szCs w:val="28"/>
              </w:rPr>
            </w:pPr>
          </w:p>
        </w:tc>
        <w:tc>
          <w:tcPr>
            <w:tcW w:w="3685" w:type="dxa"/>
          </w:tcPr>
          <w:p w:rsidR="00F602C1" w:rsidRPr="00F92E15" w:rsidRDefault="00F92E15" w:rsidP="00456E5E">
            <w:pPr>
              <w:rPr>
                <w:bCs/>
                <w:sz w:val="24"/>
              </w:rPr>
            </w:pPr>
            <w:r w:rsidRPr="00F92E15">
              <w:rPr>
                <w:bCs/>
                <w:sz w:val="24"/>
              </w:rPr>
              <w:t>Руководство и управление в сфере установленных функций органов местного самоуправления</w:t>
            </w:r>
          </w:p>
        </w:tc>
        <w:tc>
          <w:tcPr>
            <w:tcW w:w="1276" w:type="dxa"/>
          </w:tcPr>
          <w:p w:rsidR="00F602C1" w:rsidRPr="00F92E15" w:rsidRDefault="00F92E15" w:rsidP="00456E5E">
            <w:pPr>
              <w:rPr>
                <w:bCs/>
                <w:sz w:val="24"/>
              </w:rPr>
            </w:pPr>
            <w:r w:rsidRPr="00F92E15">
              <w:rPr>
                <w:bCs/>
                <w:sz w:val="24"/>
              </w:rPr>
              <w:t>893800</w:t>
            </w:r>
            <w:r w:rsidR="00824369">
              <w:rPr>
                <w:bCs/>
                <w:sz w:val="24"/>
              </w:rPr>
              <w:t>,00</w:t>
            </w:r>
          </w:p>
        </w:tc>
        <w:tc>
          <w:tcPr>
            <w:tcW w:w="1134" w:type="dxa"/>
          </w:tcPr>
          <w:p w:rsidR="00F602C1" w:rsidRPr="00F92E15" w:rsidRDefault="00F92E15" w:rsidP="00456E5E">
            <w:pPr>
              <w:rPr>
                <w:bCs/>
                <w:sz w:val="24"/>
              </w:rPr>
            </w:pPr>
            <w:r w:rsidRPr="00F92E15">
              <w:rPr>
                <w:bCs/>
                <w:sz w:val="24"/>
              </w:rPr>
              <w:t>582700</w:t>
            </w:r>
            <w:r w:rsidR="00824369">
              <w:rPr>
                <w:bCs/>
                <w:sz w:val="24"/>
              </w:rPr>
              <w:t>,00</w:t>
            </w:r>
          </w:p>
        </w:tc>
        <w:tc>
          <w:tcPr>
            <w:tcW w:w="1241" w:type="dxa"/>
          </w:tcPr>
          <w:p w:rsidR="00F602C1" w:rsidRPr="00F92E15" w:rsidRDefault="00F92E15" w:rsidP="00456E5E">
            <w:pPr>
              <w:rPr>
                <w:bCs/>
                <w:sz w:val="24"/>
              </w:rPr>
            </w:pPr>
            <w:r w:rsidRPr="00F92E15">
              <w:rPr>
                <w:bCs/>
                <w:sz w:val="24"/>
              </w:rPr>
              <w:t>442700</w:t>
            </w:r>
            <w:r w:rsidR="00824369">
              <w:rPr>
                <w:bCs/>
                <w:sz w:val="24"/>
              </w:rPr>
              <w:t>,00</w:t>
            </w:r>
          </w:p>
        </w:tc>
      </w:tr>
      <w:tr w:rsidR="00F602C1" w:rsidTr="00F602C1">
        <w:tc>
          <w:tcPr>
            <w:tcW w:w="2235" w:type="dxa"/>
          </w:tcPr>
          <w:p w:rsidR="00F602C1" w:rsidRDefault="00F602C1" w:rsidP="00456E5E">
            <w:pPr>
              <w:rPr>
                <w:b/>
                <w:bCs/>
                <w:sz w:val="28"/>
                <w:szCs w:val="28"/>
              </w:rPr>
            </w:pPr>
          </w:p>
        </w:tc>
        <w:tc>
          <w:tcPr>
            <w:tcW w:w="3685" w:type="dxa"/>
          </w:tcPr>
          <w:p w:rsidR="00F602C1" w:rsidRPr="00F92E15" w:rsidRDefault="00F92E15" w:rsidP="00456E5E">
            <w:pPr>
              <w:rPr>
                <w:bCs/>
                <w:sz w:val="24"/>
              </w:rPr>
            </w:pPr>
            <w:r w:rsidRPr="00F92E15">
              <w:rPr>
                <w:bCs/>
                <w:sz w:val="24"/>
              </w:rPr>
              <w:t>Обеспечение деятельности депутатов представительного органа муниципального образования</w:t>
            </w:r>
          </w:p>
        </w:tc>
        <w:tc>
          <w:tcPr>
            <w:tcW w:w="1276" w:type="dxa"/>
          </w:tcPr>
          <w:p w:rsidR="00F602C1" w:rsidRPr="00F92E15" w:rsidRDefault="00F92E15" w:rsidP="00456E5E">
            <w:pPr>
              <w:rPr>
                <w:bCs/>
                <w:sz w:val="24"/>
              </w:rPr>
            </w:pPr>
            <w:r w:rsidRPr="00F92E15">
              <w:rPr>
                <w:bCs/>
                <w:sz w:val="24"/>
              </w:rPr>
              <w:t>262200</w:t>
            </w:r>
            <w:r w:rsidR="00824369">
              <w:rPr>
                <w:bCs/>
                <w:sz w:val="24"/>
              </w:rPr>
              <w:t>,00</w:t>
            </w:r>
          </w:p>
        </w:tc>
        <w:tc>
          <w:tcPr>
            <w:tcW w:w="1134" w:type="dxa"/>
          </w:tcPr>
          <w:p w:rsidR="00F602C1" w:rsidRPr="00F92E15" w:rsidRDefault="00F92E15" w:rsidP="00456E5E">
            <w:pPr>
              <w:rPr>
                <w:bCs/>
                <w:sz w:val="24"/>
              </w:rPr>
            </w:pPr>
            <w:r w:rsidRPr="00F92E15">
              <w:rPr>
                <w:bCs/>
                <w:sz w:val="24"/>
              </w:rPr>
              <w:t>130000</w:t>
            </w:r>
            <w:r w:rsidR="00824369">
              <w:rPr>
                <w:bCs/>
                <w:sz w:val="24"/>
              </w:rPr>
              <w:t>,00</w:t>
            </w:r>
          </w:p>
        </w:tc>
        <w:tc>
          <w:tcPr>
            <w:tcW w:w="1241" w:type="dxa"/>
          </w:tcPr>
          <w:p w:rsidR="00F602C1" w:rsidRPr="00F92E15" w:rsidRDefault="00F92E15" w:rsidP="00456E5E">
            <w:pPr>
              <w:rPr>
                <w:bCs/>
                <w:sz w:val="24"/>
              </w:rPr>
            </w:pPr>
            <w:r w:rsidRPr="00F92E15">
              <w:rPr>
                <w:bCs/>
                <w:sz w:val="24"/>
              </w:rPr>
              <w:t>100000</w:t>
            </w:r>
            <w:r w:rsidR="00824369">
              <w:rPr>
                <w:bCs/>
                <w:sz w:val="24"/>
              </w:rPr>
              <w:t>,00</w:t>
            </w:r>
          </w:p>
        </w:tc>
      </w:tr>
      <w:tr w:rsidR="00F602C1" w:rsidTr="00F602C1">
        <w:tc>
          <w:tcPr>
            <w:tcW w:w="2235" w:type="dxa"/>
          </w:tcPr>
          <w:p w:rsidR="00F602C1" w:rsidRPr="00F92E15" w:rsidRDefault="00F92E15" w:rsidP="00456E5E">
            <w:pPr>
              <w:rPr>
                <w:bCs/>
                <w:sz w:val="24"/>
              </w:rPr>
            </w:pPr>
            <w:r w:rsidRPr="00F92E15">
              <w:rPr>
                <w:bCs/>
                <w:sz w:val="24"/>
              </w:rPr>
              <w:t xml:space="preserve">Контрольно-счетная палата </w:t>
            </w:r>
            <w:proofErr w:type="spellStart"/>
            <w:r w:rsidRPr="00F92E15">
              <w:rPr>
                <w:bCs/>
                <w:sz w:val="24"/>
              </w:rPr>
              <w:t>Почепского</w:t>
            </w:r>
            <w:proofErr w:type="spellEnd"/>
            <w:r w:rsidRPr="00F92E15">
              <w:rPr>
                <w:bCs/>
                <w:sz w:val="24"/>
              </w:rPr>
              <w:t xml:space="preserve"> района</w:t>
            </w:r>
          </w:p>
        </w:tc>
        <w:tc>
          <w:tcPr>
            <w:tcW w:w="3685" w:type="dxa"/>
          </w:tcPr>
          <w:p w:rsidR="00F602C1" w:rsidRPr="00F92E15" w:rsidRDefault="00F92E15" w:rsidP="00456E5E">
            <w:pPr>
              <w:rPr>
                <w:bCs/>
                <w:sz w:val="24"/>
              </w:rPr>
            </w:pPr>
            <w:r w:rsidRPr="00F92E15">
              <w:rPr>
                <w:bCs/>
                <w:sz w:val="24"/>
              </w:rPr>
              <w:t>Руководитель контрольно-счетной палаты муниципального образования и его заместители</w:t>
            </w:r>
          </w:p>
        </w:tc>
        <w:tc>
          <w:tcPr>
            <w:tcW w:w="1276" w:type="dxa"/>
          </w:tcPr>
          <w:p w:rsidR="00F602C1" w:rsidRPr="00F92E15" w:rsidRDefault="00F92E15" w:rsidP="00456E5E">
            <w:pPr>
              <w:rPr>
                <w:bCs/>
                <w:sz w:val="24"/>
              </w:rPr>
            </w:pPr>
            <w:r>
              <w:rPr>
                <w:bCs/>
                <w:sz w:val="24"/>
              </w:rPr>
              <w:t>696600</w:t>
            </w:r>
            <w:r w:rsidR="00824369">
              <w:rPr>
                <w:bCs/>
                <w:sz w:val="24"/>
              </w:rPr>
              <w:t>,00</w:t>
            </w:r>
          </w:p>
        </w:tc>
        <w:tc>
          <w:tcPr>
            <w:tcW w:w="1134" w:type="dxa"/>
          </w:tcPr>
          <w:p w:rsidR="00F602C1" w:rsidRPr="00F92E15" w:rsidRDefault="00F92E15" w:rsidP="00456E5E">
            <w:pPr>
              <w:rPr>
                <w:bCs/>
                <w:sz w:val="24"/>
              </w:rPr>
            </w:pPr>
            <w:r>
              <w:rPr>
                <w:bCs/>
                <w:sz w:val="24"/>
              </w:rPr>
              <w:t>696600</w:t>
            </w:r>
            <w:r w:rsidR="00824369">
              <w:rPr>
                <w:bCs/>
                <w:sz w:val="24"/>
              </w:rPr>
              <w:t>,00</w:t>
            </w:r>
          </w:p>
        </w:tc>
        <w:tc>
          <w:tcPr>
            <w:tcW w:w="1241" w:type="dxa"/>
          </w:tcPr>
          <w:p w:rsidR="00F602C1" w:rsidRPr="00F92E15" w:rsidRDefault="00F92E15" w:rsidP="00456E5E">
            <w:pPr>
              <w:rPr>
                <w:bCs/>
                <w:sz w:val="24"/>
              </w:rPr>
            </w:pPr>
            <w:r>
              <w:rPr>
                <w:bCs/>
                <w:sz w:val="24"/>
              </w:rPr>
              <w:t>696600</w:t>
            </w:r>
            <w:r w:rsidR="00824369">
              <w:rPr>
                <w:bCs/>
                <w:sz w:val="24"/>
              </w:rPr>
              <w:t>,00</w:t>
            </w:r>
          </w:p>
        </w:tc>
      </w:tr>
      <w:tr w:rsidR="00F602C1" w:rsidTr="00F602C1">
        <w:tc>
          <w:tcPr>
            <w:tcW w:w="2235" w:type="dxa"/>
          </w:tcPr>
          <w:p w:rsidR="00F602C1" w:rsidRPr="00F92E15" w:rsidRDefault="00F602C1" w:rsidP="00456E5E">
            <w:pPr>
              <w:rPr>
                <w:bCs/>
                <w:sz w:val="24"/>
              </w:rPr>
            </w:pPr>
          </w:p>
        </w:tc>
        <w:tc>
          <w:tcPr>
            <w:tcW w:w="3685" w:type="dxa"/>
          </w:tcPr>
          <w:p w:rsidR="00F602C1" w:rsidRPr="00F92E15" w:rsidRDefault="00F92E15" w:rsidP="00456E5E">
            <w:pPr>
              <w:rPr>
                <w:bCs/>
                <w:sz w:val="24"/>
              </w:rPr>
            </w:pPr>
            <w:r w:rsidRPr="00F92E15">
              <w:rPr>
                <w:bCs/>
                <w:sz w:val="24"/>
              </w:rPr>
              <w:t>Обеспечение деятельности контрольно-счетного органа муниципального образования</w:t>
            </w:r>
          </w:p>
        </w:tc>
        <w:tc>
          <w:tcPr>
            <w:tcW w:w="1276" w:type="dxa"/>
          </w:tcPr>
          <w:p w:rsidR="00F602C1" w:rsidRPr="00F92E15" w:rsidRDefault="00F92E15" w:rsidP="00456E5E">
            <w:pPr>
              <w:rPr>
                <w:bCs/>
                <w:sz w:val="24"/>
              </w:rPr>
            </w:pPr>
            <w:r>
              <w:rPr>
                <w:bCs/>
                <w:sz w:val="24"/>
              </w:rPr>
              <w:t>520200</w:t>
            </w:r>
            <w:r w:rsidR="00824369">
              <w:rPr>
                <w:bCs/>
                <w:sz w:val="24"/>
              </w:rPr>
              <w:t>,00</w:t>
            </w:r>
          </w:p>
        </w:tc>
        <w:tc>
          <w:tcPr>
            <w:tcW w:w="1134" w:type="dxa"/>
          </w:tcPr>
          <w:p w:rsidR="00F602C1" w:rsidRPr="00F92E15" w:rsidRDefault="00F92E15" w:rsidP="00456E5E">
            <w:pPr>
              <w:rPr>
                <w:bCs/>
                <w:sz w:val="24"/>
              </w:rPr>
            </w:pPr>
            <w:r>
              <w:rPr>
                <w:bCs/>
                <w:sz w:val="24"/>
              </w:rPr>
              <w:t>520200</w:t>
            </w:r>
            <w:r w:rsidR="00824369">
              <w:rPr>
                <w:bCs/>
                <w:sz w:val="24"/>
              </w:rPr>
              <w:t>,00</w:t>
            </w:r>
          </w:p>
        </w:tc>
        <w:tc>
          <w:tcPr>
            <w:tcW w:w="1241" w:type="dxa"/>
          </w:tcPr>
          <w:p w:rsidR="00F602C1" w:rsidRPr="00F92E15" w:rsidRDefault="00F92E15" w:rsidP="00456E5E">
            <w:pPr>
              <w:rPr>
                <w:bCs/>
                <w:sz w:val="24"/>
              </w:rPr>
            </w:pPr>
            <w:r>
              <w:rPr>
                <w:bCs/>
                <w:sz w:val="24"/>
              </w:rPr>
              <w:t>520200</w:t>
            </w:r>
            <w:r w:rsidR="00824369">
              <w:rPr>
                <w:bCs/>
                <w:sz w:val="24"/>
              </w:rPr>
              <w:t>,00</w:t>
            </w:r>
          </w:p>
        </w:tc>
      </w:tr>
      <w:tr w:rsidR="00F602C1" w:rsidTr="00F602C1">
        <w:tc>
          <w:tcPr>
            <w:tcW w:w="2235" w:type="dxa"/>
          </w:tcPr>
          <w:p w:rsidR="00F602C1" w:rsidRPr="00F92E15" w:rsidRDefault="00F92E15" w:rsidP="00456E5E">
            <w:pPr>
              <w:rPr>
                <w:bCs/>
                <w:sz w:val="24"/>
              </w:rPr>
            </w:pPr>
            <w:r>
              <w:rPr>
                <w:bCs/>
                <w:sz w:val="24"/>
              </w:rPr>
              <w:t xml:space="preserve">Финансовое управление администрации </w:t>
            </w:r>
            <w:proofErr w:type="spellStart"/>
            <w:r>
              <w:rPr>
                <w:bCs/>
                <w:sz w:val="24"/>
              </w:rPr>
              <w:t>Почепского</w:t>
            </w:r>
            <w:proofErr w:type="spellEnd"/>
            <w:r>
              <w:rPr>
                <w:bCs/>
                <w:sz w:val="24"/>
              </w:rPr>
              <w:t xml:space="preserve"> района</w:t>
            </w:r>
          </w:p>
        </w:tc>
        <w:tc>
          <w:tcPr>
            <w:tcW w:w="3685" w:type="dxa"/>
          </w:tcPr>
          <w:p w:rsidR="00F602C1" w:rsidRPr="00F92E15" w:rsidRDefault="00F92E15" w:rsidP="00456E5E">
            <w:pPr>
              <w:rPr>
                <w:bCs/>
                <w:sz w:val="24"/>
              </w:rPr>
            </w:pPr>
            <w:r w:rsidRPr="00F92E15">
              <w:rPr>
                <w:bCs/>
                <w:sz w:val="24"/>
              </w:rPr>
              <w:t>Условно утвержденные расходы</w:t>
            </w:r>
          </w:p>
        </w:tc>
        <w:tc>
          <w:tcPr>
            <w:tcW w:w="1276" w:type="dxa"/>
          </w:tcPr>
          <w:p w:rsidR="00F602C1" w:rsidRPr="00F92E15" w:rsidRDefault="00F92E15" w:rsidP="00456E5E">
            <w:pPr>
              <w:rPr>
                <w:bCs/>
                <w:sz w:val="24"/>
              </w:rPr>
            </w:pPr>
            <w:r>
              <w:rPr>
                <w:bCs/>
                <w:sz w:val="24"/>
              </w:rPr>
              <w:t>0</w:t>
            </w:r>
          </w:p>
        </w:tc>
        <w:tc>
          <w:tcPr>
            <w:tcW w:w="1134" w:type="dxa"/>
          </w:tcPr>
          <w:p w:rsidR="00F602C1" w:rsidRPr="00F92E15" w:rsidRDefault="00F92E15" w:rsidP="00456E5E">
            <w:pPr>
              <w:rPr>
                <w:bCs/>
                <w:sz w:val="24"/>
              </w:rPr>
            </w:pPr>
            <w:r>
              <w:rPr>
                <w:bCs/>
                <w:sz w:val="24"/>
              </w:rPr>
              <w:t>11653400</w:t>
            </w:r>
            <w:r w:rsidR="00824369">
              <w:rPr>
                <w:bCs/>
                <w:sz w:val="24"/>
              </w:rPr>
              <w:t>,00</w:t>
            </w:r>
          </w:p>
        </w:tc>
        <w:tc>
          <w:tcPr>
            <w:tcW w:w="1241" w:type="dxa"/>
          </w:tcPr>
          <w:p w:rsidR="00F602C1" w:rsidRPr="00F92E15" w:rsidRDefault="00F92E15" w:rsidP="00456E5E">
            <w:pPr>
              <w:rPr>
                <w:bCs/>
                <w:sz w:val="24"/>
              </w:rPr>
            </w:pPr>
            <w:r>
              <w:rPr>
                <w:bCs/>
                <w:sz w:val="24"/>
              </w:rPr>
              <w:t>23407900</w:t>
            </w:r>
            <w:r w:rsidR="00824369">
              <w:rPr>
                <w:bCs/>
                <w:sz w:val="24"/>
              </w:rPr>
              <w:t>,00</w:t>
            </w:r>
          </w:p>
        </w:tc>
      </w:tr>
      <w:tr w:rsidR="00F602C1" w:rsidTr="00F602C1">
        <w:tc>
          <w:tcPr>
            <w:tcW w:w="2235" w:type="dxa"/>
          </w:tcPr>
          <w:p w:rsidR="00F602C1" w:rsidRPr="00F92E15" w:rsidRDefault="00F92E15" w:rsidP="00456E5E">
            <w:pPr>
              <w:rPr>
                <w:bCs/>
                <w:sz w:val="24"/>
              </w:rPr>
            </w:pPr>
            <w:r w:rsidRPr="00F92E15">
              <w:rPr>
                <w:bCs/>
                <w:sz w:val="24"/>
              </w:rPr>
              <w:t>ИТОГО</w:t>
            </w:r>
          </w:p>
        </w:tc>
        <w:tc>
          <w:tcPr>
            <w:tcW w:w="3685" w:type="dxa"/>
          </w:tcPr>
          <w:p w:rsidR="00F602C1" w:rsidRPr="00F92E15" w:rsidRDefault="00F602C1" w:rsidP="00456E5E">
            <w:pPr>
              <w:rPr>
                <w:bCs/>
                <w:sz w:val="24"/>
              </w:rPr>
            </w:pPr>
          </w:p>
        </w:tc>
        <w:tc>
          <w:tcPr>
            <w:tcW w:w="1276" w:type="dxa"/>
          </w:tcPr>
          <w:p w:rsidR="00F602C1" w:rsidRPr="00F92E15" w:rsidRDefault="00F92E15" w:rsidP="00456E5E">
            <w:pPr>
              <w:rPr>
                <w:bCs/>
                <w:sz w:val="24"/>
              </w:rPr>
            </w:pPr>
            <w:r>
              <w:rPr>
                <w:bCs/>
                <w:sz w:val="24"/>
              </w:rPr>
              <w:t>3559200</w:t>
            </w:r>
            <w:r w:rsidR="00824369">
              <w:rPr>
                <w:bCs/>
                <w:sz w:val="24"/>
              </w:rPr>
              <w:t>,00</w:t>
            </w:r>
          </w:p>
        </w:tc>
        <w:tc>
          <w:tcPr>
            <w:tcW w:w="1134" w:type="dxa"/>
          </w:tcPr>
          <w:p w:rsidR="00F602C1" w:rsidRPr="00F92E15" w:rsidRDefault="00F92E15" w:rsidP="00456E5E">
            <w:pPr>
              <w:rPr>
                <w:bCs/>
                <w:sz w:val="24"/>
              </w:rPr>
            </w:pPr>
            <w:r>
              <w:rPr>
                <w:bCs/>
                <w:sz w:val="24"/>
              </w:rPr>
              <w:t>14382900</w:t>
            </w:r>
            <w:r w:rsidR="00824369">
              <w:rPr>
                <w:bCs/>
                <w:sz w:val="24"/>
              </w:rPr>
              <w:t>,00</w:t>
            </w:r>
          </w:p>
        </w:tc>
        <w:tc>
          <w:tcPr>
            <w:tcW w:w="1241" w:type="dxa"/>
          </w:tcPr>
          <w:p w:rsidR="00F602C1" w:rsidRPr="00F92E15" w:rsidRDefault="00F92E15" w:rsidP="00456E5E">
            <w:pPr>
              <w:rPr>
                <w:bCs/>
                <w:sz w:val="24"/>
              </w:rPr>
            </w:pPr>
            <w:r>
              <w:rPr>
                <w:bCs/>
                <w:sz w:val="24"/>
              </w:rPr>
              <w:t>25767400</w:t>
            </w:r>
            <w:r w:rsidR="00824369">
              <w:rPr>
                <w:bCs/>
                <w:sz w:val="24"/>
              </w:rPr>
              <w:t>,00</w:t>
            </w:r>
          </w:p>
        </w:tc>
      </w:tr>
    </w:tbl>
    <w:p w:rsidR="00F602C1" w:rsidRDefault="00F602C1" w:rsidP="00456E5E">
      <w:pPr>
        <w:rPr>
          <w:b/>
          <w:bCs/>
          <w:sz w:val="28"/>
          <w:szCs w:val="28"/>
        </w:rPr>
      </w:pPr>
    </w:p>
    <w:p w:rsidR="00DE078C" w:rsidRDefault="00FB3A8E" w:rsidP="00DE078C">
      <w:pPr>
        <w:pStyle w:val="Default"/>
        <w:jc w:val="center"/>
        <w:rPr>
          <w:rFonts w:ascii="Times New Roman" w:hAnsi="Times New Roman" w:cs="Times New Roman"/>
          <w:b/>
          <w:bCs/>
          <w:sz w:val="28"/>
          <w:szCs w:val="28"/>
        </w:rPr>
      </w:pPr>
      <w:r>
        <w:rPr>
          <w:rFonts w:ascii="Times New Roman" w:hAnsi="Times New Roman" w:cs="Times New Roman"/>
          <w:b/>
          <w:bCs/>
          <w:sz w:val="28"/>
          <w:szCs w:val="28"/>
        </w:rPr>
        <w:t>7</w:t>
      </w:r>
      <w:r w:rsidR="00DE078C" w:rsidRPr="00DE078C">
        <w:rPr>
          <w:rFonts w:ascii="Times New Roman" w:hAnsi="Times New Roman" w:cs="Times New Roman"/>
          <w:b/>
          <w:bCs/>
          <w:sz w:val="28"/>
          <w:szCs w:val="28"/>
        </w:rPr>
        <w:t>. Показатели сбалансированности бюджета</w:t>
      </w:r>
    </w:p>
    <w:p w:rsidR="00DE078C" w:rsidRPr="00DE078C" w:rsidRDefault="00354494" w:rsidP="0035449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FA5332">
        <w:rPr>
          <w:rFonts w:ascii="Times New Roman" w:hAnsi="Times New Roman" w:cs="Times New Roman"/>
          <w:sz w:val="28"/>
          <w:szCs w:val="28"/>
        </w:rPr>
        <w:t xml:space="preserve">     </w:t>
      </w:r>
      <w:r w:rsidR="00FA5332" w:rsidRPr="00FA5332">
        <w:rPr>
          <w:rFonts w:ascii="Times New Roman" w:hAnsi="Times New Roman" w:cs="Times New Roman"/>
          <w:sz w:val="28"/>
          <w:szCs w:val="28"/>
        </w:rPr>
        <w:t>Сбалансированность бюджета - один из основополагающих принципов формирования и исполнения бюджета, состоящий в количественном соответствии (равновесии) бюджетных расходов источникам их финансирования.</w:t>
      </w:r>
      <w:r>
        <w:rPr>
          <w:rFonts w:ascii="Times New Roman" w:hAnsi="Times New Roman" w:cs="Times New Roman"/>
          <w:sz w:val="28"/>
          <w:szCs w:val="28"/>
        </w:rPr>
        <w:t xml:space="preserve">  </w:t>
      </w:r>
      <w:r w:rsidR="00DE078C" w:rsidRPr="00DE078C">
        <w:rPr>
          <w:rFonts w:ascii="Times New Roman" w:hAnsi="Times New Roman" w:cs="Times New Roman"/>
          <w:sz w:val="28"/>
          <w:szCs w:val="28"/>
        </w:rPr>
        <w:t xml:space="preserve">Основным показателем сбалансированности бюджета является наличие или отсутствие дефицита бюджета. </w:t>
      </w:r>
    </w:p>
    <w:p w:rsidR="00354494" w:rsidRDefault="00DE078C" w:rsidP="00354494">
      <w:pPr>
        <w:pStyle w:val="Default"/>
        <w:spacing w:after="200"/>
        <w:jc w:val="both"/>
        <w:rPr>
          <w:rFonts w:ascii="Times New Roman" w:hAnsi="Times New Roman" w:cs="Times New Roman"/>
          <w:sz w:val="28"/>
          <w:szCs w:val="28"/>
        </w:rPr>
      </w:pPr>
      <w:r w:rsidRPr="00DE078C">
        <w:rPr>
          <w:rFonts w:ascii="Times New Roman" w:hAnsi="Times New Roman" w:cs="Times New Roman"/>
          <w:sz w:val="28"/>
          <w:szCs w:val="28"/>
        </w:rPr>
        <w:t xml:space="preserve">В случае наличия дефицита бюджета </w:t>
      </w:r>
      <w:r w:rsidR="00851010">
        <w:rPr>
          <w:rFonts w:ascii="Times New Roman" w:hAnsi="Times New Roman" w:cs="Times New Roman"/>
          <w:sz w:val="28"/>
          <w:szCs w:val="28"/>
        </w:rPr>
        <w:t>в качестве источников его финан</w:t>
      </w:r>
      <w:r w:rsidRPr="00DE078C">
        <w:rPr>
          <w:rFonts w:ascii="Times New Roman" w:hAnsi="Times New Roman" w:cs="Times New Roman"/>
          <w:sz w:val="28"/>
          <w:szCs w:val="28"/>
        </w:rPr>
        <w:t xml:space="preserve">сирования могут выступать: </w:t>
      </w:r>
    </w:p>
    <w:p w:rsidR="00DE078C" w:rsidRPr="00DE078C" w:rsidRDefault="00DE078C" w:rsidP="00354494">
      <w:pPr>
        <w:pStyle w:val="Default"/>
        <w:spacing w:after="200"/>
        <w:jc w:val="both"/>
        <w:rPr>
          <w:rFonts w:ascii="Times New Roman" w:hAnsi="Times New Roman" w:cs="Times New Roman"/>
          <w:sz w:val="28"/>
          <w:szCs w:val="28"/>
        </w:rPr>
      </w:pPr>
      <w:r w:rsidRPr="00DE078C">
        <w:rPr>
          <w:rFonts w:ascii="Times New Roman" w:hAnsi="Times New Roman" w:cs="Times New Roman"/>
          <w:sz w:val="28"/>
          <w:szCs w:val="28"/>
        </w:rPr>
        <w:t xml:space="preserve">разница между полученными и погашенными </w:t>
      </w:r>
      <w:proofErr w:type="spellStart"/>
      <w:r w:rsidR="00F60EB8">
        <w:rPr>
          <w:rFonts w:ascii="Times New Roman" w:hAnsi="Times New Roman" w:cs="Times New Roman"/>
          <w:sz w:val="28"/>
          <w:szCs w:val="28"/>
        </w:rPr>
        <w:t>Почепским</w:t>
      </w:r>
      <w:proofErr w:type="spellEnd"/>
      <w:r w:rsidR="00F60EB8">
        <w:rPr>
          <w:rFonts w:ascii="Times New Roman" w:hAnsi="Times New Roman" w:cs="Times New Roman"/>
          <w:sz w:val="28"/>
          <w:szCs w:val="28"/>
        </w:rPr>
        <w:t xml:space="preserve"> районом кредита</w:t>
      </w:r>
      <w:r w:rsidRPr="00DE078C">
        <w:rPr>
          <w:rFonts w:ascii="Times New Roman" w:hAnsi="Times New Roman" w:cs="Times New Roman"/>
          <w:sz w:val="28"/>
          <w:szCs w:val="28"/>
        </w:rPr>
        <w:t xml:space="preserve">ми кредитных организаций; </w:t>
      </w:r>
    </w:p>
    <w:p w:rsidR="00DE078C" w:rsidRPr="00DE078C" w:rsidRDefault="00DE078C" w:rsidP="00354494">
      <w:pPr>
        <w:pStyle w:val="Default"/>
        <w:jc w:val="both"/>
        <w:rPr>
          <w:rFonts w:ascii="Times New Roman" w:hAnsi="Times New Roman" w:cs="Times New Roman"/>
          <w:sz w:val="28"/>
          <w:szCs w:val="28"/>
        </w:rPr>
      </w:pPr>
      <w:r w:rsidRPr="00DE078C">
        <w:rPr>
          <w:rFonts w:ascii="Times New Roman" w:hAnsi="Times New Roman" w:cs="Times New Roman"/>
          <w:sz w:val="28"/>
          <w:szCs w:val="28"/>
        </w:rPr>
        <w:t xml:space="preserve">разница между полученными и погашенными </w:t>
      </w:r>
      <w:r w:rsidR="00F60EB8">
        <w:rPr>
          <w:rFonts w:ascii="Times New Roman" w:hAnsi="Times New Roman" w:cs="Times New Roman"/>
          <w:sz w:val="28"/>
          <w:szCs w:val="28"/>
        </w:rPr>
        <w:t>бюд</w:t>
      </w:r>
      <w:r w:rsidRPr="00DE078C">
        <w:rPr>
          <w:rFonts w:ascii="Times New Roman" w:hAnsi="Times New Roman" w:cs="Times New Roman"/>
          <w:sz w:val="28"/>
          <w:szCs w:val="28"/>
        </w:rPr>
        <w:t>жетными кредитами, предоставленными</w:t>
      </w:r>
      <w:r w:rsidR="00F60EB8">
        <w:rPr>
          <w:rFonts w:ascii="Times New Roman" w:hAnsi="Times New Roman" w:cs="Times New Roman"/>
          <w:sz w:val="28"/>
          <w:szCs w:val="28"/>
        </w:rPr>
        <w:t xml:space="preserve"> районному</w:t>
      </w:r>
      <w:r w:rsidRPr="00DE078C">
        <w:rPr>
          <w:rFonts w:ascii="Times New Roman" w:hAnsi="Times New Roman" w:cs="Times New Roman"/>
          <w:sz w:val="28"/>
          <w:szCs w:val="28"/>
        </w:rPr>
        <w:t xml:space="preserve"> бюджету</w:t>
      </w:r>
      <w:r w:rsidR="00F60EB8">
        <w:rPr>
          <w:rFonts w:ascii="Times New Roman" w:hAnsi="Times New Roman" w:cs="Times New Roman"/>
          <w:sz w:val="28"/>
          <w:szCs w:val="28"/>
        </w:rPr>
        <w:t xml:space="preserve"> областным</w:t>
      </w:r>
      <w:r w:rsidRPr="00DE078C">
        <w:rPr>
          <w:rFonts w:ascii="Times New Roman" w:hAnsi="Times New Roman" w:cs="Times New Roman"/>
          <w:sz w:val="28"/>
          <w:szCs w:val="28"/>
        </w:rPr>
        <w:t xml:space="preserve"> бюджетом; </w:t>
      </w:r>
    </w:p>
    <w:p w:rsidR="00F60EB8" w:rsidRDefault="00DE078C" w:rsidP="00354494">
      <w:pPr>
        <w:pStyle w:val="Default"/>
        <w:spacing w:after="200"/>
        <w:jc w:val="both"/>
        <w:rPr>
          <w:rFonts w:ascii="Times New Roman" w:hAnsi="Times New Roman" w:cs="Times New Roman"/>
          <w:sz w:val="28"/>
          <w:szCs w:val="28"/>
        </w:rPr>
      </w:pPr>
      <w:r w:rsidRPr="00DE078C">
        <w:rPr>
          <w:rFonts w:ascii="Times New Roman" w:hAnsi="Times New Roman" w:cs="Times New Roman"/>
          <w:sz w:val="28"/>
          <w:szCs w:val="28"/>
        </w:rPr>
        <w:t xml:space="preserve">изменение остатков средств на счетах по учету средств </w:t>
      </w:r>
      <w:r w:rsidR="00F60EB8">
        <w:rPr>
          <w:rFonts w:ascii="Times New Roman" w:hAnsi="Times New Roman" w:cs="Times New Roman"/>
          <w:sz w:val="28"/>
          <w:szCs w:val="28"/>
        </w:rPr>
        <w:t>районного бюд</w:t>
      </w:r>
      <w:r w:rsidRPr="00DE078C">
        <w:rPr>
          <w:rFonts w:ascii="Times New Roman" w:hAnsi="Times New Roman" w:cs="Times New Roman"/>
          <w:sz w:val="28"/>
          <w:szCs w:val="28"/>
        </w:rPr>
        <w:t xml:space="preserve">жета в течение соответствующего финансового года; </w:t>
      </w:r>
    </w:p>
    <w:p w:rsidR="00DE078C" w:rsidRPr="00DE078C" w:rsidRDefault="00DE078C" w:rsidP="00354494">
      <w:pPr>
        <w:pStyle w:val="Default"/>
        <w:spacing w:after="200"/>
        <w:jc w:val="both"/>
        <w:rPr>
          <w:rFonts w:ascii="Times New Roman" w:hAnsi="Times New Roman" w:cs="Times New Roman"/>
          <w:sz w:val="28"/>
          <w:szCs w:val="28"/>
        </w:rPr>
      </w:pPr>
      <w:r w:rsidRPr="00DE078C">
        <w:rPr>
          <w:rFonts w:ascii="Times New Roman" w:hAnsi="Times New Roman" w:cs="Times New Roman"/>
          <w:sz w:val="28"/>
          <w:szCs w:val="28"/>
        </w:rPr>
        <w:t xml:space="preserve">иные источники внутреннего финансирования дефицита. </w:t>
      </w:r>
    </w:p>
    <w:p w:rsidR="00DE078C" w:rsidRPr="00DE078C" w:rsidRDefault="00F60EB8" w:rsidP="0035449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DE078C" w:rsidRPr="00DE078C">
        <w:rPr>
          <w:rFonts w:ascii="Times New Roman" w:hAnsi="Times New Roman" w:cs="Times New Roman"/>
          <w:sz w:val="28"/>
          <w:szCs w:val="28"/>
        </w:rPr>
        <w:t xml:space="preserve">На 2014 год </w:t>
      </w:r>
      <w:r>
        <w:rPr>
          <w:rFonts w:ascii="Times New Roman" w:hAnsi="Times New Roman" w:cs="Times New Roman"/>
          <w:sz w:val="28"/>
          <w:szCs w:val="28"/>
        </w:rPr>
        <w:t xml:space="preserve">районный </w:t>
      </w:r>
      <w:r w:rsidR="00DE078C" w:rsidRPr="00DE078C">
        <w:rPr>
          <w:rFonts w:ascii="Times New Roman" w:hAnsi="Times New Roman" w:cs="Times New Roman"/>
          <w:sz w:val="28"/>
          <w:szCs w:val="28"/>
        </w:rPr>
        <w:t>бюджет заплан</w:t>
      </w:r>
      <w:r>
        <w:rPr>
          <w:rFonts w:ascii="Times New Roman" w:hAnsi="Times New Roman" w:cs="Times New Roman"/>
          <w:sz w:val="28"/>
          <w:szCs w:val="28"/>
        </w:rPr>
        <w:t>ирован с  дефицитом  – 5,0% объема налоговых и неналого</w:t>
      </w:r>
      <w:r w:rsidR="00DE078C" w:rsidRPr="00DE078C">
        <w:rPr>
          <w:rFonts w:ascii="Times New Roman" w:hAnsi="Times New Roman" w:cs="Times New Roman"/>
          <w:sz w:val="28"/>
          <w:szCs w:val="28"/>
        </w:rPr>
        <w:t xml:space="preserve">вых доходов. </w:t>
      </w:r>
      <w:r>
        <w:rPr>
          <w:rFonts w:ascii="Times New Roman" w:hAnsi="Times New Roman" w:cs="Times New Roman"/>
          <w:sz w:val="28"/>
          <w:szCs w:val="28"/>
        </w:rPr>
        <w:t xml:space="preserve"> </w:t>
      </w:r>
      <w:r w:rsidR="00DE078C" w:rsidRPr="00DE078C">
        <w:rPr>
          <w:rFonts w:ascii="Times New Roman" w:hAnsi="Times New Roman" w:cs="Times New Roman"/>
          <w:sz w:val="28"/>
          <w:szCs w:val="28"/>
        </w:rPr>
        <w:t xml:space="preserve">На 2015 и 2016 годы </w:t>
      </w:r>
      <w:r>
        <w:rPr>
          <w:rFonts w:ascii="Times New Roman" w:hAnsi="Times New Roman" w:cs="Times New Roman"/>
          <w:sz w:val="28"/>
          <w:szCs w:val="28"/>
        </w:rPr>
        <w:t xml:space="preserve"> с</w:t>
      </w:r>
      <w:r w:rsidR="00DE078C" w:rsidRPr="00DE078C">
        <w:rPr>
          <w:rFonts w:ascii="Times New Roman" w:hAnsi="Times New Roman" w:cs="Times New Roman"/>
          <w:sz w:val="28"/>
          <w:szCs w:val="28"/>
        </w:rPr>
        <w:t>формирован сб</w:t>
      </w:r>
      <w:r>
        <w:rPr>
          <w:rFonts w:ascii="Times New Roman" w:hAnsi="Times New Roman" w:cs="Times New Roman"/>
          <w:sz w:val="28"/>
          <w:szCs w:val="28"/>
        </w:rPr>
        <w:t>алансированный по доходам и рас</w:t>
      </w:r>
      <w:r w:rsidR="00DE078C" w:rsidRPr="00DE078C">
        <w:rPr>
          <w:rFonts w:ascii="Times New Roman" w:hAnsi="Times New Roman" w:cs="Times New Roman"/>
          <w:sz w:val="28"/>
          <w:szCs w:val="28"/>
        </w:rPr>
        <w:t xml:space="preserve">ходам бюджет с нулевыми значениями показателей дефицита. </w:t>
      </w:r>
    </w:p>
    <w:p w:rsidR="00DE078C" w:rsidRDefault="00F60EB8" w:rsidP="00354494">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DE078C" w:rsidRPr="00DE078C">
        <w:rPr>
          <w:rFonts w:ascii="Times New Roman" w:hAnsi="Times New Roman" w:cs="Times New Roman"/>
          <w:sz w:val="28"/>
          <w:szCs w:val="28"/>
        </w:rPr>
        <w:t>В качестве основных источников фи</w:t>
      </w:r>
      <w:r>
        <w:rPr>
          <w:rFonts w:ascii="Times New Roman" w:hAnsi="Times New Roman" w:cs="Times New Roman"/>
          <w:sz w:val="28"/>
          <w:szCs w:val="28"/>
        </w:rPr>
        <w:t>нансирования дефицита запланиро</w:t>
      </w:r>
      <w:r w:rsidR="00DE078C" w:rsidRPr="00DE078C">
        <w:rPr>
          <w:rFonts w:ascii="Times New Roman" w:hAnsi="Times New Roman" w:cs="Times New Roman"/>
          <w:sz w:val="28"/>
          <w:szCs w:val="28"/>
        </w:rPr>
        <w:t xml:space="preserve">ваны финансовые операции по привлечению и погашению бюджетных </w:t>
      </w:r>
      <w:r w:rsidR="00DE078C" w:rsidRPr="00DE078C">
        <w:rPr>
          <w:rFonts w:ascii="Times New Roman" w:hAnsi="Times New Roman" w:cs="Times New Roman"/>
          <w:sz w:val="28"/>
          <w:szCs w:val="28"/>
        </w:rPr>
        <w:lastRenderedPageBreak/>
        <w:t xml:space="preserve">кредитов из </w:t>
      </w:r>
      <w:r>
        <w:rPr>
          <w:rFonts w:ascii="Times New Roman" w:hAnsi="Times New Roman" w:cs="Times New Roman"/>
          <w:sz w:val="28"/>
          <w:szCs w:val="28"/>
        </w:rPr>
        <w:t xml:space="preserve">областного бюджета и </w:t>
      </w:r>
      <w:r w:rsidR="00DE078C" w:rsidRPr="00DE078C">
        <w:rPr>
          <w:rFonts w:ascii="Times New Roman" w:hAnsi="Times New Roman" w:cs="Times New Roman"/>
          <w:sz w:val="28"/>
          <w:szCs w:val="28"/>
        </w:rPr>
        <w:t xml:space="preserve"> </w:t>
      </w:r>
      <w:r w:rsidRPr="00DE078C">
        <w:rPr>
          <w:rFonts w:ascii="Times New Roman" w:hAnsi="Times New Roman" w:cs="Times New Roman"/>
          <w:sz w:val="28"/>
          <w:szCs w:val="28"/>
        </w:rPr>
        <w:t xml:space="preserve">изменение остатков средств на счетах по учету средств </w:t>
      </w:r>
      <w:r>
        <w:rPr>
          <w:rFonts w:ascii="Times New Roman" w:hAnsi="Times New Roman" w:cs="Times New Roman"/>
          <w:sz w:val="28"/>
          <w:szCs w:val="28"/>
        </w:rPr>
        <w:t>районного бюд</w:t>
      </w:r>
      <w:r w:rsidRPr="00DE078C">
        <w:rPr>
          <w:rFonts w:ascii="Times New Roman" w:hAnsi="Times New Roman" w:cs="Times New Roman"/>
          <w:sz w:val="28"/>
          <w:szCs w:val="28"/>
        </w:rPr>
        <w:t>жета в течение соответствующего финансового года</w:t>
      </w:r>
      <w:r>
        <w:rPr>
          <w:rFonts w:ascii="Times New Roman" w:hAnsi="Times New Roman" w:cs="Times New Roman"/>
          <w:sz w:val="28"/>
          <w:szCs w:val="28"/>
        </w:rPr>
        <w:t>.</w:t>
      </w:r>
    </w:p>
    <w:p w:rsidR="00F60EB8" w:rsidRPr="00DE078C" w:rsidRDefault="00F60EB8" w:rsidP="00354494">
      <w:pPr>
        <w:pStyle w:val="Default"/>
        <w:jc w:val="both"/>
        <w:rPr>
          <w:rFonts w:ascii="Times New Roman" w:hAnsi="Times New Roman" w:cs="Times New Roman"/>
          <w:sz w:val="28"/>
          <w:szCs w:val="28"/>
        </w:rPr>
      </w:pPr>
    </w:p>
    <w:p w:rsidR="00DE078C" w:rsidRDefault="00DE078C" w:rsidP="00354494">
      <w:pPr>
        <w:pStyle w:val="Default"/>
        <w:jc w:val="both"/>
        <w:rPr>
          <w:rFonts w:ascii="Times New Roman" w:hAnsi="Times New Roman" w:cs="Times New Roman"/>
          <w:sz w:val="28"/>
          <w:szCs w:val="28"/>
        </w:rPr>
      </w:pPr>
      <w:r w:rsidRPr="00DE078C">
        <w:rPr>
          <w:rFonts w:ascii="Times New Roman" w:hAnsi="Times New Roman" w:cs="Times New Roman"/>
          <w:sz w:val="28"/>
          <w:szCs w:val="28"/>
        </w:rPr>
        <w:t xml:space="preserve">Структура источников финансирования дефицита </w:t>
      </w:r>
      <w:r w:rsidR="00F60EB8">
        <w:rPr>
          <w:rFonts w:ascii="Times New Roman" w:hAnsi="Times New Roman" w:cs="Times New Roman"/>
          <w:sz w:val="28"/>
          <w:szCs w:val="28"/>
        </w:rPr>
        <w:t xml:space="preserve">районного </w:t>
      </w:r>
      <w:r w:rsidRPr="00DE078C">
        <w:rPr>
          <w:rFonts w:ascii="Times New Roman" w:hAnsi="Times New Roman" w:cs="Times New Roman"/>
          <w:sz w:val="28"/>
          <w:szCs w:val="28"/>
        </w:rPr>
        <w:t xml:space="preserve">бюджета на 2014 – 2016 годы представлена в таблице 6. </w:t>
      </w:r>
    </w:p>
    <w:p w:rsidR="00DE078C" w:rsidRPr="00DE078C" w:rsidRDefault="00F60EB8" w:rsidP="00DE078C">
      <w:pPr>
        <w:pStyle w:val="Default"/>
        <w:jc w:val="center"/>
        <w:rPr>
          <w:rFonts w:ascii="Times New Roman" w:hAnsi="Times New Roman" w:cs="Times New Roman"/>
          <w:sz w:val="28"/>
          <w:szCs w:val="28"/>
        </w:rPr>
      </w:pPr>
      <w:r>
        <w:rPr>
          <w:rFonts w:ascii="Times New Roman" w:hAnsi="Times New Roman" w:cs="Times New Roman"/>
          <w:sz w:val="28"/>
          <w:szCs w:val="28"/>
        </w:rPr>
        <w:t xml:space="preserve">                                                                                                        </w:t>
      </w:r>
    </w:p>
    <w:p w:rsidR="00DE078C" w:rsidRPr="00F60EB8" w:rsidRDefault="00DE078C" w:rsidP="00F60EB8">
      <w:pPr>
        <w:pStyle w:val="Default"/>
        <w:jc w:val="center"/>
        <w:rPr>
          <w:rFonts w:ascii="Times New Roman" w:hAnsi="Times New Roman" w:cs="Times New Roman"/>
          <w:b/>
          <w:sz w:val="28"/>
          <w:szCs w:val="28"/>
        </w:rPr>
      </w:pPr>
      <w:r w:rsidRPr="00F60EB8">
        <w:rPr>
          <w:rFonts w:ascii="Times New Roman" w:hAnsi="Times New Roman" w:cs="Times New Roman"/>
          <w:b/>
          <w:sz w:val="28"/>
          <w:szCs w:val="28"/>
        </w:rPr>
        <w:t>Структура источников фи</w:t>
      </w:r>
      <w:r w:rsidR="00F60EB8" w:rsidRPr="00F60EB8">
        <w:rPr>
          <w:rFonts w:ascii="Times New Roman" w:hAnsi="Times New Roman" w:cs="Times New Roman"/>
          <w:b/>
          <w:sz w:val="28"/>
          <w:szCs w:val="28"/>
        </w:rPr>
        <w:t xml:space="preserve">нансирования дефицита районного </w:t>
      </w:r>
      <w:r w:rsidRPr="00F60EB8">
        <w:rPr>
          <w:rFonts w:ascii="Times New Roman" w:hAnsi="Times New Roman" w:cs="Times New Roman"/>
          <w:b/>
          <w:sz w:val="28"/>
          <w:szCs w:val="28"/>
        </w:rPr>
        <w:t xml:space="preserve"> бюджета в 2014 – 2016 годах</w:t>
      </w:r>
    </w:p>
    <w:p w:rsidR="00F602C1" w:rsidRDefault="00F60EB8" w:rsidP="00DE078C">
      <w:pPr>
        <w:rPr>
          <w:sz w:val="28"/>
          <w:szCs w:val="28"/>
        </w:rPr>
      </w:pPr>
      <w:r>
        <w:rPr>
          <w:sz w:val="28"/>
          <w:szCs w:val="28"/>
        </w:rPr>
        <w:t xml:space="preserve">                                                                                                            </w:t>
      </w:r>
      <w:r w:rsidR="00DE078C" w:rsidRPr="00DE078C">
        <w:rPr>
          <w:sz w:val="28"/>
          <w:szCs w:val="28"/>
        </w:rPr>
        <w:t>(рублей)</w:t>
      </w:r>
    </w:p>
    <w:tbl>
      <w:tblPr>
        <w:tblStyle w:val="a8"/>
        <w:tblW w:w="0" w:type="auto"/>
        <w:tblLook w:val="04A0" w:firstRow="1" w:lastRow="0" w:firstColumn="1" w:lastColumn="0" w:noHBand="0" w:noVBand="1"/>
      </w:tblPr>
      <w:tblGrid>
        <w:gridCol w:w="5920"/>
        <w:gridCol w:w="1559"/>
        <w:gridCol w:w="993"/>
        <w:gridCol w:w="1099"/>
      </w:tblGrid>
      <w:tr w:rsidR="00F60EB8" w:rsidTr="00FB3A8E">
        <w:trPr>
          <w:trHeight w:val="549"/>
        </w:trPr>
        <w:tc>
          <w:tcPr>
            <w:tcW w:w="5920" w:type="dxa"/>
          </w:tcPr>
          <w:tbl>
            <w:tblPr>
              <w:tblW w:w="0" w:type="auto"/>
              <w:jc w:val="center"/>
              <w:tblBorders>
                <w:top w:val="nil"/>
                <w:left w:val="nil"/>
                <w:bottom w:val="nil"/>
                <w:right w:val="nil"/>
              </w:tblBorders>
              <w:tblLook w:val="0000" w:firstRow="0" w:lastRow="0" w:firstColumn="0" w:lastColumn="0" w:noHBand="0" w:noVBand="0"/>
            </w:tblPr>
            <w:tblGrid>
              <w:gridCol w:w="2889"/>
            </w:tblGrid>
            <w:tr w:rsidR="0020157B" w:rsidRPr="0020157B" w:rsidTr="0020157B">
              <w:trPr>
                <w:trHeight w:val="172"/>
                <w:jc w:val="center"/>
              </w:trPr>
              <w:tc>
                <w:tcPr>
                  <w:tcW w:w="0" w:type="auto"/>
                </w:tcPr>
                <w:p w:rsidR="0020157B" w:rsidRPr="0020157B" w:rsidRDefault="0020157B" w:rsidP="0020157B">
                  <w:pPr>
                    <w:autoSpaceDE w:val="0"/>
                    <w:autoSpaceDN w:val="0"/>
                    <w:adjustRightInd w:val="0"/>
                    <w:jc w:val="left"/>
                    <w:rPr>
                      <w:color w:val="000000"/>
                      <w:sz w:val="24"/>
                      <w:lang w:eastAsia="en-US"/>
                    </w:rPr>
                  </w:pPr>
                  <w:r w:rsidRPr="0020157B">
                    <w:rPr>
                      <w:color w:val="000000"/>
                      <w:sz w:val="24"/>
                      <w:lang w:eastAsia="en-US"/>
                    </w:rPr>
                    <w:t xml:space="preserve">Наименование показателя </w:t>
                  </w:r>
                </w:p>
              </w:tc>
            </w:tr>
          </w:tbl>
          <w:p w:rsidR="00F60EB8" w:rsidRDefault="00F60EB8" w:rsidP="00DE078C">
            <w:pPr>
              <w:rPr>
                <w:b/>
                <w:sz w:val="28"/>
                <w:szCs w:val="28"/>
                <w:lang w:eastAsia="en-US"/>
              </w:rPr>
            </w:pPr>
          </w:p>
        </w:tc>
        <w:tc>
          <w:tcPr>
            <w:tcW w:w="1559" w:type="dxa"/>
          </w:tcPr>
          <w:p w:rsidR="00F60EB8" w:rsidRPr="0020157B" w:rsidRDefault="0020157B" w:rsidP="00DE078C">
            <w:pPr>
              <w:rPr>
                <w:sz w:val="24"/>
                <w:lang w:eastAsia="en-US"/>
              </w:rPr>
            </w:pPr>
            <w:r w:rsidRPr="0020157B">
              <w:rPr>
                <w:sz w:val="24"/>
                <w:lang w:eastAsia="en-US"/>
              </w:rPr>
              <w:t>2014 год</w:t>
            </w:r>
          </w:p>
        </w:tc>
        <w:tc>
          <w:tcPr>
            <w:tcW w:w="993" w:type="dxa"/>
          </w:tcPr>
          <w:p w:rsidR="00F60EB8" w:rsidRPr="0020157B" w:rsidRDefault="0020157B" w:rsidP="00DE078C">
            <w:pPr>
              <w:rPr>
                <w:sz w:val="24"/>
                <w:lang w:eastAsia="en-US"/>
              </w:rPr>
            </w:pPr>
            <w:r w:rsidRPr="0020157B">
              <w:rPr>
                <w:sz w:val="24"/>
                <w:lang w:eastAsia="en-US"/>
              </w:rPr>
              <w:t>2015 год</w:t>
            </w:r>
          </w:p>
        </w:tc>
        <w:tc>
          <w:tcPr>
            <w:tcW w:w="1099" w:type="dxa"/>
          </w:tcPr>
          <w:p w:rsidR="00F60EB8" w:rsidRPr="0020157B" w:rsidRDefault="0020157B" w:rsidP="00DE078C">
            <w:pPr>
              <w:rPr>
                <w:sz w:val="24"/>
                <w:lang w:eastAsia="en-US"/>
              </w:rPr>
            </w:pPr>
            <w:r w:rsidRPr="0020157B">
              <w:rPr>
                <w:sz w:val="24"/>
                <w:lang w:eastAsia="en-US"/>
              </w:rPr>
              <w:t>2016 год</w:t>
            </w:r>
          </w:p>
        </w:tc>
      </w:tr>
      <w:tr w:rsidR="00F60EB8" w:rsidTr="00FB3A8E">
        <w:tc>
          <w:tcPr>
            <w:tcW w:w="5920" w:type="dxa"/>
          </w:tcPr>
          <w:p w:rsidR="008D0836" w:rsidRPr="008D0836" w:rsidRDefault="008D0836" w:rsidP="008D0836">
            <w:pPr>
              <w:pStyle w:val="Default"/>
              <w:jc w:val="both"/>
              <w:rPr>
                <w:rFonts w:ascii="Times New Roman" w:hAnsi="Times New Roman" w:cs="Times New Roman"/>
              </w:rPr>
            </w:pPr>
            <w:r w:rsidRPr="008D0836">
              <w:rPr>
                <w:rFonts w:ascii="Times New Roman" w:hAnsi="Times New Roman" w:cs="Times New Roman"/>
                <w:bCs/>
              </w:rPr>
              <w:t>Дефицит</w:t>
            </w:r>
            <w:proofErr w:type="gramStart"/>
            <w:r w:rsidRPr="008D0836">
              <w:rPr>
                <w:rFonts w:ascii="Times New Roman" w:hAnsi="Times New Roman" w:cs="Times New Roman"/>
                <w:bCs/>
              </w:rPr>
              <w:t xml:space="preserve"> (-) / </w:t>
            </w:r>
            <w:proofErr w:type="gramEnd"/>
            <w:r w:rsidRPr="008D0836">
              <w:rPr>
                <w:rFonts w:ascii="Times New Roman" w:hAnsi="Times New Roman" w:cs="Times New Roman"/>
                <w:bCs/>
              </w:rPr>
              <w:t xml:space="preserve">профицит (+): </w:t>
            </w:r>
          </w:p>
          <w:p w:rsidR="00F60EB8" w:rsidRPr="008D0836" w:rsidRDefault="00F60EB8" w:rsidP="00DE078C">
            <w:pPr>
              <w:rPr>
                <w:sz w:val="24"/>
                <w:lang w:eastAsia="en-US"/>
              </w:rPr>
            </w:pPr>
          </w:p>
        </w:tc>
        <w:tc>
          <w:tcPr>
            <w:tcW w:w="1559" w:type="dxa"/>
          </w:tcPr>
          <w:p w:rsidR="00F60EB8" w:rsidRPr="008D0836" w:rsidRDefault="00FB3A8E" w:rsidP="00DE078C">
            <w:pPr>
              <w:rPr>
                <w:sz w:val="24"/>
                <w:lang w:eastAsia="en-US"/>
              </w:rPr>
            </w:pPr>
            <w:r>
              <w:rPr>
                <w:sz w:val="24"/>
                <w:lang w:eastAsia="en-US"/>
              </w:rPr>
              <w:t>-</w:t>
            </w:r>
            <w:r w:rsidR="008D0836" w:rsidRPr="008D0836">
              <w:rPr>
                <w:sz w:val="24"/>
                <w:lang w:eastAsia="en-US"/>
              </w:rPr>
              <w:t>9887000</w:t>
            </w:r>
            <w:r w:rsidR="00824369">
              <w:rPr>
                <w:sz w:val="24"/>
                <w:lang w:eastAsia="en-US"/>
              </w:rPr>
              <w:t>,00</w:t>
            </w:r>
          </w:p>
        </w:tc>
        <w:tc>
          <w:tcPr>
            <w:tcW w:w="993" w:type="dxa"/>
          </w:tcPr>
          <w:p w:rsidR="00F60EB8" w:rsidRPr="008D0836" w:rsidRDefault="008D0836" w:rsidP="00DE078C">
            <w:pPr>
              <w:rPr>
                <w:sz w:val="24"/>
                <w:lang w:eastAsia="en-US"/>
              </w:rPr>
            </w:pPr>
            <w:r w:rsidRPr="008D0836">
              <w:rPr>
                <w:sz w:val="24"/>
                <w:lang w:eastAsia="en-US"/>
              </w:rPr>
              <w:t>0</w:t>
            </w:r>
          </w:p>
        </w:tc>
        <w:tc>
          <w:tcPr>
            <w:tcW w:w="1099" w:type="dxa"/>
          </w:tcPr>
          <w:p w:rsidR="00F60EB8" w:rsidRPr="008D0836" w:rsidRDefault="008D0836" w:rsidP="00DE078C">
            <w:pPr>
              <w:rPr>
                <w:sz w:val="24"/>
                <w:lang w:eastAsia="en-US"/>
              </w:rPr>
            </w:pPr>
            <w:r w:rsidRPr="008D0836">
              <w:rPr>
                <w:sz w:val="24"/>
                <w:lang w:eastAsia="en-US"/>
              </w:rPr>
              <w:t>0</w:t>
            </w:r>
          </w:p>
        </w:tc>
      </w:tr>
      <w:tr w:rsidR="00F60EB8" w:rsidTr="00FB3A8E">
        <w:tc>
          <w:tcPr>
            <w:tcW w:w="5920" w:type="dxa"/>
          </w:tcPr>
          <w:p w:rsidR="008D0836" w:rsidRPr="008D0836" w:rsidRDefault="008D0836" w:rsidP="008D0836">
            <w:pPr>
              <w:pStyle w:val="Default"/>
              <w:jc w:val="both"/>
              <w:rPr>
                <w:rFonts w:ascii="Times New Roman" w:hAnsi="Times New Roman" w:cs="Times New Roman"/>
              </w:rPr>
            </w:pPr>
            <w:r w:rsidRPr="008D0836">
              <w:rPr>
                <w:rFonts w:ascii="Times New Roman" w:hAnsi="Times New Roman" w:cs="Times New Roman"/>
                <w:bCs/>
              </w:rPr>
              <w:t xml:space="preserve">% дефицита / профицита в объеме налоговых и неналоговых доходов </w:t>
            </w:r>
          </w:p>
          <w:p w:rsidR="00F60EB8" w:rsidRPr="008D0836" w:rsidRDefault="00F60EB8" w:rsidP="00DE078C">
            <w:pPr>
              <w:rPr>
                <w:sz w:val="28"/>
                <w:szCs w:val="28"/>
                <w:lang w:eastAsia="en-US"/>
              </w:rPr>
            </w:pPr>
          </w:p>
        </w:tc>
        <w:tc>
          <w:tcPr>
            <w:tcW w:w="1559" w:type="dxa"/>
          </w:tcPr>
          <w:p w:rsidR="00F60EB8" w:rsidRPr="008D0836" w:rsidRDefault="008D0836" w:rsidP="00DE078C">
            <w:pPr>
              <w:rPr>
                <w:sz w:val="24"/>
                <w:lang w:eastAsia="en-US"/>
              </w:rPr>
            </w:pPr>
            <w:r w:rsidRPr="008D0836">
              <w:rPr>
                <w:sz w:val="24"/>
                <w:lang w:eastAsia="en-US"/>
              </w:rPr>
              <w:t>5,0%</w:t>
            </w:r>
          </w:p>
        </w:tc>
        <w:tc>
          <w:tcPr>
            <w:tcW w:w="993" w:type="dxa"/>
          </w:tcPr>
          <w:p w:rsidR="00F60EB8" w:rsidRPr="008D0836" w:rsidRDefault="008D0836" w:rsidP="00DE078C">
            <w:pPr>
              <w:rPr>
                <w:sz w:val="24"/>
                <w:lang w:eastAsia="en-US"/>
              </w:rPr>
            </w:pPr>
            <w:r w:rsidRPr="008D0836">
              <w:rPr>
                <w:sz w:val="24"/>
                <w:lang w:eastAsia="en-US"/>
              </w:rPr>
              <w:t>0</w:t>
            </w:r>
          </w:p>
        </w:tc>
        <w:tc>
          <w:tcPr>
            <w:tcW w:w="1099" w:type="dxa"/>
          </w:tcPr>
          <w:p w:rsidR="00F60EB8" w:rsidRPr="008D0836" w:rsidRDefault="008D0836" w:rsidP="00DE078C">
            <w:pPr>
              <w:rPr>
                <w:sz w:val="24"/>
                <w:lang w:eastAsia="en-US"/>
              </w:rPr>
            </w:pPr>
            <w:r w:rsidRPr="008D0836">
              <w:rPr>
                <w:sz w:val="24"/>
                <w:lang w:eastAsia="en-US"/>
              </w:rPr>
              <w:t>0</w:t>
            </w:r>
          </w:p>
        </w:tc>
      </w:tr>
      <w:tr w:rsidR="00F60EB8" w:rsidTr="00FB3A8E">
        <w:tc>
          <w:tcPr>
            <w:tcW w:w="5920" w:type="dxa"/>
          </w:tcPr>
          <w:p w:rsidR="008D0836" w:rsidRPr="008D0836" w:rsidRDefault="008D0836" w:rsidP="008D0836">
            <w:pPr>
              <w:pStyle w:val="Default"/>
              <w:jc w:val="both"/>
              <w:rPr>
                <w:rFonts w:ascii="Times New Roman" w:hAnsi="Times New Roman" w:cs="Times New Roman"/>
              </w:rPr>
            </w:pPr>
            <w:r w:rsidRPr="008D0836">
              <w:rPr>
                <w:rFonts w:ascii="Times New Roman" w:hAnsi="Times New Roman" w:cs="Times New Roman"/>
                <w:bCs/>
              </w:rPr>
              <w:t xml:space="preserve">Объем источников финансирования дефицита </w:t>
            </w:r>
          </w:p>
          <w:p w:rsidR="00F60EB8" w:rsidRDefault="00F60EB8" w:rsidP="00DE078C">
            <w:pPr>
              <w:rPr>
                <w:b/>
                <w:sz w:val="28"/>
                <w:szCs w:val="28"/>
                <w:lang w:eastAsia="en-US"/>
              </w:rPr>
            </w:pPr>
          </w:p>
        </w:tc>
        <w:tc>
          <w:tcPr>
            <w:tcW w:w="1559" w:type="dxa"/>
          </w:tcPr>
          <w:p w:rsidR="00F60EB8" w:rsidRPr="008D0836" w:rsidRDefault="008D0836" w:rsidP="00DE078C">
            <w:pPr>
              <w:rPr>
                <w:sz w:val="24"/>
                <w:lang w:eastAsia="en-US"/>
              </w:rPr>
            </w:pPr>
            <w:r w:rsidRPr="008D0836">
              <w:rPr>
                <w:sz w:val="24"/>
                <w:lang w:eastAsia="en-US"/>
              </w:rPr>
              <w:t>9887000</w:t>
            </w:r>
            <w:r w:rsidR="00FB3A8E">
              <w:rPr>
                <w:sz w:val="24"/>
                <w:lang w:eastAsia="en-US"/>
              </w:rPr>
              <w:t>,00</w:t>
            </w:r>
          </w:p>
        </w:tc>
        <w:tc>
          <w:tcPr>
            <w:tcW w:w="993" w:type="dxa"/>
          </w:tcPr>
          <w:p w:rsidR="00F60EB8" w:rsidRPr="008D0836" w:rsidRDefault="008D0836" w:rsidP="00DE078C">
            <w:pPr>
              <w:rPr>
                <w:sz w:val="24"/>
                <w:lang w:eastAsia="en-US"/>
              </w:rPr>
            </w:pPr>
            <w:r w:rsidRPr="008D0836">
              <w:rPr>
                <w:sz w:val="24"/>
                <w:lang w:eastAsia="en-US"/>
              </w:rPr>
              <w:t>0</w:t>
            </w:r>
          </w:p>
        </w:tc>
        <w:tc>
          <w:tcPr>
            <w:tcW w:w="1099" w:type="dxa"/>
          </w:tcPr>
          <w:p w:rsidR="00F60EB8" w:rsidRPr="008D0836" w:rsidRDefault="008D0836" w:rsidP="00DE078C">
            <w:pPr>
              <w:rPr>
                <w:sz w:val="24"/>
                <w:lang w:eastAsia="en-US"/>
              </w:rPr>
            </w:pPr>
            <w:r w:rsidRPr="008D0836">
              <w:rPr>
                <w:sz w:val="24"/>
                <w:lang w:eastAsia="en-US"/>
              </w:rPr>
              <w:t>0</w:t>
            </w:r>
          </w:p>
        </w:tc>
      </w:tr>
      <w:tr w:rsidR="00F60EB8" w:rsidTr="00FB3A8E">
        <w:tc>
          <w:tcPr>
            <w:tcW w:w="5920" w:type="dxa"/>
          </w:tcPr>
          <w:p w:rsidR="008D0836" w:rsidRPr="008D0836" w:rsidRDefault="008D0836" w:rsidP="008D0836">
            <w:pPr>
              <w:pStyle w:val="Default"/>
              <w:jc w:val="both"/>
              <w:rPr>
                <w:rFonts w:ascii="Times New Roman" w:hAnsi="Times New Roman" w:cs="Times New Roman"/>
              </w:rPr>
            </w:pPr>
            <w:r w:rsidRPr="008D0836">
              <w:rPr>
                <w:rFonts w:ascii="Times New Roman" w:hAnsi="Times New Roman" w:cs="Times New Roman"/>
              </w:rPr>
              <w:t xml:space="preserve">Получение бюджетных кредитов из областного бюджета </w:t>
            </w:r>
          </w:p>
          <w:p w:rsidR="00F60EB8" w:rsidRDefault="00F60EB8" w:rsidP="00DE078C">
            <w:pPr>
              <w:rPr>
                <w:b/>
                <w:sz w:val="28"/>
                <w:szCs w:val="28"/>
                <w:lang w:eastAsia="en-US"/>
              </w:rPr>
            </w:pPr>
          </w:p>
        </w:tc>
        <w:tc>
          <w:tcPr>
            <w:tcW w:w="1559" w:type="dxa"/>
          </w:tcPr>
          <w:p w:rsidR="00F60EB8" w:rsidRPr="008D0836" w:rsidRDefault="008D0836" w:rsidP="00DE078C">
            <w:pPr>
              <w:rPr>
                <w:sz w:val="24"/>
                <w:lang w:eastAsia="en-US"/>
              </w:rPr>
            </w:pPr>
            <w:r>
              <w:rPr>
                <w:sz w:val="24"/>
                <w:lang w:eastAsia="en-US"/>
              </w:rPr>
              <w:t>6387000</w:t>
            </w:r>
            <w:r w:rsidR="00FB3A8E">
              <w:rPr>
                <w:sz w:val="24"/>
                <w:lang w:eastAsia="en-US"/>
              </w:rPr>
              <w:t>,00</w:t>
            </w:r>
          </w:p>
        </w:tc>
        <w:tc>
          <w:tcPr>
            <w:tcW w:w="993" w:type="dxa"/>
          </w:tcPr>
          <w:p w:rsidR="00F60EB8" w:rsidRPr="008D0836" w:rsidRDefault="008D0836" w:rsidP="00DE078C">
            <w:pPr>
              <w:rPr>
                <w:sz w:val="24"/>
                <w:lang w:eastAsia="en-US"/>
              </w:rPr>
            </w:pPr>
            <w:r>
              <w:rPr>
                <w:sz w:val="24"/>
                <w:lang w:eastAsia="en-US"/>
              </w:rPr>
              <w:t>0</w:t>
            </w:r>
          </w:p>
        </w:tc>
        <w:tc>
          <w:tcPr>
            <w:tcW w:w="1099" w:type="dxa"/>
          </w:tcPr>
          <w:p w:rsidR="00F60EB8" w:rsidRPr="008D0836" w:rsidRDefault="008D0836" w:rsidP="00DE078C">
            <w:pPr>
              <w:rPr>
                <w:sz w:val="24"/>
                <w:lang w:eastAsia="en-US"/>
              </w:rPr>
            </w:pPr>
            <w:r>
              <w:rPr>
                <w:sz w:val="24"/>
                <w:lang w:eastAsia="en-US"/>
              </w:rPr>
              <w:t>0</w:t>
            </w:r>
          </w:p>
        </w:tc>
      </w:tr>
      <w:tr w:rsidR="00F60EB8" w:rsidTr="00FB3A8E">
        <w:tc>
          <w:tcPr>
            <w:tcW w:w="5920" w:type="dxa"/>
          </w:tcPr>
          <w:p w:rsidR="00F60EB8" w:rsidRPr="008D0836" w:rsidRDefault="008D0836" w:rsidP="00DE078C">
            <w:pPr>
              <w:rPr>
                <w:b/>
                <w:sz w:val="24"/>
                <w:lang w:eastAsia="en-US"/>
              </w:rPr>
            </w:pPr>
            <w:r>
              <w:rPr>
                <w:sz w:val="24"/>
              </w:rPr>
              <w:t>И</w:t>
            </w:r>
            <w:r w:rsidRPr="008D0836">
              <w:rPr>
                <w:sz w:val="24"/>
              </w:rPr>
              <w:t>зменение остатков средств на счетах по учету средств районного бюджета в течение соответствующего финансового года</w:t>
            </w:r>
          </w:p>
        </w:tc>
        <w:tc>
          <w:tcPr>
            <w:tcW w:w="1559" w:type="dxa"/>
          </w:tcPr>
          <w:p w:rsidR="00F60EB8" w:rsidRPr="008D0836" w:rsidRDefault="008D0836" w:rsidP="00DE078C">
            <w:pPr>
              <w:rPr>
                <w:sz w:val="24"/>
                <w:lang w:eastAsia="en-US"/>
              </w:rPr>
            </w:pPr>
            <w:r w:rsidRPr="008D0836">
              <w:rPr>
                <w:sz w:val="24"/>
                <w:lang w:eastAsia="en-US"/>
              </w:rPr>
              <w:t>3500000</w:t>
            </w:r>
            <w:r w:rsidR="00FB3A8E">
              <w:rPr>
                <w:sz w:val="24"/>
                <w:lang w:eastAsia="en-US"/>
              </w:rPr>
              <w:t>,00</w:t>
            </w:r>
          </w:p>
        </w:tc>
        <w:tc>
          <w:tcPr>
            <w:tcW w:w="993" w:type="dxa"/>
          </w:tcPr>
          <w:p w:rsidR="00F60EB8" w:rsidRPr="008D0836" w:rsidRDefault="008D0836" w:rsidP="00DE078C">
            <w:pPr>
              <w:rPr>
                <w:sz w:val="24"/>
                <w:lang w:eastAsia="en-US"/>
              </w:rPr>
            </w:pPr>
            <w:r w:rsidRPr="008D0836">
              <w:rPr>
                <w:sz w:val="24"/>
                <w:lang w:eastAsia="en-US"/>
              </w:rPr>
              <w:t>0</w:t>
            </w:r>
          </w:p>
        </w:tc>
        <w:tc>
          <w:tcPr>
            <w:tcW w:w="1099" w:type="dxa"/>
          </w:tcPr>
          <w:p w:rsidR="00F60EB8" w:rsidRPr="008D0836" w:rsidRDefault="008D0836" w:rsidP="00DE078C">
            <w:pPr>
              <w:rPr>
                <w:sz w:val="24"/>
                <w:lang w:eastAsia="en-US"/>
              </w:rPr>
            </w:pPr>
            <w:r w:rsidRPr="008D0836">
              <w:rPr>
                <w:sz w:val="24"/>
                <w:lang w:eastAsia="en-US"/>
              </w:rPr>
              <w:t>0</w:t>
            </w:r>
          </w:p>
        </w:tc>
      </w:tr>
    </w:tbl>
    <w:p w:rsidR="00F60EB8" w:rsidRDefault="00F60EB8" w:rsidP="00DE078C">
      <w:pPr>
        <w:rPr>
          <w:b/>
          <w:sz w:val="28"/>
          <w:szCs w:val="28"/>
          <w:lang w:eastAsia="en-US"/>
        </w:rPr>
      </w:pPr>
    </w:p>
    <w:p w:rsidR="0034394B" w:rsidRPr="0034394B" w:rsidRDefault="0034394B" w:rsidP="00DE078C">
      <w:pPr>
        <w:rPr>
          <w:sz w:val="28"/>
          <w:szCs w:val="28"/>
          <w:lang w:eastAsia="en-US"/>
        </w:rPr>
      </w:pPr>
      <w:r>
        <w:rPr>
          <w:sz w:val="28"/>
          <w:szCs w:val="28"/>
          <w:lang w:eastAsia="en-US"/>
        </w:rPr>
        <w:t xml:space="preserve">Все материалы по бюджету размещены на официальном сайте администрации </w:t>
      </w:r>
      <w:proofErr w:type="spellStart"/>
      <w:r>
        <w:rPr>
          <w:sz w:val="28"/>
          <w:szCs w:val="28"/>
          <w:lang w:eastAsia="en-US"/>
        </w:rPr>
        <w:t>Почепского</w:t>
      </w:r>
      <w:proofErr w:type="spellEnd"/>
      <w:r>
        <w:rPr>
          <w:sz w:val="28"/>
          <w:szCs w:val="28"/>
          <w:lang w:eastAsia="en-US"/>
        </w:rPr>
        <w:t xml:space="preserve"> района.</w:t>
      </w:r>
    </w:p>
    <w:sectPr w:rsidR="0034394B" w:rsidRPr="0034394B" w:rsidSect="00DB64A4">
      <w:headerReference w:type="default" r:id="rId23"/>
      <w:footerReference w:type="default" r:id="rId24"/>
      <w:pgSz w:w="11906" w:h="16838"/>
      <w:pgMar w:top="680"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8E3" w:rsidRDefault="007C68E3" w:rsidP="00573F60">
      <w:r>
        <w:separator/>
      </w:r>
    </w:p>
  </w:endnote>
  <w:endnote w:type="continuationSeparator" w:id="0">
    <w:p w:rsidR="007C68E3" w:rsidRDefault="007C68E3" w:rsidP="00573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aramond">
    <w:altName w:val="Garamond"/>
    <w:panose1 w:val="02020404030301010803"/>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587971"/>
      <w:docPartObj>
        <w:docPartGallery w:val="Page Numbers (Bottom of Page)"/>
        <w:docPartUnique/>
      </w:docPartObj>
    </w:sdtPr>
    <w:sdtEndPr/>
    <w:sdtContent>
      <w:p w:rsidR="0068694A" w:rsidRDefault="0068694A">
        <w:pPr>
          <w:pStyle w:val="a6"/>
          <w:jc w:val="right"/>
        </w:pPr>
        <w:r>
          <w:fldChar w:fldCharType="begin"/>
        </w:r>
        <w:r>
          <w:instrText>PAGE   \* MERGEFORMAT</w:instrText>
        </w:r>
        <w:r>
          <w:fldChar w:fldCharType="separate"/>
        </w:r>
        <w:r w:rsidR="00B6610F">
          <w:rPr>
            <w:noProof/>
          </w:rPr>
          <w:t>3</w:t>
        </w:r>
        <w:r>
          <w:fldChar w:fldCharType="end"/>
        </w:r>
      </w:p>
    </w:sdtContent>
  </w:sdt>
  <w:p w:rsidR="0068694A" w:rsidRDefault="0068694A" w:rsidP="00C16EDA">
    <w:pPr>
      <w:pStyle w:val="a6"/>
      <w:tabs>
        <w:tab w:val="clear" w:pos="4677"/>
        <w:tab w:val="clear" w:pos="9355"/>
        <w:tab w:val="left" w:pos="92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8E3" w:rsidRDefault="007C68E3" w:rsidP="00573F60">
      <w:r>
        <w:separator/>
      </w:r>
    </w:p>
  </w:footnote>
  <w:footnote w:type="continuationSeparator" w:id="0">
    <w:p w:rsidR="007C68E3" w:rsidRDefault="007C68E3" w:rsidP="00573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4A" w:rsidRDefault="0068694A">
    <w:pPr>
      <w:pStyle w:val="a4"/>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sz w:val="32"/>
        <w:szCs w:val="32"/>
      </w:rPr>
      <w:t>Бюд</w:t>
    </w:r>
    <w:sdt>
      <w:sdtPr>
        <w:rPr>
          <w:rFonts w:asciiTheme="majorHAnsi" w:eastAsiaTheme="majorEastAsia" w:hAnsiTheme="majorHAnsi" w:cstheme="majorBidi"/>
          <w:sz w:val="32"/>
          <w:szCs w:val="32"/>
        </w:rPr>
        <w:alias w:val="Название"/>
        <w:id w:val="77738743"/>
        <w:placeholder>
          <w:docPart w:val="FD13172AF62D4B6F8A8C38AC45C94AD3"/>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32"/>
            <w:szCs w:val="32"/>
          </w:rPr>
          <w:t>жет</w:t>
        </w:r>
        <w:proofErr w:type="gramEnd"/>
        <w:r>
          <w:rPr>
            <w:rFonts w:asciiTheme="majorHAnsi" w:eastAsiaTheme="majorEastAsia" w:hAnsiTheme="majorHAnsi" w:cstheme="majorBidi"/>
            <w:sz w:val="32"/>
            <w:szCs w:val="32"/>
          </w:rPr>
          <w:t xml:space="preserve"> для граждан</w:t>
        </w:r>
      </w:sdtContent>
    </w:sdt>
  </w:p>
  <w:p w:rsidR="0068694A" w:rsidRDefault="006869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AEF"/>
    <w:multiLevelType w:val="hybridMultilevel"/>
    <w:tmpl w:val="9D4E45C2"/>
    <w:lvl w:ilvl="0" w:tplc="3C307A06">
      <w:start w:val="1"/>
      <w:numFmt w:val="decimal"/>
      <w:lvlText w:val="%1)"/>
      <w:lvlJc w:val="left"/>
      <w:pPr>
        <w:ind w:left="1425" w:hanging="885"/>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
    <w:nsid w:val="06FA5C4D"/>
    <w:multiLevelType w:val="hybridMultilevel"/>
    <w:tmpl w:val="299A7E30"/>
    <w:lvl w:ilvl="0" w:tplc="F5C0475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0F19689A"/>
    <w:multiLevelType w:val="hybridMultilevel"/>
    <w:tmpl w:val="52D2A052"/>
    <w:lvl w:ilvl="0" w:tplc="40846770">
      <w:start w:val="1"/>
      <w:numFmt w:val="bullet"/>
      <w:lvlText w:val=""/>
      <w:lvlJc w:val="left"/>
      <w:pPr>
        <w:tabs>
          <w:tab w:val="num" w:pos="1620"/>
        </w:tabs>
        <w:ind w:left="1620" w:hanging="360"/>
      </w:pPr>
      <w:rPr>
        <w:rFonts w:ascii="Symbol" w:hAnsi="Symbol" w:hint="default"/>
        <w:color w:val="auto"/>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nsid w:val="15D36FA5"/>
    <w:multiLevelType w:val="multilevel"/>
    <w:tmpl w:val="B86ED2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A73396A"/>
    <w:multiLevelType w:val="hybridMultilevel"/>
    <w:tmpl w:val="AF302FC0"/>
    <w:lvl w:ilvl="0" w:tplc="4582F60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C3E7A7A"/>
    <w:multiLevelType w:val="hybridMultilevel"/>
    <w:tmpl w:val="FBAC8B18"/>
    <w:lvl w:ilvl="0" w:tplc="ADFAD4DE">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5C25840"/>
    <w:multiLevelType w:val="hybridMultilevel"/>
    <w:tmpl w:val="A282BF94"/>
    <w:lvl w:ilvl="0" w:tplc="0419000F">
      <w:start w:val="1"/>
      <w:numFmt w:val="decimal"/>
      <w:lvlText w:val="%1."/>
      <w:lvlJc w:val="left"/>
      <w:pPr>
        <w:tabs>
          <w:tab w:val="num" w:pos="1158"/>
        </w:tabs>
        <w:ind w:left="1158" w:hanging="360"/>
      </w:pPr>
      <w:rPr>
        <w:rFonts w:cs="Times New Roman"/>
      </w:rPr>
    </w:lvl>
    <w:lvl w:ilvl="1" w:tplc="04190019">
      <w:start w:val="1"/>
      <w:numFmt w:val="lowerLetter"/>
      <w:lvlText w:val="%2."/>
      <w:lvlJc w:val="left"/>
      <w:pPr>
        <w:tabs>
          <w:tab w:val="num" w:pos="1878"/>
        </w:tabs>
        <w:ind w:left="1878" w:hanging="360"/>
      </w:pPr>
      <w:rPr>
        <w:rFonts w:cs="Times New Roman"/>
      </w:rPr>
    </w:lvl>
    <w:lvl w:ilvl="2" w:tplc="0419001B">
      <w:start w:val="1"/>
      <w:numFmt w:val="lowerRoman"/>
      <w:lvlText w:val="%3."/>
      <w:lvlJc w:val="right"/>
      <w:pPr>
        <w:tabs>
          <w:tab w:val="num" w:pos="2598"/>
        </w:tabs>
        <w:ind w:left="2598" w:hanging="180"/>
      </w:pPr>
      <w:rPr>
        <w:rFonts w:cs="Times New Roman"/>
      </w:rPr>
    </w:lvl>
    <w:lvl w:ilvl="3" w:tplc="0419000F">
      <w:start w:val="1"/>
      <w:numFmt w:val="decimal"/>
      <w:lvlText w:val="%4."/>
      <w:lvlJc w:val="left"/>
      <w:pPr>
        <w:tabs>
          <w:tab w:val="num" w:pos="3318"/>
        </w:tabs>
        <w:ind w:left="3318" w:hanging="360"/>
      </w:pPr>
      <w:rPr>
        <w:rFonts w:cs="Times New Roman"/>
      </w:rPr>
    </w:lvl>
    <w:lvl w:ilvl="4" w:tplc="04190019">
      <w:start w:val="1"/>
      <w:numFmt w:val="lowerLetter"/>
      <w:lvlText w:val="%5."/>
      <w:lvlJc w:val="left"/>
      <w:pPr>
        <w:tabs>
          <w:tab w:val="num" w:pos="4038"/>
        </w:tabs>
        <w:ind w:left="4038" w:hanging="360"/>
      </w:pPr>
      <w:rPr>
        <w:rFonts w:cs="Times New Roman"/>
      </w:rPr>
    </w:lvl>
    <w:lvl w:ilvl="5" w:tplc="0419001B">
      <w:start w:val="1"/>
      <w:numFmt w:val="lowerRoman"/>
      <w:lvlText w:val="%6."/>
      <w:lvlJc w:val="right"/>
      <w:pPr>
        <w:tabs>
          <w:tab w:val="num" w:pos="4758"/>
        </w:tabs>
        <w:ind w:left="4758" w:hanging="180"/>
      </w:pPr>
      <w:rPr>
        <w:rFonts w:cs="Times New Roman"/>
      </w:rPr>
    </w:lvl>
    <w:lvl w:ilvl="6" w:tplc="0419000F">
      <w:start w:val="1"/>
      <w:numFmt w:val="decimal"/>
      <w:lvlText w:val="%7."/>
      <w:lvlJc w:val="left"/>
      <w:pPr>
        <w:tabs>
          <w:tab w:val="num" w:pos="5478"/>
        </w:tabs>
        <w:ind w:left="5478" w:hanging="360"/>
      </w:pPr>
      <w:rPr>
        <w:rFonts w:cs="Times New Roman"/>
      </w:rPr>
    </w:lvl>
    <w:lvl w:ilvl="7" w:tplc="04190019">
      <w:start w:val="1"/>
      <w:numFmt w:val="lowerLetter"/>
      <w:lvlText w:val="%8."/>
      <w:lvlJc w:val="left"/>
      <w:pPr>
        <w:tabs>
          <w:tab w:val="num" w:pos="6198"/>
        </w:tabs>
        <w:ind w:left="6198" w:hanging="360"/>
      </w:pPr>
      <w:rPr>
        <w:rFonts w:cs="Times New Roman"/>
      </w:rPr>
    </w:lvl>
    <w:lvl w:ilvl="8" w:tplc="0419001B">
      <w:start w:val="1"/>
      <w:numFmt w:val="lowerRoman"/>
      <w:lvlText w:val="%9."/>
      <w:lvlJc w:val="right"/>
      <w:pPr>
        <w:tabs>
          <w:tab w:val="num" w:pos="6918"/>
        </w:tabs>
        <w:ind w:left="6918" w:hanging="180"/>
      </w:pPr>
      <w:rPr>
        <w:rFonts w:cs="Times New Roman"/>
      </w:rPr>
    </w:lvl>
  </w:abstractNum>
  <w:abstractNum w:abstractNumId="7">
    <w:nsid w:val="468C3816"/>
    <w:multiLevelType w:val="multilevel"/>
    <w:tmpl w:val="9FE45A7C"/>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3533EBB"/>
    <w:multiLevelType w:val="hybridMultilevel"/>
    <w:tmpl w:val="BB4A7D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9">
    <w:nsid w:val="753E09F3"/>
    <w:multiLevelType w:val="hybridMultilevel"/>
    <w:tmpl w:val="0D12CA6E"/>
    <w:lvl w:ilvl="0" w:tplc="F2EAC5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7"/>
  </w:num>
  <w:num w:numId="2">
    <w:abstractNumId w:val="3"/>
  </w:num>
  <w:num w:numId="3">
    <w:abstractNumId w:val="9"/>
  </w:num>
  <w:num w:numId="4">
    <w:abstractNumId w:val="1"/>
  </w:num>
  <w:num w:numId="5">
    <w:abstractNumId w:val="4"/>
  </w:num>
  <w:num w:numId="6">
    <w:abstractNumId w:val="8"/>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F60"/>
    <w:rsid w:val="00000918"/>
    <w:rsid w:val="00005261"/>
    <w:rsid w:val="000064B0"/>
    <w:rsid w:val="000125CB"/>
    <w:rsid w:val="00014EDA"/>
    <w:rsid w:val="00014F92"/>
    <w:rsid w:val="00015337"/>
    <w:rsid w:val="000248F0"/>
    <w:rsid w:val="0003705B"/>
    <w:rsid w:val="0004048B"/>
    <w:rsid w:val="000555D1"/>
    <w:rsid w:val="00073537"/>
    <w:rsid w:val="000839CB"/>
    <w:rsid w:val="000862C2"/>
    <w:rsid w:val="00091C80"/>
    <w:rsid w:val="00092009"/>
    <w:rsid w:val="00092192"/>
    <w:rsid w:val="000B0135"/>
    <w:rsid w:val="000B14DC"/>
    <w:rsid w:val="000C041E"/>
    <w:rsid w:val="000C605F"/>
    <w:rsid w:val="000C720D"/>
    <w:rsid w:val="000D1823"/>
    <w:rsid w:val="000D6A32"/>
    <w:rsid w:val="000D7DDC"/>
    <w:rsid w:val="000E6D3B"/>
    <w:rsid w:val="000E78E6"/>
    <w:rsid w:val="0011555B"/>
    <w:rsid w:val="00122CCA"/>
    <w:rsid w:val="0013133F"/>
    <w:rsid w:val="001317BF"/>
    <w:rsid w:val="001325B4"/>
    <w:rsid w:val="0013546C"/>
    <w:rsid w:val="00136E1C"/>
    <w:rsid w:val="00141DC1"/>
    <w:rsid w:val="00160F54"/>
    <w:rsid w:val="00161696"/>
    <w:rsid w:val="00182113"/>
    <w:rsid w:val="00182A56"/>
    <w:rsid w:val="00182CC8"/>
    <w:rsid w:val="00183DD1"/>
    <w:rsid w:val="00192776"/>
    <w:rsid w:val="0019463C"/>
    <w:rsid w:val="001B2690"/>
    <w:rsid w:val="001B6F04"/>
    <w:rsid w:val="001B7F75"/>
    <w:rsid w:val="001C451E"/>
    <w:rsid w:val="001D1433"/>
    <w:rsid w:val="001D3E8F"/>
    <w:rsid w:val="001D5D2D"/>
    <w:rsid w:val="001E7630"/>
    <w:rsid w:val="0020157B"/>
    <w:rsid w:val="00206071"/>
    <w:rsid w:val="00206B69"/>
    <w:rsid w:val="00206F1D"/>
    <w:rsid w:val="00213379"/>
    <w:rsid w:val="00221E28"/>
    <w:rsid w:val="00226777"/>
    <w:rsid w:val="00234123"/>
    <w:rsid w:val="00234A71"/>
    <w:rsid w:val="0023526F"/>
    <w:rsid w:val="00243F9F"/>
    <w:rsid w:val="0025349B"/>
    <w:rsid w:val="00255700"/>
    <w:rsid w:val="00255BE9"/>
    <w:rsid w:val="00267A1D"/>
    <w:rsid w:val="00287CC5"/>
    <w:rsid w:val="00295686"/>
    <w:rsid w:val="00295CD8"/>
    <w:rsid w:val="002A69CA"/>
    <w:rsid w:val="002C3D2E"/>
    <w:rsid w:val="002D1536"/>
    <w:rsid w:val="002D522B"/>
    <w:rsid w:val="002D7B35"/>
    <w:rsid w:val="002E7AEF"/>
    <w:rsid w:val="002F5B7F"/>
    <w:rsid w:val="00304431"/>
    <w:rsid w:val="00313A8E"/>
    <w:rsid w:val="00317291"/>
    <w:rsid w:val="00317D5D"/>
    <w:rsid w:val="00321AD5"/>
    <w:rsid w:val="00322012"/>
    <w:rsid w:val="00335F62"/>
    <w:rsid w:val="0034379B"/>
    <w:rsid w:val="0034394B"/>
    <w:rsid w:val="003459E0"/>
    <w:rsid w:val="00351446"/>
    <w:rsid w:val="003527D9"/>
    <w:rsid w:val="00352BE7"/>
    <w:rsid w:val="00354494"/>
    <w:rsid w:val="00360F14"/>
    <w:rsid w:val="00362F74"/>
    <w:rsid w:val="00387853"/>
    <w:rsid w:val="00390615"/>
    <w:rsid w:val="003A5DA1"/>
    <w:rsid w:val="003B0606"/>
    <w:rsid w:val="003B25C8"/>
    <w:rsid w:val="003F757D"/>
    <w:rsid w:val="0040177B"/>
    <w:rsid w:val="00422ADB"/>
    <w:rsid w:val="00436FCA"/>
    <w:rsid w:val="00440311"/>
    <w:rsid w:val="004427A0"/>
    <w:rsid w:val="00443275"/>
    <w:rsid w:val="00443304"/>
    <w:rsid w:val="00446EE7"/>
    <w:rsid w:val="0045360C"/>
    <w:rsid w:val="00454D5C"/>
    <w:rsid w:val="00456E5E"/>
    <w:rsid w:val="004648B4"/>
    <w:rsid w:val="00470B8B"/>
    <w:rsid w:val="0048511A"/>
    <w:rsid w:val="004913A7"/>
    <w:rsid w:val="00496BEA"/>
    <w:rsid w:val="004A0BE6"/>
    <w:rsid w:val="004A2B32"/>
    <w:rsid w:val="004A2EA4"/>
    <w:rsid w:val="004C05B4"/>
    <w:rsid w:val="004C2142"/>
    <w:rsid w:val="004E41C5"/>
    <w:rsid w:val="004E5CE9"/>
    <w:rsid w:val="004F7F39"/>
    <w:rsid w:val="00505F47"/>
    <w:rsid w:val="00506A93"/>
    <w:rsid w:val="00513622"/>
    <w:rsid w:val="00526623"/>
    <w:rsid w:val="005378F8"/>
    <w:rsid w:val="00540373"/>
    <w:rsid w:val="005548CA"/>
    <w:rsid w:val="00562FCB"/>
    <w:rsid w:val="00564FB5"/>
    <w:rsid w:val="005709E7"/>
    <w:rsid w:val="0057367F"/>
    <w:rsid w:val="00573F60"/>
    <w:rsid w:val="005752A6"/>
    <w:rsid w:val="00587858"/>
    <w:rsid w:val="0059435A"/>
    <w:rsid w:val="00595FDC"/>
    <w:rsid w:val="005A422A"/>
    <w:rsid w:val="005B512F"/>
    <w:rsid w:val="005C6BB5"/>
    <w:rsid w:val="005D2D13"/>
    <w:rsid w:val="005D6E1D"/>
    <w:rsid w:val="005E1A29"/>
    <w:rsid w:val="005F42DA"/>
    <w:rsid w:val="00600CAB"/>
    <w:rsid w:val="006022A4"/>
    <w:rsid w:val="006048D4"/>
    <w:rsid w:val="00606778"/>
    <w:rsid w:val="006134E9"/>
    <w:rsid w:val="00620989"/>
    <w:rsid w:val="0062333E"/>
    <w:rsid w:val="006238A7"/>
    <w:rsid w:val="00645258"/>
    <w:rsid w:val="00645906"/>
    <w:rsid w:val="006532E9"/>
    <w:rsid w:val="00655F76"/>
    <w:rsid w:val="006649B7"/>
    <w:rsid w:val="006729BD"/>
    <w:rsid w:val="006741A9"/>
    <w:rsid w:val="00677778"/>
    <w:rsid w:val="0068694A"/>
    <w:rsid w:val="00686B29"/>
    <w:rsid w:val="006A19C2"/>
    <w:rsid w:val="006B3E38"/>
    <w:rsid w:val="006C5D32"/>
    <w:rsid w:val="006E3AA2"/>
    <w:rsid w:val="006F403A"/>
    <w:rsid w:val="006F5AB6"/>
    <w:rsid w:val="00722417"/>
    <w:rsid w:val="00724A9C"/>
    <w:rsid w:val="00725C76"/>
    <w:rsid w:val="007338E8"/>
    <w:rsid w:val="0074174B"/>
    <w:rsid w:val="00746DDA"/>
    <w:rsid w:val="007521B3"/>
    <w:rsid w:val="007527E6"/>
    <w:rsid w:val="007733C6"/>
    <w:rsid w:val="00776D62"/>
    <w:rsid w:val="007814C1"/>
    <w:rsid w:val="00792F7A"/>
    <w:rsid w:val="007A5AA9"/>
    <w:rsid w:val="007B0B14"/>
    <w:rsid w:val="007B1093"/>
    <w:rsid w:val="007B53DE"/>
    <w:rsid w:val="007C60F1"/>
    <w:rsid w:val="007C68E3"/>
    <w:rsid w:val="007D0BC8"/>
    <w:rsid w:val="007D191A"/>
    <w:rsid w:val="007D4E88"/>
    <w:rsid w:val="007F6FA1"/>
    <w:rsid w:val="008028D3"/>
    <w:rsid w:val="0081252F"/>
    <w:rsid w:val="00813ADE"/>
    <w:rsid w:val="008179EB"/>
    <w:rsid w:val="00817E75"/>
    <w:rsid w:val="008221B9"/>
    <w:rsid w:val="008237F6"/>
    <w:rsid w:val="00824369"/>
    <w:rsid w:val="00826664"/>
    <w:rsid w:val="00846C3F"/>
    <w:rsid w:val="00851010"/>
    <w:rsid w:val="00852D45"/>
    <w:rsid w:val="00852F8B"/>
    <w:rsid w:val="008530D9"/>
    <w:rsid w:val="00854C1D"/>
    <w:rsid w:val="00862083"/>
    <w:rsid w:val="0086274E"/>
    <w:rsid w:val="00897421"/>
    <w:rsid w:val="008B341A"/>
    <w:rsid w:val="008B6993"/>
    <w:rsid w:val="008C6B61"/>
    <w:rsid w:val="008D0836"/>
    <w:rsid w:val="008D1B2A"/>
    <w:rsid w:val="008D56DE"/>
    <w:rsid w:val="008D7EDE"/>
    <w:rsid w:val="008E1F20"/>
    <w:rsid w:val="008F08B2"/>
    <w:rsid w:val="008F3DB0"/>
    <w:rsid w:val="00905178"/>
    <w:rsid w:val="00911119"/>
    <w:rsid w:val="009152B2"/>
    <w:rsid w:val="00915E9E"/>
    <w:rsid w:val="00922D22"/>
    <w:rsid w:val="00926070"/>
    <w:rsid w:val="00933755"/>
    <w:rsid w:val="009436E3"/>
    <w:rsid w:val="00946B73"/>
    <w:rsid w:val="0095349D"/>
    <w:rsid w:val="00967D87"/>
    <w:rsid w:val="00971AA4"/>
    <w:rsid w:val="00986175"/>
    <w:rsid w:val="0098704B"/>
    <w:rsid w:val="009873A7"/>
    <w:rsid w:val="00991004"/>
    <w:rsid w:val="00991026"/>
    <w:rsid w:val="009943DF"/>
    <w:rsid w:val="009B156E"/>
    <w:rsid w:val="009C5672"/>
    <w:rsid w:val="009D072A"/>
    <w:rsid w:val="009E13D8"/>
    <w:rsid w:val="00A0336E"/>
    <w:rsid w:val="00A049F1"/>
    <w:rsid w:val="00A05A84"/>
    <w:rsid w:val="00A12C82"/>
    <w:rsid w:val="00A157BA"/>
    <w:rsid w:val="00A1700D"/>
    <w:rsid w:val="00A408EA"/>
    <w:rsid w:val="00A57DC4"/>
    <w:rsid w:val="00A61ABD"/>
    <w:rsid w:val="00A67DA1"/>
    <w:rsid w:val="00A83279"/>
    <w:rsid w:val="00A92D8D"/>
    <w:rsid w:val="00A93695"/>
    <w:rsid w:val="00A94824"/>
    <w:rsid w:val="00AA4DFC"/>
    <w:rsid w:val="00AB20FA"/>
    <w:rsid w:val="00AB2EAB"/>
    <w:rsid w:val="00AB6C0A"/>
    <w:rsid w:val="00AC0C21"/>
    <w:rsid w:val="00AD4F2D"/>
    <w:rsid w:val="00AE2D7E"/>
    <w:rsid w:val="00AE6C20"/>
    <w:rsid w:val="00AF49A3"/>
    <w:rsid w:val="00AF7904"/>
    <w:rsid w:val="00AF7F76"/>
    <w:rsid w:val="00B1284B"/>
    <w:rsid w:val="00B13E50"/>
    <w:rsid w:val="00B2729B"/>
    <w:rsid w:val="00B33CAC"/>
    <w:rsid w:val="00B33E6E"/>
    <w:rsid w:val="00B41C3E"/>
    <w:rsid w:val="00B45907"/>
    <w:rsid w:val="00B47AD7"/>
    <w:rsid w:val="00B5355B"/>
    <w:rsid w:val="00B551A7"/>
    <w:rsid w:val="00B60883"/>
    <w:rsid w:val="00B62072"/>
    <w:rsid w:val="00B632BF"/>
    <w:rsid w:val="00B6610F"/>
    <w:rsid w:val="00B75725"/>
    <w:rsid w:val="00B82C00"/>
    <w:rsid w:val="00B83C95"/>
    <w:rsid w:val="00B84729"/>
    <w:rsid w:val="00B84F95"/>
    <w:rsid w:val="00B87666"/>
    <w:rsid w:val="00B94CAC"/>
    <w:rsid w:val="00B94D65"/>
    <w:rsid w:val="00B95E60"/>
    <w:rsid w:val="00BA1F1C"/>
    <w:rsid w:val="00BA6232"/>
    <w:rsid w:val="00BB04CE"/>
    <w:rsid w:val="00BB0E65"/>
    <w:rsid w:val="00BC3171"/>
    <w:rsid w:val="00BD1270"/>
    <w:rsid w:val="00BD1627"/>
    <w:rsid w:val="00BD536E"/>
    <w:rsid w:val="00BD573B"/>
    <w:rsid w:val="00BF72EB"/>
    <w:rsid w:val="00C164D1"/>
    <w:rsid w:val="00C16EDA"/>
    <w:rsid w:val="00C173B0"/>
    <w:rsid w:val="00C20A80"/>
    <w:rsid w:val="00C44E2B"/>
    <w:rsid w:val="00C47981"/>
    <w:rsid w:val="00C510FE"/>
    <w:rsid w:val="00C512A3"/>
    <w:rsid w:val="00C5216B"/>
    <w:rsid w:val="00C54643"/>
    <w:rsid w:val="00C57853"/>
    <w:rsid w:val="00C61181"/>
    <w:rsid w:val="00C65B0B"/>
    <w:rsid w:val="00C65C87"/>
    <w:rsid w:val="00C727DA"/>
    <w:rsid w:val="00C81ADB"/>
    <w:rsid w:val="00C90192"/>
    <w:rsid w:val="00C910D2"/>
    <w:rsid w:val="00C9248E"/>
    <w:rsid w:val="00CA05A5"/>
    <w:rsid w:val="00CA32B1"/>
    <w:rsid w:val="00CA5B51"/>
    <w:rsid w:val="00CB2EF2"/>
    <w:rsid w:val="00CB55C3"/>
    <w:rsid w:val="00CD1C5C"/>
    <w:rsid w:val="00CD6915"/>
    <w:rsid w:val="00CE05B1"/>
    <w:rsid w:val="00CF16B7"/>
    <w:rsid w:val="00CF2496"/>
    <w:rsid w:val="00CF658C"/>
    <w:rsid w:val="00D103BE"/>
    <w:rsid w:val="00D10803"/>
    <w:rsid w:val="00D1456D"/>
    <w:rsid w:val="00D22A6D"/>
    <w:rsid w:val="00D22B73"/>
    <w:rsid w:val="00D253D8"/>
    <w:rsid w:val="00D352C2"/>
    <w:rsid w:val="00D37D94"/>
    <w:rsid w:val="00D4180E"/>
    <w:rsid w:val="00D4564F"/>
    <w:rsid w:val="00D530E7"/>
    <w:rsid w:val="00D54587"/>
    <w:rsid w:val="00D550FF"/>
    <w:rsid w:val="00D643D6"/>
    <w:rsid w:val="00D8334A"/>
    <w:rsid w:val="00D839A4"/>
    <w:rsid w:val="00D926AF"/>
    <w:rsid w:val="00D93AFA"/>
    <w:rsid w:val="00D9748C"/>
    <w:rsid w:val="00DA1992"/>
    <w:rsid w:val="00DA79A5"/>
    <w:rsid w:val="00DB64A4"/>
    <w:rsid w:val="00DC0689"/>
    <w:rsid w:val="00DC1590"/>
    <w:rsid w:val="00DC3BDE"/>
    <w:rsid w:val="00DD2C68"/>
    <w:rsid w:val="00DD3635"/>
    <w:rsid w:val="00DD4F46"/>
    <w:rsid w:val="00DD670F"/>
    <w:rsid w:val="00DE078C"/>
    <w:rsid w:val="00E05CB7"/>
    <w:rsid w:val="00E067B3"/>
    <w:rsid w:val="00E22A43"/>
    <w:rsid w:val="00E24354"/>
    <w:rsid w:val="00E2440B"/>
    <w:rsid w:val="00E2521B"/>
    <w:rsid w:val="00E25842"/>
    <w:rsid w:val="00E4445E"/>
    <w:rsid w:val="00E50375"/>
    <w:rsid w:val="00E513DB"/>
    <w:rsid w:val="00E53113"/>
    <w:rsid w:val="00E56F14"/>
    <w:rsid w:val="00E574A5"/>
    <w:rsid w:val="00E67253"/>
    <w:rsid w:val="00E75D62"/>
    <w:rsid w:val="00E800F9"/>
    <w:rsid w:val="00E83779"/>
    <w:rsid w:val="00E9474F"/>
    <w:rsid w:val="00EC19E4"/>
    <w:rsid w:val="00EC35E3"/>
    <w:rsid w:val="00EC5221"/>
    <w:rsid w:val="00EC65A6"/>
    <w:rsid w:val="00EC69A9"/>
    <w:rsid w:val="00EC71D1"/>
    <w:rsid w:val="00ED4B89"/>
    <w:rsid w:val="00EE2726"/>
    <w:rsid w:val="00EE5123"/>
    <w:rsid w:val="00EE585C"/>
    <w:rsid w:val="00EF3D64"/>
    <w:rsid w:val="00EF7A99"/>
    <w:rsid w:val="00F05C48"/>
    <w:rsid w:val="00F07D91"/>
    <w:rsid w:val="00F14A06"/>
    <w:rsid w:val="00F16E59"/>
    <w:rsid w:val="00F2162F"/>
    <w:rsid w:val="00F2240A"/>
    <w:rsid w:val="00F244EE"/>
    <w:rsid w:val="00F26433"/>
    <w:rsid w:val="00F303C9"/>
    <w:rsid w:val="00F415E9"/>
    <w:rsid w:val="00F41D6B"/>
    <w:rsid w:val="00F51144"/>
    <w:rsid w:val="00F5621B"/>
    <w:rsid w:val="00F602C1"/>
    <w:rsid w:val="00F60EB8"/>
    <w:rsid w:val="00F62EA1"/>
    <w:rsid w:val="00F6514C"/>
    <w:rsid w:val="00F66BE3"/>
    <w:rsid w:val="00F712CD"/>
    <w:rsid w:val="00F82B6F"/>
    <w:rsid w:val="00F85ABF"/>
    <w:rsid w:val="00F92E15"/>
    <w:rsid w:val="00F93739"/>
    <w:rsid w:val="00F951B7"/>
    <w:rsid w:val="00FA0EB7"/>
    <w:rsid w:val="00FA5332"/>
    <w:rsid w:val="00FB2C70"/>
    <w:rsid w:val="00FB3A8E"/>
    <w:rsid w:val="00FB4823"/>
    <w:rsid w:val="00FC3609"/>
    <w:rsid w:val="00FC6446"/>
    <w:rsid w:val="00FC6FE5"/>
    <w:rsid w:val="00FC774D"/>
    <w:rsid w:val="00FE26A8"/>
    <w:rsid w:val="00FE5DCA"/>
    <w:rsid w:val="00FF2C84"/>
    <w:rsid w:val="00FF5571"/>
    <w:rsid w:val="00FF7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51E"/>
    <w:pPr>
      <w:spacing w:after="0" w:line="240" w:lineRule="auto"/>
      <w:jc w:val="both"/>
    </w:pPr>
    <w:rPr>
      <w:rFonts w:ascii="Times New Roman" w:hAnsi="Times New Roman" w:cs="Times New Roman"/>
      <w:sz w:val="20"/>
      <w:szCs w:val="24"/>
      <w:lang w:eastAsia="ru-RU"/>
    </w:rPr>
  </w:style>
  <w:style w:type="paragraph" w:styleId="1">
    <w:name w:val="heading 1"/>
    <w:basedOn w:val="a"/>
    <w:next w:val="a"/>
    <w:link w:val="10"/>
    <w:qFormat/>
    <w:rsid w:val="00B551A7"/>
    <w:pPr>
      <w:keepNext/>
      <w:spacing w:line="360" w:lineRule="auto"/>
      <w:jc w:val="center"/>
      <w:outlineLvl w:val="0"/>
    </w:pPr>
    <w:rPr>
      <w:b/>
      <w:sz w:val="28"/>
      <w:szCs w:val="20"/>
    </w:rPr>
  </w:style>
  <w:style w:type="paragraph" w:styleId="2">
    <w:name w:val="heading 2"/>
    <w:basedOn w:val="a"/>
    <w:next w:val="a"/>
    <w:link w:val="20"/>
    <w:qFormat/>
    <w:rsid w:val="00B551A7"/>
    <w:pPr>
      <w:keepNext/>
      <w:spacing w:line="360" w:lineRule="auto"/>
      <w:jc w:val="center"/>
      <w:outlineLvl w:val="1"/>
    </w:pPr>
    <w:rPr>
      <w:b/>
      <w:i/>
      <w:sz w:val="28"/>
      <w:szCs w:val="20"/>
    </w:rPr>
  </w:style>
  <w:style w:type="paragraph" w:styleId="6">
    <w:name w:val="heading 6"/>
    <w:basedOn w:val="a"/>
    <w:next w:val="a"/>
    <w:link w:val="61"/>
    <w:uiPriority w:val="9"/>
    <w:qFormat/>
    <w:rsid w:val="00456E5E"/>
    <w:pPr>
      <w:spacing w:before="240" w:after="60"/>
      <w:jc w:val="left"/>
      <w:outlineLvl w:val="5"/>
    </w:pPr>
    <w:rPr>
      <w:rFonts w:ascii="Calibri" w:hAnsi="Calibri" w:cs="Calibri"/>
      <w:b/>
      <w:bCs/>
      <w:sz w:val="22"/>
      <w:szCs w:val="22"/>
    </w:rPr>
  </w:style>
  <w:style w:type="paragraph" w:styleId="7">
    <w:name w:val="heading 7"/>
    <w:basedOn w:val="a"/>
    <w:next w:val="a"/>
    <w:link w:val="70"/>
    <w:qFormat/>
    <w:rsid w:val="00B551A7"/>
    <w:pPr>
      <w:spacing w:before="240" w:after="60"/>
      <w:jc w:val="left"/>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5337"/>
    <w:pPr>
      <w:spacing w:after="0" w:line="240" w:lineRule="auto"/>
      <w:jc w:val="both"/>
    </w:pPr>
    <w:rPr>
      <w:rFonts w:ascii="Times New Roman" w:hAnsi="Times New Roman" w:cs="Times New Roman"/>
      <w:sz w:val="24"/>
      <w:szCs w:val="24"/>
      <w:lang w:eastAsia="ru-RU"/>
    </w:rPr>
  </w:style>
  <w:style w:type="paragraph" w:customStyle="1" w:styleId="Default">
    <w:name w:val="Default"/>
    <w:rsid w:val="00573F60"/>
    <w:pPr>
      <w:autoSpaceDE w:val="0"/>
      <w:autoSpaceDN w:val="0"/>
      <w:adjustRightInd w:val="0"/>
      <w:spacing w:after="0" w:line="240" w:lineRule="auto"/>
    </w:pPr>
    <w:rPr>
      <w:rFonts w:ascii="Garamond" w:hAnsi="Garamond" w:cs="Garamond"/>
      <w:color w:val="000000"/>
      <w:sz w:val="24"/>
      <w:szCs w:val="24"/>
    </w:rPr>
  </w:style>
  <w:style w:type="paragraph" w:styleId="a4">
    <w:name w:val="header"/>
    <w:basedOn w:val="a"/>
    <w:link w:val="a5"/>
    <w:uiPriority w:val="99"/>
    <w:unhideWhenUsed/>
    <w:rsid w:val="00573F60"/>
    <w:pPr>
      <w:tabs>
        <w:tab w:val="center" w:pos="4677"/>
        <w:tab w:val="right" w:pos="9355"/>
      </w:tabs>
    </w:pPr>
  </w:style>
  <w:style w:type="character" w:customStyle="1" w:styleId="a5">
    <w:name w:val="Верхний колонтитул Знак"/>
    <w:basedOn w:val="a0"/>
    <w:link w:val="a4"/>
    <w:uiPriority w:val="99"/>
    <w:rsid w:val="00573F60"/>
    <w:rPr>
      <w:rFonts w:ascii="Times New Roman" w:hAnsi="Times New Roman" w:cs="Times New Roman"/>
      <w:sz w:val="20"/>
      <w:szCs w:val="24"/>
      <w:lang w:eastAsia="ru-RU"/>
    </w:rPr>
  </w:style>
  <w:style w:type="paragraph" w:styleId="a6">
    <w:name w:val="footer"/>
    <w:basedOn w:val="a"/>
    <w:link w:val="a7"/>
    <w:uiPriority w:val="99"/>
    <w:unhideWhenUsed/>
    <w:rsid w:val="00573F60"/>
    <w:pPr>
      <w:tabs>
        <w:tab w:val="center" w:pos="4677"/>
        <w:tab w:val="right" w:pos="9355"/>
      </w:tabs>
    </w:pPr>
  </w:style>
  <w:style w:type="character" w:customStyle="1" w:styleId="a7">
    <w:name w:val="Нижний колонтитул Знак"/>
    <w:basedOn w:val="a0"/>
    <w:link w:val="a6"/>
    <w:uiPriority w:val="99"/>
    <w:rsid w:val="00573F60"/>
    <w:rPr>
      <w:rFonts w:ascii="Times New Roman" w:hAnsi="Times New Roman" w:cs="Times New Roman"/>
      <w:sz w:val="20"/>
      <w:szCs w:val="24"/>
      <w:lang w:eastAsia="ru-RU"/>
    </w:rPr>
  </w:style>
  <w:style w:type="table" w:styleId="a8">
    <w:name w:val="Table Grid"/>
    <w:basedOn w:val="a1"/>
    <w:uiPriority w:val="59"/>
    <w:rsid w:val="0084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564FB5"/>
    <w:rPr>
      <w:rFonts w:ascii="Tahoma" w:hAnsi="Tahoma" w:cs="Tahoma"/>
      <w:sz w:val="16"/>
      <w:szCs w:val="16"/>
    </w:rPr>
  </w:style>
  <w:style w:type="character" w:customStyle="1" w:styleId="aa">
    <w:name w:val="Текст выноски Знак"/>
    <w:basedOn w:val="a0"/>
    <w:link w:val="a9"/>
    <w:uiPriority w:val="99"/>
    <w:semiHidden/>
    <w:rsid w:val="00564FB5"/>
    <w:rPr>
      <w:rFonts w:ascii="Tahoma" w:hAnsi="Tahoma" w:cs="Tahoma"/>
      <w:sz w:val="16"/>
      <w:szCs w:val="16"/>
      <w:lang w:eastAsia="ru-RU"/>
    </w:rPr>
  </w:style>
  <w:style w:type="paragraph" w:styleId="ab">
    <w:name w:val="caption"/>
    <w:basedOn w:val="a"/>
    <w:next w:val="a"/>
    <w:unhideWhenUsed/>
    <w:qFormat/>
    <w:rsid w:val="00A05A84"/>
    <w:pPr>
      <w:spacing w:after="200"/>
    </w:pPr>
    <w:rPr>
      <w:b/>
      <w:bCs/>
      <w:color w:val="4F81BD" w:themeColor="accent1"/>
      <w:sz w:val="18"/>
      <w:szCs w:val="18"/>
    </w:rPr>
  </w:style>
  <w:style w:type="paragraph" w:customStyle="1" w:styleId="ConsPlusCell">
    <w:name w:val="ConsPlusCell"/>
    <w:uiPriority w:val="99"/>
    <w:rsid w:val="00AE2D7E"/>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60">
    <w:name w:val="Заголовок 6 Знак"/>
    <w:basedOn w:val="a0"/>
    <w:uiPriority w:val="9"/>
    <w:semiHidden/>
    <w:rsid w:val="00456E5E"/>
    <w:rPr>
      <w:rFonts w:asciiTheme="majorHAnsi" w:eastAsiaTheme="majorEastAsia" w:hAnsiTheme="majorHAnsi" w:cstheme="majorBidi"/>
      <w:i/>
      <w:iCs/>
      <w:color w:val="243F60" w:themeColor="accent1" w:themeShade="7F"/>
      <w:sz w:val="20"/>
      <w:szCs w:val="24"/>
      <w:lang w:eastAsia="ru-RU"/>
    </w:rPr>
  </w:style>
  <w:style w:type="character" w:customStyle="1" w:styleId="61">
    <w:name w:val="Заголовок 6 Знак1"/>
    <w:basedOn w:val="a0"/>
    <w:link w:val="6"/>
    <w:uiPriority w:val="99"/>
    <w:locked/>
    <w:rsid w:val="00456E5E"/>
    <w:rPr>
      <w:rFonts w:ascii="Calibri" w:hAnsi="Calibri" w:cs="Calibri"/>
      <w:b/>
      <w:bCs/>
      <w:lang w:eastAsia="ru-RU"/>
    </w:rPr>
  </w:style>
  <w:style w:type="paragraph" w:styleId="ac">
    <w:name w:val="Normal (Web)"/>
    <w:basedOn w:val="a"/>
    <w:uiPriority w:val="99"/>
    <w:semiHidden/>
    <w:unhideWhenUsed/>
    <w:rsid w:val="00971AA4"/>
    <w:pPr>
      <w:spacing w:before="100" w:beforeAutospacing="1" w:after="100" w:afterAutospacing="1"/>
      <w:jc w:val="left"/>
    </w:pPr>
    <w:rPr>
      <w:sz w:val="24"/>
    </w:rPr>
  </w:style>
  <w:style w:type="character" w:customStyle="1" w:styleId="10">
    <w:name w:val="Заголовок 1 Знак"/>
    <w:basedOn w:val="a0"/>
    <w:link w:val="1"/>
    <w:rsid w:val="00B551A7"/>
    <w:rPr>
      <w:rFonts w:ascii="Times New Roman" w:hAnsi="Times New Roman" w:cs="Times New Roman"/>
      <w:b/>
      <w:sz w:val="28"/>
      <w:szCs w:val="20"/>
      <w:lang w:eastAsia="ru-RU"/>
    </w:rPr>
  </w:style>
  <w:style w:type="character" w:customStyle="1" w:styleId="20">
    <w:name w:val="Заголовок 2 Знак"/>
    <w:basedOn w:val="a0"/>
    <w:link w:val="2"/>
    <w:rsid w:val="00B551A7"/>
    <w:rPr>
      <w:rFonts w:ascii="Times New Roman" w:hAnsi="Times New Roman" w:cs="Times New Roman"/>
      <w:b/>
      <w:i/>
      <w:sz w:val="28"/>
      <w:szCs w:val="20"/>
      <w:lang w:eastAsia="ru-RU"/>
    </w:rPr>
  </w:style>
  <w:style w:type="character" w:customStyle="1" w:styleId="70">
    <w:name w:val="Заголовок 7 Знак"/>
    <w:basedOn w:val="a0"/>
    <w:link w:val="7"/>
    <w:rsid w:val="00B551A7"/>
    <w:rPr>
      <w:rFonts w:ascii="Times New Roman" w:hAnsi="Times New Roman" w:cs="Times New Roman"/>
      <w:sz w:val="24"/>
      <w:szCs w:val="24"/>
      <w:lang w:eastAsia="ru-RU"/>
    </w:rPr>
  </w:style>
  <w:style w:type="numbering" w:customStyle="1" w:styleId="11">
    <w:name w:val="Нет списка1"/>
    <w:next w:val="a2"/>
    <w:semiHidden/>
    <w:rsid w:val="00B551A7"/>
  </w:style>
  <w:style w:type="table" w:customStyle="1" w:styleId="12">
    <w:name w:val="Сетка таблицы1"/>
    <w:basedOn w:val="a1"/>
    <w:next w:val="a8"/>
    <w:rsid w:val="00B551A7"/>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aliases w:val="Нумерованный список !!,Надин стиль,Основной текст 1,Основной текст без отступа Знак,Основной текст без отступа,Body Text Indent,Основной текст с отступом Знак Знак Знак Знак,Основной текст с отступом Знак Знак Знак"/>
    <w:basedOn w:val="a"/>
    <w:link w:val="ae"/>
    <w:rsid w:val="00B551A7"/>
    <w:pPr>
      <w:spacing w:after="120"/>
      <w:ind w:left="283"/>
      <w:jc w:val="left"/>
    </w:pPr>
    <w:rPr>
      <w:sz w:val="24"/>
    </w:rPr>
  </w:style>
  <w:style w:type="character" w:customStyle="1" w:styleId="ae">
    <w:name w:val="Основной текст с отступом Знак"/>
    <w:aliases w:val="Нумерованный список !! Знак,Надин стиль Знак,Основной текст 1 Знак,Основной текст без отступа Знак Знак,Основной текст без отступа Знак1,Body Text Indent Знак,Основной текст с отступом Знак Знак Знак Знак Знак"/>
    <w:basedOn w:val="a0"/>
    <w:link w:val="ad"/>
    <w:rsid w:val="00B551A7"/>
    <w:rPr>
      <w:rFonts w:ascii="Times New Roman" w:hAnsi="Times New Roman" w:cs="Times New Roman"/>
      <w:sz w:val="24"/>
      <w:szCs w:val="24"/>
      <w:lang w:eastAsia="ru-RU"/>
    </w:rPr>
  </w:style>
  <w:style w:type="table" w:styleId="-2">
    <w:name w:val="Table Web 2"/>
    <w:basedOn w:val="a1"/>
    <w:rsid w:val="00B551A7"/>
    <w:pPr>
      <w:spacing w:after="0" w:line="240" w:lineRule="auto"/>
    </w:pPr>
    <w:rPr>
      <w:rFonts w:ascii="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sNormal">
    <w:name w:val="ConsNormal"/>
    <w:rsid w:val="00B551A7"/>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af">
    <w:name w:val="Знак Знак Знак Знак"/>
    <w:basedOn w:val="a"/>
    <w:rsid w:val="00B551A7"/>
    <w:pPr>
      <w:jc w:val="left"/>
    </w:pPr>
    <w:rPr>
      <w:rFonts w:ascii="Verdana" w:hAnsi="Verdana" w:cs="Verdana"/>
      <w:szCs w:val="20"/>
      <w:lang w:val="en-US" w:eastAsia="en-US"/>
    </w:rPr>
  </w:style>
  <w:style w:type="paragraph" w:styleId="21">
    <w:name w:val="Body Text Indent 2"/>
    <w:basedOn w:val="a"/>
    <w:link w:val="22"/>
    <w:rsid w:val="00B551A7"/>
    <w:pPr>
      <w:spacing w:after="120" w:line="480" w:lineRule="auto"/>
      <w:ind w:left="283"/>
      <w:jc w:val="left"/>
    </w:pPr>
    <w:rPr>
      <w:sz w:val="24"/>
    </w:rPr>
  </w:style>
  <w:style w:type="character" w:customStyle="1" w:styleId="22">
    <w:name w:val="Основной текст с отступом 2 Знак"/>
    <w:basedOn w:val="a0"/>
    <w:link w:val="21"/>
    <w:rsid w:val="00B551A7"/>
    <w:rPr>
      <w:rFonts w:ascii="Times New Roman" w:hAnsi="Times New Roman" w:cs="Times New Roman"/>
      <w:sz w:val="24"/>
      <w:szCs w:val="24"/>
      <w:lang w:eastAsia="ru-RU"/>
    </w:rPr>
  </w:style>
  <w:style w:type="numbering" w:customStyle="1" w:styleId="110">
    <w:name w:val="Нет списка11"/>
    <w:next w:val="a2"/>
    <w:uiPriority w:val="99"/>
    <w:semiHidden/>
    <w:unhideWhenUsed/>
    <w:rsid w:val="00B551A7"/>
  </w:style>
  <w:style w:type="table" w:customStyle="1" w:styleId="111">
    <w:name w:val="Сетка таблицы11"/>
    <w:basedOn w:val="a1"/>
    <w:next w:val="a8"/>
    <w:uiPriority w:val="59"/>
    <w:rsid w:val="00B551A7"/>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
    <w:link w:val="af1"/>
    <w:uiPriority w:val="99"/>
    <w:semiHidden/>
    <w:unhideWhenUsed/>
    <w:rsid w:val="006B3E38"/>
    <w:rPr>
      <w:szCs w:val="20"/>
    </w:rPr>
  </w:style>
  <w:style w:type="character" w:customStyle="1" w:styleId="af1">
    <w:name w:val="Текст концевой сноски Знак"/>
    <w:basedOn w:val="a0"/>
    <w:link w:val="af0"/>
    <w:uiPriority w:val="99"/>
    <w:semiHidden/>
    <w:rsid w:val="006B3E38"/>
    <w:rPr>
      <w:rFonts w:ascii="Times New Roman" w:hAnsi="Times New Roman" w:cs="Times New Roman"/>
      <w:sz w:val="20"/>
      <w:szCs w:val="20"/>
      <w:lang w:eastAsia="ru-RU"/>
    </w:rPr>
  </w:style>
  <w:style w:type="character" w:styleId="af2">
    <w:name w:val="endnote reference"/>
    <w:basedOn w:val="a0"/>
    <w:uiPriority w:val="99"/>
    <w:semiHidden/>
    <w:unhideWhenUsed/>
    <w:rsid w:val="006B3E38"/>
    <w:rPr>
      <w:vertAlign w:val="superscript"/>
    </w:rPr>
  </w:style>
  <w:style w:type="paragraph" w:styleId="af3">
    <w:name w:val="Body Text"/>
    <w:basedOn w:val="a"/>
    <w:link w:val="af4"/>
    <w:uiPriority w:val="99"/>
    <w:semiHidden/>
    <w:unhideWhenUsed/>
    <w:rsid w:val="00226777"/>
    <w:pPr>
      <w:spacing w:after="120"/>
    </w:pPr>
  </w:style>
  <w:style w:type="character" w:customStyle="1" w:styleId="af4">
    <w:name w:val="Основной текст Знак"/>
    <w:basedOn w:val="a0"/>
    <w:link w:val="af3"/>
    <w:uiPriority w:val="99"/>
    <w:semiHidden/>
    <w:rsid w:val="00226777"/>
    <w:rPr>
      <w:rFonts w:ascii="Times New Roman" w:hAnsi="Times New Roman" w:cs="Times New Roman"/>
      <w:sz w:val="2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51E"/>
    <w:pPr>
      <w:spacing w:after="0" w:line="240" w:lineRule="auto"/>
      <w:jc w:val="both"/>
    </w:pPr>
    <w:rPr>
      <w:rFonts w:ascii="Times New Roman" w:hAnsi="Times New Roman" w:cs="Times New Roman"/>
      <w:sz w:val="20"/>
      <w:szCs w:val="24"/>
      <w:lang w:eastAsia="ru-RU"/>
    </w:rPr>
  </w:style>
  <w:style w:type="paragraph" w:styleId="1">
    <w:name w:val="heading 1"/>
    <w:basedOn w:val="a"/>
    <w:next w:val="a"/>
    <w:link w:val="10"/>
    <w:qFormat/>
    <w:rsid w:val="00B551A7"/>
    <w:pPr>
      <w:keepNext/>
      <w:spacing w:line="360" w:lineRule="auto"/>
      <w:jc w:val="center"/>
      <w:outlineLvl w:val="0"/>
    </w:pPr>
    <w:rPr>
      <w:b/>
      <w:sz w:val="28"/>
      <w:szCs w:val="20"/>
    </w:rPr>
  </w:style>
  <w:style w:type="paragraph" w:styleId="2">
    <w:name w:val="heading 2"/>
    <w:basedOn w:val="a"/>
    <w:next w:val="a"/>
    <w:link w:val="20"/>
    <w:qFormat/>
    <w:rsid w:val="00B551A7"/>
    <w:pPr>
      <w:keepNext/>
      <w:spacing w:line="360" w:lineRule="auto"/>
      <w:jc w:val="center"/>
      <w:outlineLvl w:val="1"/>
    </w:pPr>
    <w:rPr>
      <w:b/>
      <w:i/>
      <w:sz w:val="28"/>
      <w:szCs w:val="20"/>
    </w:rPr>
  </w:style>
  <w:style w:type="paragraph" w:styleId="6">
    <w:name w:val="heading 6"/>
    <w:basedOn w:val="a"/>
    <w:next w:val="a"/>
    <w:link w:val="61"/>
    <w:uiPriority w:val="9"/>
    <w:qFormat/>
    <w:rsid w:val="00456E5E"/>
    <w:pPr>
      <w:spacing w:before="240" w:after="60"/>
      <w:jc w:val="left"/>
      <w:outlineLvl w:val="5"/>
    </w:pPr>
    <w:rPr>
      <w:rFonts w:ascii="Calibri" w:hAnsi="Calibri" w:cs="Calibri"/>
      <w:b/>
      <w:bCs/>
      <w:sz w:val="22"/>
      <w:szCs w:val="22"/>
    </w:rPr>
  </w:style>
  <w:style w:type="paragraph" w:styleId="7">
    <w:name w:val="heading 7"/>
    <w:basedOn w:val="a"/>
    <w:next w:val="a"/>
    <w:link w:val="70"/>
    <w:qFormat/>
    <w:rsid w:val="00B551A7"/>
    <w:pPr>
      <w:spacing w:before="240" w:after="60"/>
      <w:jc w:val="left"/>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5337"/>
    <w:pPr>
      <w:spacing w:after="0" w:line="240" w:lineRule="auto"/>
      <w:jc w:val="both"/>
    </w:pPr>
    <w:rPr>
      <w:rFonts w:ascii="Times New Roman" w:hAnsi="Times New Roman" w:cs="Times New Roman"/>
      <w:sz w:val="24"/>
      <w:szCs w:val="24"/>
      <w:lang w:eastAsia="ru-RU"/>
    </w:rPr>
  </w:style>
  <w:style w:type="paragraph" w:customStyle="1" w:styleId="Default">
    <w:name w:val="Default"/>
    <w:rsid w:val="00573F60"/>
    <w:pPr>
      <w:autoSpaceDE w:val="0"/>
      <w:autoSpaceDN w:val="0"/>
      <w:adjustRightInd w:val="0"/>
      <w:spacing w:after="0" w:line="240" w:lineRule="auto"/>
    </w:pPr>
    <w:rPr>
      <w:rFonts w:ascii="Garamond" w:hAnsi="Garamond" w:cs="Garamond"/>
      <w:color w:val="000000"/>
      <w:sz w:val="24"/>
      <w:szCs w:val="24"/>
    </w:rPr>
  </w:style>
  <w:style w:type="paragraph" w:styleId="a4">
    <w:name w:val="header"/>
    <w:basedOn w:val="a"/>
    <w:link w:val="a5"/>
    <w:uiPriority w:val="99"/>
    <w:unhideWhenUsed/>
    <w:rsid w:val="00573F60"/>
    <w:pPr>
      <w:tabs>
        <w:tab w:val="center" w:pos="4677"/>
        <w:tab w:val="right" w:pos="9355"/>
      </w:tabs>
    </w:pPr>
  </w:style>
  <w:style w:type="character" w:customStyle="1" w:styleId="a5">
    <w:name w:val="Верхний колонтитул Знак"/>
    <w:basedOn w:val="a0"/>
    <w:link w:val="a4"/>
    <w:uiPriority w:val="99"/>
    <w:rsid w:val="00573F60"/>
    <w:rPr>
      <w:rFonts w:ascii="Times New Roman" w:hAnsi="Times New Roman" w:cs="Times New Roman"/>
      <w:sz w:val="20"/>
      <w:szCs w:val="24"/>
      <w:lang w:eastAsia="ru-RU"/>
    </w:rPr>
  </w:style>
  <w:style w:type="paragraph" w:styleId="a6">
    <w:name w:val="footer"/>
    <w:basedOn w:val="a"/>
    <w:link w:val="a7"/>
    <w:uiPriority w:val="99"/>
    <w:unhideWhenUsed/>
    <w:rsid w:val="00573F60"/>
    <w:pPr>
      <w:tabs>
        <w:tab w:val="center" w:pos="4677"/>
        <w:tab w:val="right" w:pos="9355"/>
      </w:tabs>
    </w:pPr>
  </w:style>
  <w:style w:type="character" w:customStyle="1" w:styleId="a7">
    <w:name w:val="Нижний колонтитул Знак"/>
    <w:basedOn w:val="a0"/>
    <w:link w:val="a6"/>
    <w:uiPriority w:val="99"/>
    <w:rsid w:val="00573F60"/>
    <w:rPr>
      <w:rFonts w:ascii="Times New Roman" w:hAnsi="Times New Roman" w:cs="Times New Roman"/>
      <w:sz w:val="20"/>
      <w:szCs w:val="24"/>
      <w:lang w:eastAsia="ru-RU"/>
    </w:rPr>
  </w:style>
  <w:style w:type="table" w:styleId="a8">
    <w:name w:val="Table Grid"/>
    <w:basedOn w:val="a1"/>
    <w:uiPriority w:val="59"/>
    <w:rsid w:val="0084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564FB5"/>
    <w:rPr>
      <w:rFonts w:ascii="Tahoma" w:hAnsi="Tahoma" w:cs="Tahoma"/>
      <w:sz w:val="16"/>
      <w:szCs w:val="16"/>
    </w:rPr>
  </w:style>
  <w:style w:type="character" w:customStyle="1" w:styleId="aa">
    <w:name w:val="Текст выноски Знак"/>
    <w:basedOn w:val="a0"/>
    <w:link w:val="a9"/>
    <w:uiPriority w:val="99"/>
    <w:semiHidden/>
    <w:rsid w:val="00564FB5"/>
    <w:rPr>
      <w:rFonts w:ascii="Tahoma" w:hAnsi="Tahoma" w:cs="Tahoma"/>
      <w:sz w:val="16"/>
      <w:szCs w:val="16"/>
      <w:lang w:eastAsia="ru-RU"/>
    </w:rPr>
  </w:style>
  <w:style w:type="paragraph" w:styleId="ab">
    <w:name w:val="caption"/>
    <w:basedOn w:val="a"/>
    <w:next w:val="a"/>
    <w:unhideWhenUsed/>
    <w:qFormat/>
    <w:rsid w:val="00A05A84"/>
    <w:pPr>
      <w:spacing w:after="200"/>
    </w:pPr>
    <w:rPr>
      <w:b/>
      <w:bCs/>
      <w:color w:val="4F81BD" w:themeColor="accent1"/>
      <w:sz w:val="18"/>
      <w:szCs w:val="18"/>
    </w:rPr>
  </w:style>
  <w:style w:type="paragraph" w:customStyle="1" w:styleId="ConsPlusCell">
    <w:name w:val="ConsPlusCell"/>
    <w:uiPriority w:val="99"/>
    <w:rsid w:val="00AE2D7E"/>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60">
    <w:name w:val="Заголовок 6 Знак"/>
    <w:basedOn w:val="a0"/>
    <w:uiPriority w:val="9"/>
    <w:semiHidden/>
    <w:rsid w:val="00456E5E"/>
    <w:rPr>
      <w:rFonts w:asciiTheme="majorHAnsi" w:eastAsiaTheme="majorEastAsia" w:hAnsiTheme="majorHAnsi" w:cstheme="majorBidi"/>
      <w:i/>
      <w:iCs/>
      <w:color w:val="243F60" w:themeColor="accent1" w:themeShade="7F"/>
      <w:sz w:val="20"/>
      <w:szCs w:val="24"/>
      <w:lang w:eastAsia="ru-RU"/>
    </w:rPr>
  </w:style>
  <w:style w:type="character" w:customStyle="1" w:styleId="61">
    <w:name w:val="Заголовок 6 Знак1"/>
    <w:basedOn w:val="a0"/>
    <w:link w:val="6"/>
    <w:uiPriority w:val="99"/>
    <w:locked/>
    <w:rsid w:val="00456E5E"/>
    <w:rPr>
      <w:rFonts w:ascii="Calibri" w:hAnsi="Calibri" w:cs="Calibri"/>
      <w:b/>
      <w:bCs/>
      <w:lang w:eastAsia="ru-RU"/>
    </w:rPr>
  </w:style>
  <w:style w:type="paragraph" w:styleId="ac">
    <w:name w:val="Normal (Web)"/>
    <w:basedOn w:val="a"/>
    <w:uiPriority w:val="99"/>
    <w:semiHidden/>
    <w:unhideWhenUsed/>
    <w:rsid w:val="00971AA4"/>
    <w:pPr>
      <w:spacing w:before="100" w:beforeAutospacing="1" w:after="100" w:afterAutospacing="1"/>
      <w:jc w:val="left"/>
    </w:pPr>
    <w:rPr>
      <w:sz w:val="24"/>
    </w:rPr>
  </w:style>
  <w:style w:type="character" w:customStyle="1" w:styleId="10">
    <w:name w:val="Заголовок 1 Знак"/>
    <w:basedOn w:val="a0"/>
    <w:link w:val="1"/>
    <w:rsid w:val="00B551A7"/>
    <w:rPr>
      <w:rFonts w:ascii="Times New Roman" w:hAnsi="Times New Roman" w:cs="Times New Roman"/>
      <w:b/>
      <w:sz w:val="28"/>
      <w:szCs w:val="20"/>
      <w:lang w:eastAsia="ru-RU"/>
    </w:rPr>
  </w:style>
  <w:style w:type="character" w:customStyle="1" w:styleId="20">
    <w:name w:val="Заголовок 2 Знак"/>
    <w:basedOn w:val="a0"/>
    <w:link w:val="2"/>
    <w:rsid w:val="00B551A7"/>
    <w:rPr>
      <w:rFonts w:ascii="Times New Roman" w:hAnsi="Times New Roman" w:cs="Times New Roman"/>
      <w:b/>
      <w:i/>
      <w:sz w:val="28"/>
      <w:szCs w:val="20"/>
      <w:lang w:eastAsia="ru-RU"/>
    </w:rPr>
  </w:style>
  <w:style w:type="character" w:customStyle="1" w:styleId="70">
    <w:name w:val="Заголовок 7 Знак"/>
    <w:basedOn w:val="a0"/>
    <w:link w:val="7"/>
    <w:rsid w:val="00B551A7"/>
    <w:rPr>
      <w:rFonts w:ascii="Times New Roman" w:hAnsi="Times New Roman" w:cs="Times New Roman"/>
      <w:sz w:val="24"/>
      <w:szCs w:val="24"/>
      <w:lang w:eastAsia="ru-RU"/>
    </w:rPr>
  </w:style>
  <w:style w:type="numbering" w:customStyle="1" w:styleId="11">
    <w:name w:val="Нет списка1"/>
    <w:next w:val="a2"/>
    <w:semiHidden/>
    <w:rsid w:val="00B551A7"/>
  </w:style>
  <w:style w:type="table" w:customStyle="1" w:styleId="12">
    <w:name w:val="Сетка таблицы1"/>
    <w:basedOn w:val="a1"/>
    <w:next w:val="a8"/>
    <w:rsid w:val="00B551A7"/>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aliases w:val="Нумерованный список !!,Надин стиль,Основной текст 1,Основной текст без отступа Знак,Основной текст без отступа,Body Text Indent,Основной текст с отступом Знак Знак Знак Знак,Основной текст с отступом Знак Знак Знак"/>
    <w:basedOn w:val="a"/>
    <w:link w:val="ae"/>
    <w:rsid w:val="00B551A7"/>
    <w:pPr>
      <w:spacing w:after="120"/>
      <w:ind w:left="283"/>
      <w:jc w:val="left"/>
    </w:pPr>
    <w:rPr>
      <w:sz w:val="24"/>
    </w:rPr>
  </w:style>
  <w:style w:type="character" w:customStyle="1" w:styleId="ae">
    <w:name w:val="Основной текст с отступом Знак"/>
    <w:aliases w:val="Нумерованный список !! Знак,Надин стиль Знак,Основной текст 1 Знак,Основной текст без отступа Знак Знак,Основной текст без отступа Знак1,Body Text Indent Знак,Основной текст с отступом Знак Знак Знак Знак Знак"/>
    <w:basedOn w:val="a0"/>
    <w:link w:val="ad"/>
    <w:rsid w:val="00B551A7"/>
    <w:rPr>
      <w:rFonts w:ascii="Times New Roman" w:hAnsi="Times New Roman" w:cs="Times New Roman"/>
      <w:sz w:val="24"/>
      <w:szCs w:val="24"/>
      <w:lang w:eastAsia="ru-RU"/>
    </w:rPr>
  </w:style>
  <w:style w:type="table" w:styleId="-2">
    <w:name w:val="Table Web 2"/>
    <w:basedOn w:val="a1"/>
    <w:rsid w:val="00B551A7"/>
    <w:pPr>
      <w:spacing w:after="0" w:line="240" w:lineRule="auto"/>
    </w:pPr>
    <w:rPr>
      <w:rFonts w:ascii="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sNormal">
    <w:name w:val="ConsNormal"/>
    <w:rsid w:val="00B551A7"/>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af">
    <w:name w:val="Знак Знак Знак Знак"/>
    <w:basedOn w:val="a"/>
    <w:rsid w:val="00B551A7"/>
    <w:pPr>
      <w:jc w:val="left"/>
    </w:pPr>
    <w:rPr>
      <w:rFonts w:ascii="Verdana" w:hAnsi="Verdana" w:cs="Verdana"/>
      <w:szCs w:val="20"/>
      <w:lang w:val="en-US" w:eastAsia="en-US"/>
    </w:rPr>
  </w:style>
  <w:style w:type="paragraph" w:styleId="21">
    <w:name w:val="Body Text Indent 2"/>
    <w:basedOn w:val="a"/>
    <w:link w:val="22"/>
    <w:rsid w:val="00B551A7"/>
    <w:pPr>
      <w:spacing w:after="120" w:line="480" w:lineRule="auto"/>
      <w:ind w:left="283"/>
      <w:jc w:val="left"/>
    </w:pPr>
    <w:rPr>
      <w:sz w:val="24"/>
    </w:rPr>
  </w:style>
  <w:style w:type="character" w:customStyle="1" w:styleId="22">
    <w:name w:val="Основной текст с отступом 2 Знак"/>
    <w:basedOn w:val="a0"/>
    <w:link w:val="21"/>
    <w:rsid w:val="00B551A7"/>
    <w:rPr>
      <w:rFonts w:ascii="Times New Roman" w:hAnsi="Times New Roman" w:cs="Times New Roman"/>
      <w:sz w:val="24"/>
      <w:szCs w:val="24"/>
      <w:lang w:eastAsia="ru-RU"/>
    </w:rPr>
  </w:style>
  <w:style w:type="numbering" w:customStyle="1" w:styleId="110">
    <w:name w:val="Нет списка11"/>
    <w:next w:val="a2"/>
    <w:uiPriority w:val="99"/>
    <w:semiHidden/>
    <w:unhideWhenUsed/>
    <w:rsid w:val="00B551A7"/>
  </w:style>
  <w:style w:type="table" w:customStyle="1" w:styleId="111">
    <w:name w:val="Сетка таблицы11"/>
    <w:basedOn w:val="a1"/>
    <w:next w:val="a8"/>
    <w:uiPriority w:val="59"/>
    <w:rsid w:val="00B551A7"/>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
    <w:link w:val="af1"/>
    <w:uiPriority w:val="99"/>
    <w:semiHidden/>
    <w:unhideWhenUsed/>
    <w:rsid w:val="006B3E38"/>
    <w:rPr>
      <w:szCs w:val="20"/>
    </w:rPr>
  </w:style>
  <w:style w:type="character" w:customStyle="1" w:styleId="af1">
    <w:name w:val="Текст концевой сноски Знак"/>
    <w:basedOn w:val="a0"/>
    <w:link w:val="af0"/>
    <w:uiPriority w:val="99"/>
    <w:semiHidden/>
    <w:rsid w:val="006B3E38"/>
    <w:rPr>
      <w:rFonts w:ascii="Times New Roman" w:hAnsi="Times New Roman" w:cs="Times New Roman"/>
      <w:sz w:val="20"/>
      <w:szCs w:val="20"/>
      <w:lang w:eastAsia="ru-RU"/>
    </w:rPr>
  </w:style>
  <w:style w:type="character" w:styleId="af2">
    <w:name w:val="endnote reference"/>
    <w:basedOn w:val="a0"/>
    <w:uiPriority w:val="99"/>
    <w:semiHidden/>
    <w:unhideWhenUsed/>
    <w:rsid w:val="006B3E38"/>
    <w:rPr>
      <w:vertAlign w:val="superscript"/>
    </w:rPr>
  </w:style>
  <w:style w:type="paragraph" w:styleId="af3">
    <w:name w:val="Body Text"/>
    <w:basedOn w:val="a"/>
    <w:link w:val="af4"/>
    <w:uiPriority w:val="99"/>
    <w:semiHidden/>
    <w:unhideWhenUsed/>
    <w:rsid w:val="00226777"/>
    <w:pPr>
      <w:spacing w:after="120"/>
    </w:pPr>
  </w:style>
  <w:style w:type="character" w:customStyle="1" w:styleId="af4">
    <w:name w:val="Основной текст Знак"/>
    <w:basedOn w:val="a0"/>
    <w:link w:val="af3"/>
    <w:uiPriority w:val="99"/>
    <w:semiHidden/>
    <w:rsid w:val="00226777"/>
    <w:rPr>
      <w:rFonts w:ascii="Times New Roman" w:hAnsi="Times New Roman" w:cs="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59144">
      <w:bodyDiv w:val="1"/>
      <w:marLeft w:val="0"/>
      <w:marRight w:val="0"/>
      <w:marTop w:val="0"/>
      <w:marBottom w:val="0"/>
      <w:divBdr>
        <w:top w:val="none" w:sz="0" w:space="0" w:color="auto"/>
        <w:left w:val="none" w:sz="0" w:space="0" w:color="auto"/>
        <w:bottom w:val="none" w:sz="0" w:space="0" w:color="auto"/>
        <w:right w:val="none" w:sz="0" w:space="0" w:color="auto"/>
      </w:divBdr>
    </w:div>
    <w:div w:id="164365290">
      <w:bodyDiv w:val="1"/>
      <w:marLeft w:val="0"/>
      <w:marRight w:val="0"/>
      <w:marTop w:val="0"/>
      <w:marBottom w:val="0"/>
      <w:divBdr>
        <w:top w:val="none" w:sz="0" w:space="0" w:color="auto"/>
        <w:left w:val="none" w:sz="0" w:space="0" w:color="auto"/>
        <w:bottom w:val="none" w:sz="0" w:space="0" w:color="auto"/>
        <w:right w:val="none" w:sz="0" w:space="0" w:color="auto"/>
      </w:divBdr>
    </w:div>
    <w:div w:id="310214485">
      <w:bodyDiv w:val="1"/>
      <w:marLeft w:val="0"/>
      <w:marRight w:val="0"/>
      <w:marTop w:val="0"/>
      <w:marBottom w:val="0"/>
      <w:divBdr>
        <w:top w:val="none" w:sz="0" w:space="0" w:color="auto"/>
        <w:left w:val="none" w:sz="0" w:space="0" w:color="auto"/>
        <w:bottom w:val="none" w:sz="0" w:space="0" w:color="auto"/>
        <w:right w:val="none" w:sz="0" w:space="0" w:color="auto"/>
      </w:divBdr>
    </w:div>
    <w:div w:id="360597600">
      <w:bodyDiv w:val="1"/>
      <w:marLeft w:val="0"/>
      <w:marRight w:val="0"/>
      <w:marTop w:val="0"/>
      <w:marBottom w:val="0"/>
      <w:divBdr>
        <w:top w:val="none" w:sz="0" w:space="0" w:color="auto"/>
        <w:left w:val="none" w:sz="0" w:space="0" w:color="auto"/>
        <w:bottom w:val="none" w:sz="0" w:space="0" w:color="auto"/>
        <w:right w:val="none" w:sz="0" w:space="0" w:color="auto"/>
      </w:divBdr>
    </w:div>
    <w:div w:id="643970406">
      <w:bodyDiv w:val="1"/>
      <w:marLeft w:val="0"/>
      <w:marRight w:val="0"/>
      <w:marTop w:val="0"/>
      <w:marBottom w:val="0"/>
      <w:divBdr>
        <w:top w:val="none" w:sz="0" w:space="0" w:color="auto"/>
        <w:left w:val="none" w:sz="0" w:space="0" w:color="auto"/>
        <w:bottom w:val="none" w:sz="0" w:space="0" w:color="auto"/>
        <w:right w:val="none" w:sz="0" w:space="0" w:color="auto"/>
      </w:divBdr>
    </w:div>
    <w:div w:id="691732761">
      <w:bodyDiv w:val="1"/>
      <w:marLeft w:val="0"/>
      <w:marRight w:val="0"/>
      <w:marTop w:val="0"/>
      <w:marBottom w:val="0"/>
      <w:divBdr>
        <w:top w:val="none" w:sz="0" w:space="0" w:color="auto"/>
        <w:left w:val="none" w:sz="0" w:space="0" w:color="auto"/>
        <w:bottom w:val="none" w:sz="0" w:space="0" w:color="auto"/>
        <w:right w:val="none" w:sz="0" w:space="0" w:color="auto"/>
      </w:divBdr>
    </w:div>
    <w:div w:id="907107915">
      <w:bodyDiv w:val="1"/>
      <w:marLeft w:val="0"/>
      <w:marRight w:val="0"/>
      <w:marTop w:val="0"/>
      <w:marBottom w:val="0"/>
      <w:divBdr>
        <w:top w:val="none" w:sz="0" w:space="0" w:color="auto"/>
        <w:left w:val="none" w:sz="0" w:space="0" w:color="auto"/>
        <w:bottom w:val="none" w:sz="0" w:space="0" w:color="auto"/>
        <w:right w:val="none" w:sz="0" w:space="0" w:color="auto"/>
      </w:divBdr>
    </w:div>
    <w:div w:id="921835675">
      <w:bodyDiv w:val="1"/>
      <w:marLeft w:val="0"/>
      <w:marRight w:val="0"/>
      <w:marTop w:val="0"/>
      <w:marBottom w:val="0"/>
      <w:divBdr>
        <w:top w:val="none" w:sz="0" w:space="0" w:color="auto"/>
        <w:left w:val="none" w:sz="0" w:space="0" w:color="auto"/>
        <w:bottom w:val="none" w:sz="0" w:space="0" w:color="auto"/>
        <w:right w:val="none" w:sz="0" w:space="0" w:color="auto"/>
      </w:divBdr>
    </w:div>
    <w:div w:id="1064572454">
      <w:bodyDiv w:val="1"/>
      <w:marLeft w:val="0"/>
      <w:marRight w:val="0"/>
      <w:marTop w:val="0"/>
      <w:marBottom w:val="0"/>
      <w:divBdr>
        <w:top w:val="none" w:sz="0" w:space="0" w:color="auto"/>
        <w:left w:val="none" w:sz="0" w:space="0" w:color="auto"/>
        <w:bottom w:val="none" w:sz="0" w:space="0" w:color="auto"/>
        <w:right w:val="none" w:sz="0" w:space="0" w:color="auto"/>
      </w:divBdr>
    </w:div>
    <w:div w:id="1186289238">
      <w:bodyDiv w:val="1"/>
      <w:marLeft w:val="0"/>
      <w:marRight w:val="0"/>
      <w:marTop w:val="0"/>
      <w:marBottom w:val="0"/>
      <w:divBdr>
        <w:top w:val="none" w:sz="0" w:space="0" w:color="auto"/>
        <w:left w:val="none" w:sz="0" w:space="0" w:color="auto"/>
        <w:bottom w:val="none" w:sz="0" w:space="0" w:color="auto"/>
        <w:right w:val="none" w:sz="0" w:space="0" w:color="auto"/>
      </w:divBdr>
    </w:div>
    <w:div w:id="1287857412">
      <w:bodyDiv w:val="1"/>
      <w:marLeft w:val="0"/>
      <w:marRight w:val="0"/>
      <w:marTop w:val="0"/>
      <w:marBottom w:val="0"/>
      <w:divBdr>
        <w:top w:val="none" w:sz="0" w:space="0" w:color="auto"/>
        <w:left w:val="none" w:sz="0" w:space="0" w:color="auto"/>
        <w:bottom w:val="none" w:sz="0" w:space="0" w:color="auto"/>
        <w:right w:val="none" w:sz="0" w:space="0" w:color="auto"/>
      </w:divBdr>
    </w:div>
    <w:div w:id="2008634005">
      <w:bodyDiv w:val="1"/>
      <w:marLeft w:val="0"/>
      <w:marRight w:val="0"/>
      <w:marTop w:val="0"/>
      <w:marBottom w:val="0"/>
      <w:divBdr>
        <w:top w:val="none" w:sz="0" w:space="0" w:color="auto"/>
        <w:left w:val="none" w:sz="0" w:space="0" w:color="auto"/>
        <w:bottom w:val="none" w:sz="0" w:space="0" w:color="auto"/>
        <w:right w:val="none" w:sz="0" w:space="0" w:color="auto"/>
      </w:divBdr>
    </w:div>
    <w:div w:id="2071078566">
      <w:bodyDiv w:val="1"/>
      <w:marLeft w:val="0"/>
      <w:marRight w:val="0"/>
      <w:marTop w:val="0"/>
      <w:marBottom w:val="0"/>
      <w:divBdr>
        <w:top w:val="none" w:sz="0" w:space="0" w:color="auto"/>
        <w:left w:val="none" w:sz="0" w:space="0" w:color="auto"/>
        <w:bottom w:val="none" w:sz="0" w:space="0" w:color="auto"/>
        <w:right w:val="none" w:sz="0" w:space="0" w:color="auto"/>
      </w:divBdr>
    </w:div>
    <w:div w:id="210888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 год</c:v>
                </c:pt>
              </c:strCache>
            </c:strRef>
          </c:tx>
          <c:invertIfNegative val="0"/>
          <c:cat>
            <c:strRef>
              <c:f>Лист1!$A$2:$A$5</c:f>
              <c:strCache>
                <c:ptCount val="4"/>
                <c:pt idx="0">
                  <c:v>Доходы районного бюджета, в том числе:</c:v>
                </c:pt>
                <c:pt idx="1">
                  <c:v>Налоговые и неналоговые доходы</c:v>
                </c:pt>
                <c:pt idx="2">
                  <c:v>Безвозмездные поступления </c:v>
                </c:pt>
                <c:pt idx="3">
                  <c:v>Расходы районного бюджета </c:v>
                </c:pt>
              </c:strCache>
            </c:strRef>
          </c:cat>
          <c:val>
            <c:numRef>
              <c:f>Лист1!$B$2:$B$5</c:f>
              <c:numCache>
                <c:formatCode>General</c:formatCode>
                <c:ptCount val="4"/>
                <c:pt idx="0">
                  <c:v>456807276</c:v>
                </c:pt>
                <c:pt idx="1">
                  <c:v>127744000</c:v>
                </c:pt>
                <c:pt idx="2">
                  <c:v>329063276</c:v>
                </c:pt>
                <c:pt idx="3">
                  <c:v>466942276</c:v>
                </c:pt>
              </c:numCache>
            </c:numRef>
          </c:val>
        </c:ser>
        <c:ser>
          <c:idx val="1"/>
          <c:order val="1"/>
          <c:tx>
            <c:strRef>
              <c:f>Лист1!$C$1</c:f>
              <c:strCache>
                <c:ptCount val="1"/>
                <c:pt idx="0">
                  <c:v>2015 год</c:v>
                </c:pt>
              </c:strCache>
            </c:strRef>
          </c:tx>
          <c:invertIfNegative val="0"/>
          <c:cat>
            <c:strRef>
              <c:f>Лист1!$A$2:$A$5</c:f>
              <c:strCache>
                <c:ptCount val="4"/>
                <c:pt idx="0">
                  <c:v>Доходы районного бюджета, в том числе:</c:v>
                </c:pt>
                <c:pt idx="1">
                  <c:v>Налоговые и неналоговые доходы</c:v>
                </c:pt>
                <c:pt idx="2">
                  <c:v>Безвозмездные поступления </c:v>
                </c:pt>
                <c:pt idx="3">
                  <c:v>Расходы районного бюджета </c:v>
                </c:pt>
              </c:strCache>
            </c:strRef>
          </c:cat>
          <c:val>
            <c:numRef>
              <c:f>Лист1!$C$2:$C$5</c:f>
              <c:numCache>
                <c:formatCode>General</c:formatCode>
                <c:ptCount val="4"/>
                <c:pt idx="0">
                  <c:v>466134579</c:v>
                </c:pt>
                <c:pt idx="1">
                  <c:v>129270000</c:v>
                </c:pt>
                <c:pt idx="2">
                  <c:v>336864579</c:v>
                </c:pt>
                <c:pt idx="3">
                  <c:v>466134579</c:v>
                </c:pt>
              </c:numCache>
            </c:numRef>
          </c:val>
        </c:ser>
        <c:ser>
          <c:idx val="2"/>
          <c:order val="2"/>
          <c:tx>
            <c:strRef>
              <c:f>Лист1!$D$1</c:f>
              <c:strCache>
                <c:ptCount val="1"/>
                <c:pt idx="0">
                  <c:v>2016 год</c:v>
                </c:pt>
              </c:strCache>
            </c:strRef>
          </c:tx>
          <c:invertIfNegative val="0"/>
          <c:cat>
            <c:strRef>
              <c:f>Лист1!$A$2:$A$5</c:f>
              <c:strCache>
                <c:ptCount val="4"/>
                <c:pt idx="0">
                  <c:v>Доходы районного бюджета, в том числе:</c:v>
                </c:pt>
                <c:pt idx="1">
                  <c:v>Налоговые и неналоговые доходы</c:v>
                </c:pt>
                <c:pt idx="2">
                  <c:v>Безвозмездные поступления </c:v>
                </c:pt>
                <c:pt idx="3">
                  <c:v>Расходы районного бюджета </c:v>
                </c:pt>
              </c:strCache>
            </c:strRef>
          </c:cat>
          <c:val>
            <c:numRef>
              <c:f>Лист1!$D$2:$D$5</c:f>
              <c:numCache>
                <c:formatCode>General</c:formatCode>
                <c:ptCount val="4"/>
                <c:pt idx="0">
                  <c:v>468159433.5</c:v>
                </c:pt>
                <c:pt idx="1">
                  <c:v>128188000</c:v>
                </c:pt>
                <c:pt idx="2">
                  <c:v>339971433.5</c:v>
                </c:pt>
                <c:pt idx="3">
                  <c:v>468159433.5</c:v>
                </c:pt>
              </c:numCache>
            </c:numRef>
          </c:val>
        </c:ser>
        <c:dLbls>
          <c:showLegendKey val="0"/>
          <c:showVal val="0"/>
          <c:showCatName val="0"/>
          <c:showSerName val="0"/>
          <c:showPercent val="0"/>
          <c:showBubbleSize val="0"/>
        </c:dLbls>
        <c:gapWidth val="150"/>
        <c:axId val="67169664"/>
        <c:axId val="108696704"/>
      </c:barChart>
      <c:catAx>
        <c:axId val="67169664"/>
        <c:scaling>
          <c:orientation val="minMax"/>
        </c:scaling>
        <c:delete val="0"/>
        <c:axPos val="b"/>
        <c:numFmt formatCode="General" sourceLinked="1"/>
        <c:majorTickMark val="out"/>
        <c:minorTickMark val="none"/>
        <c:tickLblPos val="nextTo"/>
        <c:crossAx val="108696704"/>
        <c:crosses val="autoZero"/>
        <c:auto val="1"/>
        <c:lblAlgn val="ctr"/>
        <c:lblOffset val="100"/>
        <c:noMultiLvlLbl val="0"/>
      </c:catAx>
      <c:valAx>
        <c:axId val="108696704"/>
        <c:scaling>
          <c:orientation val="minMax"/>
        </c:scaling>
        <c:delete val="0"/>
        <c:axPos val="l"/>
        <c:majorGridlines/>
        <c:numFmt formatCode="General" sourceLinked="1"/>
        <c:majorTickMark val="out"/>
        <c:minorTickMark val="none"/>
        <c:tickLblPos val="nextTo"/>
        <c:crossAx val="671696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129930437017052"/>
          <c:y val="0.14285714285714285"/>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6.9930069930069935E-2"/>
          <c:y val="0.16656761654793151"/>
          <c:w val="0.86596736596736601"/>
          <c:h val="0.78581333583302082"/>
        </c:manualLayout>
      </c:layout>
      <c:pie3DChart>
        <c:varyColors val="1"/>
        <c:ser>
          <c:idx val="0"/>
          <c:order val="0"/>
          <c:tx>
            <c:strRef>
              <c:f>Лист1!$B$1</c:f>
              <c:strCache>
                <c:ptCount val="1"/>
                <c:pt idx="0">
                  <c:v>2013 год</c:v>
                </c:pt>
              </c:strCache>
            </c:strRef>
          </c:tx>
          <c:explosion val="25"/>
          <c:dPt>
            <c:idx val="0"/>
            <c:bubble3D val="0"/>
            <c:spPr>
              <a:solidFill>
                <a:srgbClr val="00FF99"/>
              </a:solidFill>
            </c:spPr>
          </c:dPt>
          <c:dPt>
            <c:idx val="1"/>
            <c:bubble3D val="0"/>
            <c:spPr>
              <a:solidFill>
                <a:srgbClr val="C00000"/>
              </a:solidFill>
            </c:spPr>
          </c:dPt>
          <c:dPt>
            <c:idx val="2"/>
            <c:bubble3D val="0"/>
            <c:spPr>
              <a:solidFill>
                <a:srgbClr val="FFFF00"/>
              </a:solidFill>
            </c:spPr>
          </c:dPt>
          <c:dLbls>
            <c:dLbl>
              <c:idx val="1"/>
              <c:layout>
                <c:manualLayout>
                  <c:x val="-9.5511938241875219E-2"/>
                  <c:y val="7.9295713035870519E-2"/>
                </c:manualLayout>
              </c:layout>
              <c:dLblPos val="bestFit"/>
              <c:showLegendKey val="0"/>
              <c:showVal val="0"/>
              <c:showCatName val="0"/>
              <c:showSerName val="0"/>
              <c:showPercent val="1"/>
              <c:showBubbleSize val="0"/>
            </c:dLbl>
            <c:dLblPos val="inEnd"/>
            <c:showLegendKey val="0"/>
            <c:showVal val="0"/>
            <c:showCatName val="0"/>
            <c:showSerName val="0"/>
            <c:showPercent val="1"/>
            <c:showBubbleSize val="0"/>
            <c:showLeaderLines val="1"/>
          </c:dLbls>
          <c:cat>
            <c:strRef>
              <c:f>Лист1!$A$2:$A$4</c:f>
              <c:strCache>
                <c:ptCount val="3"/>
                <c:pt idx="0">
                  <c:v>Кв. 1</c:v>
                </c:pt>
                <c:pt idx="1">
                  <c:v>Кв. 2</c:v>
                </c:pt>
                <c:pt idx="2">
                  <c:v>Кв. 3</c:v>
                </c:pt>
              </c:strCache>
            </c:strRef>
          </c:cat>
          <c:val>
            <c:numRef>
              <c:f>Лист1!$B$2:$B$4</c:f>
              <c:numCache>
                <c:formatCode>General</c:formatCode>
                <c:ptCount val="3"/>
                <c:pt idx="0">
                  <c:v>38.9</c:v>
                </c:pt>
                <c:pt idx="1">
                  <c:v>1.5</c:v>
                </c:pt>
                <c:pt idx="2">
                  <c:v>59.6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2014 год</a:t>
            </a:r>
          </a:p>
        </c:rich>
      </c:tx>
      <c:layout>
        <c:manualLayout>
          <c:xMode val="edge"/>
          <c:yMode val="edge"/>
          <c:x val="0.2867313915857605"/>
          <c:y val="0.1626984126984127"/>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2014 год</c:v>
                </c:pt>
              </c:strCache>
            </c:strRef>
          </c:tx>
          <c:explosion val="25"/>
          <c:dPt>
            <c:idx val="0"/>
            <c:bubble3D val="0"/>
            <c:spPr>
              <a:solidFill>
                <a:srgbClr val="00FF99"/>
              </a:solidFill>
            </c:spPr>
          </c:dPt>
          <c:dPt>
            <c:idx val="1"/>
            <c:bubble3D val="0"/>
            <c:spPr>
              <a:solidFill>
                <a:srgbClr val="C00000"/>
              </a:solidFill>
            </c:spPr>
          </c:dPt>
          <c:dPt>
            <c:idx val="2"/>
            <c:bubble3D val="0"/>
            <c:spPr>
              <a:solidFill>
                <a:srgbClr val="FFFF00"/>
              </a:solidFill>
            </c:spPr>
          </c:dPt>
          <c:dLbls>
            <c:dLbl>
              <c:idx val="1"/>
              <c:layout>
                <c:manualLayout>
                  <c:x val="-9.5511938241875219E-2"/>
                  <c:y val="7.9295713035870519E-2"/>
                </c:manualLayout>
              </c:layout>
              <c:dLblPos val="bestFit"/>
              <c:showLegendKey val="0"/>
              <c:showVal val="0"/>
              <c:showCatName val="0"/>
              <c:showSerName val="0"/>
              <c:showPercent val="1"/>
              <c:showBubbleSize val="0"/>
            </c:dLbl>
            <c:dLblPos val="inEnd"/>
            <c:showLegendKey val="0"/>
            <c:showVal val="0"/>
            <c:showCatName val="0"/>
            <c:showSerName val="0"/>
            <c:showPercent val="1"/>
            <c:showBubbleSize val="0"/>
            <c:showLeaderLines val="1"/>
          </c:dLbls>
          <c:cat>
            <c:strRef>
              <c:f>Лист1!$A$2:$A$4</c:f>
              <c:strCache>
                <c:ptCount val="3"/>
                <c:pt idx="0">
                  <c:v>Кв. 1</c:v>
                </c:pt>
                <c:pt idx="1">
                  <c:v>Кв. 2</c:v>
                </c:pt>
                <c:pt idx="2">
                  <c:v>Кв. 3</c:v>
                </c:pt>
              </c:strCache>
            </c:strRef>
          </c:cat>
          <c:val>
            <c:numRef>
              <c:f>Лист1!$B$2:$B$4</c:f>
              <c:numCache>
                <c:formatCode>General</c:formatCode>
                <c:ptCount val="3"/>
                <c:pt idx="0">
                  <c:v>26</c:v>
                </c:pt>
                <c:pt idx="1">
                  <c:v>1.9</c:v>
                </c:pt>
                <c:pt idx="2">
                  <c:v>72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2015 год</a:t>
            </a:r>
          </a:p>
        </c:rich>
      </c:tx>
      <c:layout>
        <c:manualLayout>
          <c:xMode val="edge"/>
          <c:yMode val="edge"/>
          <c:x val="0.28878182185268797"/>
          <c:y val="0.16666666666666666"/>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2015 год</c:v>
                </c:pt>
              </c:strCache>
            </c:strRef>
          </c:tx>
          <c:explosion val="25"/>
          <c:dPt>
            <c:idx val="0"/>
            <c:bubble3D val="0"/>
            <c:spPr>
              <a:solidFill>
                <a:srgbClr val="00FF99"/>
              </a:solidFill>
            </c:spPr>
          </c:dPt>
          <c:dPt>
            <c:idx val="1"/>
            <c:bubble3D val="0"/>
            <c:spPr>
              <a:solidFill>
                <a:srgbClr val="C00000"/>
              </a:solidFill>
            </c:spPr>
          </c:dPt>
          <c:dPt>
            <c:idx val="2"/>
            <c:bubble3D val="0"/>
            <c:spPr>
              <a:solidFill>
                <a:srgbClr val="FFFF00"/>
              </a:solidFill>
            </c:spPr>
          </c:dPt>
          <c:dLbls>
            <c:dLbl>
              <c:idx val="1"/>
              <c:layout>
                <c:manualLayout>
                  <c:x val="-9.5511938241875219E-2"/>
                  <c:y val="7.9295713035870519E-2"/>
                </c:manualLayout>
              </c:layout>
              <c:dLblPos val="bestFit"/>
              <c:showLegendKey val="0"/>
              <c:showVal val="0"/>
              <c:showCatName val="0"/>
              <c:showSerName val="0"/>
              <c:showPercent val="1"/>
              <c:showBubbleSize val="0"/>
            </c:dLbl>
            <c:dLblPos val="inEnd"/>
            <c:showLegendKey val="0"/>
            <c:showVal val="0"/>
            <c:showCatName val="0"/>
            <c:showSerName val="0"/>
            <c:showPercent val="1"/>
            <c:showBubbleSize val="0"/>
            <c:showLeaderLines val="1"/>
          </c:dLbls>
          <c:cat>
            <c:strRef>
              <c:f>Лист1!$A$2:$A$4</c:f>
              <c:strCache>
                <c:ptCount val="3"/>
                <c:pt idx="0">
                  <c:v>Кв. 1</c:v>
                </c:pt>
                <c:pt idx="1">
                  <c:v>Кв. 2</c:v>
                </c:pt>
                <c:pt idx="2">
                  <c:v>Кв. 3</c:v>
                </c:pt>
              </c:strCache>
            </c:strRef>
          </c:cat>
          <c:val>
            <c:numRef>
              <c:f>Лист1!$B$2:$B$4</c:f>
              <c:numCache>
                <c:formatCode>General</c:formatCode>
                <c:ptCount val="3"/>
                <c:pt idx="0">
                  <c:v>26</c:v>
                </c:pt>
                <c:pt idx="1">
                  <c:v>1.9</c:v>
                </c:pt>
                <c:pt idx="2">
                  <c:v>72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CB49DB-EDB7-4112-84FA-692D9E273039}" type="doc">
      <dgm:prSet loTypeId="urn:microsoft.com/office/officeart/2005/8/layout/orgChart1" loCatId="hierarchy" qsTypeId="urn:microsoft.com/office/officeart/2005/8/quickstyle/simple1" qsCatId="simple" csTypeId="urn:microsoft.com/office/officeart/2005/8/colors/accent1_2" csCatId="accent1"/>
      <dgm:spPr/>
    </dgm:pt>
    <dgm:pt modelId="{F2AA5A2B-0FF5-4C16-9171-23DCF9BF80CF}">
      <dgm:prSet/>
      <dgm:spPr/>
      <dgm:t>
        <a:bodyPr/>
        <a:lstStyle/>
        <a:p>
          <a:pPr marR="0" algn="ctr" rtl="0"/>
          <a:r>
            <a:rPr lang="ru-RU" b="1" i="0" u="none" strike="noStrike" baseline="0" smtClean="0">
              <a:solidFill>
                <a:srgbClr val="000000"/>
              </a:solidFill>
              <a:latin typeface="Times New Roman"/>
            </a:rPr>
            <a:t>Бюджетная система </a:t>
          </a:r>
        </a:p>
        <a:p>
          <a:pPr marR="0" algn="ctr" rtl="0"/>
          <a:r>
            <a:rPr lang="ru-RU" b="1" i="0" u="none" strike="noStrike" baseline="0" smtClean="0">
              <a:solidFill>
                <a:srgbClr val="000000"/>
              </a:solidFill>
              <a:latin typeface="Times New Roman"/>
            </a:rPr>
            <a:t>Российской Федерации</a:t>
          </a:r>
          <a:endParaRPr lang="ru-RU" smtClean="0"/>
        </a:p>
      </dgm:t>
    </dgm:pt>
    <dgm:pt modelId="{1713E46F-B34F-4C9A-8E31-71FD5AA49EA5}" type="parTrans" cxnId="{FC9C5D88-4322-492A-8047-ABBD1EFECC95}">
      <dgm:prSet/>
      <dgm:spPr/>
      <dgm:t>
        <a:bodyPr/>
        <a:lstStyle/>
        <a:p>
          <a:endParaRPr lang="ru-RU"/>
        </a:p>
      </dgm:t>
    </dgm:pt>
    <dgm:pt modelId="{CB1C310C-BC9B-450C-AE1D-99514A5D1F65}" type="sibTrans" cxnId="{FC9C5D88-4322-492A-8047-ABBD1EFECC95}">
      <dgm:prSet/>
      <dgm:spPr/>
      <dgm:t>
        <a:bodyPr/>
        <a:lstStyle/>
        <a:p>
          <a:endParaRPr lang="ru-RU"/>
        </a:p>
      </dgm:t>
    </dgm:pt>
    <dgm:pt modelId="{E4195439-6347-4957-8180-2393A928F582}">
      <dgm:prSet/>
      <dgm:spPr/>
      <dgm:t>
        <a:bodyPr/>
        <a:lstStyle/>
        <a:p>
          <a:pPr marR="0" algn="ctr" rtl="0"/>
          <a:endParaRPr lang="ru-RU" b="1" i="0" u="none" strike="noStrike" baseline="0" smtClean="0">
            <a:solidFill>
              <a:srgbClr val="000000"/>
            </a:solidFill>
            <a:latin typeface="Arial"/>
          </a:endParaRPr>
        </a:p>
        <a:p>
          <a:pPr marR="0" algn="ctr" rtl="0"/>
          <a:r>
            <a:rPr lang="ru-RU" b="1" i="0" u="none" strike="noStrike" baseline="0" smtClean="0">
              <a:solidFill>
                <a:srgbClr val="000000"/>
              </a:solidFill>
              <a:latin typeface="Times New Roman"/>
            </a:rPr>
            <a:t>Федеральный бюджет </a:t>
          </a:r>
        </a:p>
      </dgm:t>
    </dgm:pt>
    <dgm:pt modelId="{D10AAD25-80D5-437D-9C61-F4EF8A84ECCB}" type="parTrans" cxnId="{DEAB0704-23DC-4854-9FF5-42242E9954AE}">
      <dgm:prSet/>
      <dgm:spPr/>
      <dgm:t>
        <a:bodyPr/>
        <a:lstStyle/>
        <a:p>
          <a:endParaRPr lang="ru-RU"/>
        </a:p>
      </dgm:t>
    </dgm:pt>
    <dgm:pt modelId="{1C592CA8-CFC3-46DB-98DB-02B91B15D10E}" type="sibTrans" cxnId="{DEAB0704-23DC-4854-9FF5-42242E9954AE}">
      <dgm:prSet/>
      <dgm:spPr/>
      <dgm:t>
        <a:bodyPr/>
        <a:lstStyle/>
        <a:p>
          <a:endParaRPr lang="ru-RU"/>
        </a:p>
      </dgm:t>
    </dgm:pt>
    <dgm:pt modelId="{41A9343A-394A-421E-BDFA-C653753AF906}">
      <dgm:prSet/>
      <dgm:spPr/>
      <dgm:t>
        <a:bodyPr/>
        <a:lstStyle/>
        <a:p>
          <a:pPr marR="0" algn="ctr" rtl="0"/>
          <a:r>
            <a:rPr lang="ru-RU" b="1" i="0" u="none" strike="noStrike" baseline="0" smtClean="0">
              <a:solidFill>
                <a:srgbClr val="000000"/>
              </a:solidFill>
              <a:latin typeface="Times New Roman"/>
            </a:rPr>
            <a:t>Бюджеты субъектов Российской Федерации</a:t>
          </a:r>
          <a:endParaRPr lang="ru-RU" smtClean="0"/>
        </a:p>
      </dgm:t>
    </dgm:pt>
    <dgm:pt modelId="{78BAA604-B633-4F7A-B634-A71A3D41CD29}" type="parTrans" cxnId="{9F97314F-1B1A-4192-B888-5D64307D1011}">
      <dgm:prSet/>
      <dgm:spPr/>
      <dgm:t>
        <a:bodyPr/>
        <a:lstStyle/>
        <a:p>
          <a:endParaRPr lang="ru-RU"/>
        </a:p>
      </dgm:t>
    </dgm:pt>
    <dgm:pt modelId="{A9689A07-AC2E-4DAA-936B-531F93EFC2B9}" type="sibTrans" cxnId="{9F97314F-1B1A-4192-B888-5D64307D1011}">
      <dgm:prSet/>
      <dgm:spPr/>
      <dgm:t>
        <a:bodyPr/>
        <a:lstStyle/>
        <a:p>
          <a:endParaRPr lang="ru-RU"/>
        </a:p>
      </dgm:t>
    </dgm:pt>
    <dgm:pt modelId="{B44D285C-152E-4D73-A7CB-CCDCF9E86CEA}">
      <dgm:prSet/>
      <dgm:spPr/>
      <dgm:t>
        <a:bodyPr/>
        <a:lstStyle/>
        <a:p>
          <a:pPr marR="0" algn="ctr" rtl="0"/>
          <a:r>
            <a:rPr lang="ru-RU" b="1" i="0" u="none" strike="noStrike" baseline="0" smtClean="0">
              <a:solidFill>
                <a:srgbClr val="000000"/>
              </a:solidFill>
              <a:latin typeface="Times New Roman"/>
            </a:rPr>
            <a:t>Местные бюджеты</a:t>
          </a:r>
          <a:endParaRPr lang="ru-RU" smtClean="0"/>
        </a:p>
      </dgm:t>
    </dgm:pt>
    <dgm:pt modelId="{CB7FC31E-806D-4585-920A-DF892A4B532F}" type="parTrans" cxnId="{8E271166-1850-4E9F-880B-7F46DA54D86E}">
      <dgm:prSet/>
      <dgm:spPr/>
      <dgm:t>
        <a:bodyPr/>
        <a:lstStyle/>
        <a:p>
          <a:endParaRPr lang="ru-RU"/>
        </a:p>
      </dgm:t>
    </dgm:pt>
    <dgm:pt modelId="{F1BCCB7C-39C4-4C0A-BA35-E4348C23B30A}" type="sibTrans" cxnId="{8E271166-1850-4E9F-880B-7F46DA54D86E}">
      <dgm:prSet/>
      <dgm:spPr/>
      <dgm:t>
        <a:bodyPr/>
        <a:lstStyle/>
        <a:p>
          <a:endParaRPr lang="ru-RU"/>
        </a:p>
      </dgm:t>
    </dgm:pt>
    <dgm:pt modelId="{3B5D605B-8707-4695-ACE6-07D40E4D0C92}">
      <dgm:prSet/>
      <dgm:spPr/>
      <dgm:t>
        <a:bodyPr/>
        <a:lstStyle/>
        <a:p>
          <a:pPr marR="0" algn="ctr" rtl="0"/>
          <a:r>
            <a:rPr lang="ru-RU" b="1" i="0" u="none" strike="noStrike" baseline="0" smtClean="0">
              <a:solidFill>
                <a:srgbClr val="000000"/>
              </a:solidFill>
              <a:latin typeface="Times New Roman"/>
            </a:rPr>
            <a:t>Бюджеты муниципальных районов</a:t>
          </a:r>
          <a:endParaRPr lang="ru-RU" smtClean="0"/>
        </a:p>
      </dgm:t>
    </dgm:pt>
    <dgm:pt modelId="{B9654457-6737-48B4-BDF0-C31A442CFBC9}" type="parTrans" cxnId="{646C99C8-7CC7-4836-802F-9B1E58CA0A28}">
      <dgm:prSet/>
      <dgm:spPr/>
      <dgm:t>
        <a:bodyPr/>
        <a:lstStyle/>
        <a:p>
          <a:endParaRPr lang="ru-RU"/>
        </a:p>
      </dgm:t>
    </dgm:pt>
    <dgm:pt modelId="{A12CAB71-B30C-43D8-96C6-E867418F8682}" type="sibTrans" cxnId="{646C99C8-7CC7-4836-802F-9B1E58CA0A28}">
      <dgm:prSet/>
      <dgm:spPr/>
      <dgm:t>
        <a:bodyPr/>
        <a:lstStyle/>
        <a:p>
          <a:endParaRPr lang="ru-RU"/>
        </a:p>
      </dgm:t>
    </dgm:pt>
    <dgm:pt modelId="{6A29153C-ADD2-45CE-9B48-6181B3A27358}">
      <dgm:prSet/>
      <dgm:spPr/>
      <dgm:t>
        <a:bodyPr/>
        <a:lstStyle/>
        <a:p>
          <a:pPr marR="0" algn="ctr" rtl="0"/>
          <a:r>
            <a:rPr lang="ru-RU" b="1" i="0" u="none" strike="noStrike" baseline="0" smtClean="0">
              <a:solidFill>
                <a:srgbClr val="000000"/>
              </a:solidFill>
              <a:latin typeface="Times New Roman"/>
            </a:rPr>
            <a:t>Бюджеты городских округов</a:t>
          </a:r>
          <a:endParaRPr lang="ru-RU" smtClean="0"/>
        </a:p>
      </dgm:t>
    </dgm:pt>
    <dgm:pt modelId="{DA6EC24B-659A-4BB4-8C30-D1996918583A}" type="parTrans" cxnId="{9E7E7E98-003D-4D7D-8945-EC6D479FB076}">
      <dgm:prSet/>
      <dgm:spPr/>
      <dgm:t>
        <a:bodyPr/>
        <a:lstStyle/>
        <a:p>
          <a:endParaRPr lang="ru-RU"/>
        </a:p>
      </dgm:t>
    </dgm:pt>
    <dgm:pt modelId="{A0EC4155-72B0-4A8C-B87F-21CB75730F6F}" type="sibTrans" cxnId="{9E7E7E98-003D-4D7D-8945-EC6D479FB076}">
      <dgm:prSet/>
      <dgm:spPr/>
      <dgm:t>
        <a:bodyPr/>
        <a:lstStyle/>
        <a:p>
          <a:endParaRPr lang="ru-RU"/>
        </a:p>
      </dgm:t>
    </dgm:pt>
    <dgm:pt modelId="{72DD5C10-F512-4F9B-B3B9-CC2FA5A76C37}">
      <dgm:prSet/>
      <dgm:spPr/>
      <dgm:t>
        <a:bodyPr/>
        <a:lstStyle/>
        <a:p>
          <a:pPr marR="0" algn="ctr" rtl="0"/>
          <a:r>
            <a:rPr lang="ru-RU" b="1" i="0" u="none" strike="noStrike" baseline="0" smtClean="0">
              <a:solidFill>
                <a:srgbClr val="000000"/>
              </a:solidFill>
              <a:latin typeface="Times New Roman"/>
            </a:rPr>
            <a:t>Бюджеты внутригородских </a:t>
          </a:r>
        </a:p>
        <a:p>
          <a:pPr marR="0" algn="ctr" rtl="0"/>
          <a:r>
            <a:rPr lang="ru-RU" b="1" i="0" u="none" strike="noStrike" baseline="0" smtClean="0">
              <a:solidFill>
                <a:srgbClr val="000000"/>
              </a:solidFill>
              <a:latin typeface="Times New Roman"/>
            </a:rPr>
            <a:t>муниципальных </a:t>
          </a:r>
        </a:p>
        <a:p>
          <a:pPr marR="0" algn="ctr" rtl="0"/>
          <a:r>
            <a:rPr lang="ru-RU" b="1" i="0" u="none" strike="noStrike" baseline="0" smtClean="0">
              <a:solidFill>
                <a:srgbClr val="000000"/>
              </a:solidFill>
              <a:latin typeface="Times New Roman"/>
            </a:rPr>
            <a:t>образований городов </a:t>
          </a:r>
        </a:p>
        <a:p>
          <a:pPr marR="0" algn="ctr" rtl="0"/>
          <a:r>
            <a:rPr lang="ru-RU" b="1" i="0" u="none" strike="noStrike" baseline="0" smtClean="0">
              <a:solidFill>
                <a:srgbClr val="000000"/>
              </a:solidFill>
              <a:latin typeface="Times New Roman"/>
            </a:rPr>
            <a:t>федерального значения Москвы и </a:t>
          </a:r>
        </a:p>
        <a:p>
          <a:pPr marR="0" algn="ctr" rtl="0"/>
          <a:r>
            <a:rPr lang="ru-RU" b="1" i="0" u="none" strike="noStrike" baseline="0" smtClean="0">
              <a:solidFill>
                <a:srgbClr val="000000"/>
              </a:solidFill>
              <a:latin typeface="Times New Roman"/>
            </a:rPr>
            <a:t>Санкт-Петербурга</a:t>
          </a:r>
          <a:endParaRPr lang="ru-RU" smtClean="0"/>
        </a:p>
      </dgm:t>
    </dgm:pt>
    <dgm:pt modelId="{34560E6D-C8D6-4A34-A77D-0F52F0DD7FA1}" type="parTrans" cxnId="{EBCD3732-23B4-4991-8048-13A52ADDE12B}">
      <dgm:prSet/>
      <dgm:spPr/>
      <dgm:t>
        <a:bodyPr/>
        <a:lstStyle/>
        <a:p>
          <a:endParaRPr lang="ru-RU"/>
        </a:p>
      </dgm:t>
    </dgm:pt>
    <dgm:pt modelId="{A7329DB6-8DBF-4BEF-B203-A0849845F2E4}" type="sibTrans" cxnId="{EBCD3732-23B4-4991-8048-13A52ADDE12B}">
      <dgm:prSet/>
      <dgm:spPr/>
      <dgm:t>
        <a:bodyPr/>
        <a:lstStyle/>
        <a:p>
          <a:endParaRPr lang="ru-RU"/>
        </a:p>
      </dgm:t>
    </dgm:pt>
    <dgm:pt modelId="{2D5287EC-F761-47DF-9F17-E6EFD7418F12}">
      <dgm:prSet/>
      <dgm:spPr/>
      <dgm:t>
        <a:bodyPr/>
        <a:lstStyle/>
        <a:p>
          <a:pPr marR="0" algn="ctr" rtl="0"/>
          <a:r>
            <a:rPr lang="ru-RU" b="1" i="0" u="none" strike="noStrike" baseline="0" smtClean="0">
              <a:solidFill>
                <a:srgbClr val="000000"/>
              </a:solidFill>
              <a:latin typeface="Times New Roman"/>
            </a:rPr>
            <a:t>Бюджеты городских </a:t>
          </a:r>
        </a:p>
        <a:p>
          <a:pPr marR="0" algn="ctr" rtl="0"/>
          <a:r>
            <a:rPr lang="ru-RU" b="1" i="0" u="none" strike="noStrike" baseline="0" smtClean="0">
              <a:solidFill>
                <a:srgbClr val="000000"/>
              </a:solidFill>
              <a:latin typeface="Times New Roman"/>
            </a:rPr>
            <a:t>и сельских поселений</a:t>
          </a:r>
          <a:endParaRPr lang="ru-RU" smtClean="0"/>
        </a:p>
      </dgm:t>
    </dgm:pt>
    <dgm:pt modelId="{41969F4A-E6C4-4231-B223-BC99DFFA8398}" type="parTrans" cxnId="{AD5BCE47-7152-4F82-B49B-F656D62B7E53}">
      <dgm:prSet/>
      <dgm:spPr/>
      <dgm:t>
        <a:bodyPr/>
        <a:lstStyle/>
        <a:p>
          <a:endParaRPr lang="ru-RU"/>
        </a:p>
      </dgm:t>
    </dgm:pt>
    <dgm:pt modelId="{ACBCA0AC-D990-4F7B-B305-848F9ECD0CC0}" type="sibTrans" cxnId="{AD5BCE47-7152-4F82-B49B-F656D62B7E53}">
      <dgm:prSet/>
      <dgm:spPr/>
      <dgm:t>
        <a:bodyPr/>
        <a:lstStyle/>
        <a:p>
          <a:endParaRPr lang="ru-RU"/>
        </a:p>
      </dgm:t>
    </dgm:pt>
    <dgm:pt modelId="{094229D4-7959-49F6-80F1-EF03A2DA45B3}">
      <dgm:prSet/>
      <dgm:spPr/>
      <dgm:t>
        <a:bodyPr/>
        <a:lstStyle/>
        <a:p>
          <a:pPr marR="0" algn="ctr" rtl="0"/>
          <a:r>
            <a:rPr lang="ru-RU" b="1" i="0" u="none" strike="noStrike" baseline="0" smtClean="0">
              <a:solidFill>
                <a:srgbClr val="000000"/>
              </a:solidFill>
              <a:latin typeface="Times New Roman"/>
            </a:rPr>
            <a:t>Бюджеты государственных внебюджетных фондов Российской Федерации</a:t>
          </a:r>
          <a:endParaRPr lang="ru-RU" smtClean="0"/>
        </a:p>
      </dgm:t>
    </dgm:pt>
    <dgm:pt modelId="{84B55DA0-4BCE-4C95-8B52-40E754560670}" type="parTrans" cxnId="{539FBE4A-CA3C-4420-B5AF-A2213405263D}">
      <dgm:prSet/>
      <dgm:spPr/>
      <dgm:t>
        <a:bodyPr/>
        <a:lstStyle/>
        <a:p>
          <a:endParaRPr lang="ru-RU"/>
        </a:p>
      </dgm:t>
    </dgm:pt>
    <dgm:pt modelId="{23E1C6D1-BB89-4799-A23C-59E4BB5A4AFE}" type="sibTrans" cxnId="{539FBE4A-CA3C-4420-B5AF-A2213405263D}">
      <dgm:prSet/>
      <dgm:spPr/>
      <dgm:t>
        <a:bodyPr/>
        <a:lstStyle/>
        <a:p>
          <a:endParaRPr lang="ru-RU"/>
        </a:p>
      </dgm:t>
    </dgm:pt>
    <dgm:pt modelId="{230E6249-FB9A-44C6-AAA1-7184608CF8D3}">
      <dgm:prSet/>
      <dgm:spPr/>
      <dgm:t>
        <a:bodyPr/>
        <a:lstStyle/>
        <a:p>
          <a:pPr marR="0" algn="ctr" rtl="0"/>
          <a:r>
            <a:rPr lang="ru-RU" b="1" i="0" u="none" strike="noStrike" baseline="0" smtClean="0">
              <a:solidFill>
                <a:srgbClr val="000000"/>
              </a:solidFill>
              <a:latin typeface="Times New Roman"/>
            </a:rPr>
            <a:t>Бюджеты территориальных </a:t>
          </a:r>
        </a:p>
        <a:p>
          <a:pPr marR="0" algn="ctr" rtl="0"/>
          <a:r>
            <a:rPr lang="ru-RU" b="1" i="0" u="none" strike="noStrike" baseline="0" smtClean="0">
              <a:solidFill>
                <a:srgbClr val="000000"/>
              </a:solidFill>
              <a:latin typeface="Times New Roman"/>
            </a:rPr>
            <a:t>государственных </a:t>
          </a:r>
        </a:p>
        <a:p>
          <a:pPr marR="0" algn="ctr" rtl="0"/>
          <a:r>
            <a:rPr lang="ru-RU" b="1" i="0" u="none" strike="noStrike" baseline="0" smtClean="0">
              <a:solidFill>
                <a:srgbClr val="000000"/>
              </a:solidFill>
              <a:latin typeface="Times New Roman"/>
            </a:rPr>
            <a:t>внебюджетных фондов</a:t>
          </a:r>
          <a:endParaRPr lang="ru-RU" smtClean="0"/>
        </a:p>
      </dgm:t>
    </dgm:pt>
    <dgm:pt modelId="{3C9E47DC-BFDD-474F-91EB-48F375BF0FF3}" type="parTrans" cxnId="{3F142921-D6E1-4CC0-8D07-A0C53067F662}">
      <dgm:prSet/>
      <dgm:spPr/>
      <dgm:t>
        <a:bodyPr/>
        <a:lstStyle/>
        <a:p>
          <a:endParaRPr lang="ru-RU"/>
        </a:p>
      </dgm:t>
    </dgm:pt>
    <dgm:pt modelId="{D3A02309-974E-4976-B975-D22ACEC62B75}" type="sibTrans" cxnId="{3F142921-D6E1-4CC0-8D07-A0C53067F662}">
      <dgm:prSet/>
      <dgm:spPr/>
      <dgm:t>
        <a:bodyPr/>
        <a:lstStyle/>
        <a:p>
          <a:endParaRPr lang="ru-RU"/>
        </a:p>
      </dgm:t>
    </dgm:pt>
    <dgm:pt modelId="{B24B29AE-FB08-49B8-AD42-F146BC5C45D3}" type="pres">
      <dgm:prSet presAssocID="{E9CB49DB-EDB7-4112-84FA-692D9E273039}" presName="hierChild1" presStyleCnt="0">
        <dgm:presLayoutVars>
          <dgm:orgChart val="1"/>
          <dgm:chPref val="1"/>
          <dgm:dir/>
          <dgm:animOne val="branch"/>
          <dgm:animLvl val="lvl"/>
          <dgm:resizeHandles/>
        </dgm:presLayoutVars>
      </dgm:prSet>
      <dgm:spPr/>
    </dgm:pt>
    <dgm:pt modelId="{DB910064-9544-424E-8E5A-0B0E69CA0F62}" type="pres">
      <dgm:prSet presAssocID="{F2AA5A2B-0FF5-4C16-9171-23DCF9BF80CF}" presName="hierRoot1" presStyleCnt="0">
        <dgm:presLayoutVars>
          <dgm:hierBranch/>
        </dgm:presLayoutVars>
      </dgm:prSet>
      <dgm:spPr/>
    </dgm:pt>
    <dgm:pt modelId="{9A9CF5DC-80AB-47E4-8E3D-4D2048461677}" type="pres">
      <dgm:prSet presAssocID="{F2AA5A2B-0FF5-4C16-9171-23DCF9BF80CF}" presName="rootComposite1" presStyleCnt="0"/>
      <dgm:spPr/>
    </dgm:pt>
    <dgm:pt modelId="{B23F9D37-1AC9-4E68-A7F2-6F23F915CB7A}" type="pres">
      <dgm:prSet presAssocID="{F2AA5A2B-0FF5-4C16-9171-23DCF9BF80CF}" presName="rootText1" presStyleLbl="node0" presStyleIdx="0" presStyleCnt="1" custLinFactY="-21249" custLinFactNeighborX="-1133" custLinFactNeighborY="-100000">
        <dgm:presLayoutVars>
          <dgm:chPref val="3"/>
        </dgm:presLayoutVars>
      </dgm:prSet>
      <dgm:spPr/>
      <dgm:t>
        <a:bodyPr/>
        <a:lstStyle/>
        <a:p>
          <a:endParaRPr lang="ru-RU"/>
        </a:p>
      </dgm:t>
    </dgm:pt>
    <dgm:pt modelId="{664BA396-0BFF-4A3E-85C4-50A49E13A1A0}" type="pres">
      <dgm:prSet presAssocID="{F2AA5A2B-0FF5-4C16-9171-23DCF9BF80CF}" presName="rootConnector1" presStyleLbl="node1" presStyleIdx="0" presStyleCnt="0"/>
      <dgm:spPr/>
      <dgm:t>
        <a:bodyPr/>
        <a:lstStyle/>
        <a:p>
          <a:endParaRPr lang="ru-RU"/>
        </a:p>
      </dgm:t>
    </dgm:pt>
    <dgm:pt modelId="{5B9FA9FF-1180-4909-A337-955990A59D1B}" type="pres">
      <dgm:prSet presAssocID="{F2AA5A2B-0FF5-4C16-9171-23DCF9BF80CF}" presName="hierChild2" presStyleCnt="0"/>
      <dgm:spPr/>
    </dgm:pt>
    <dgm:pt modelId="{5D6BE456-33F0-43AB-AB55-5957FEAF3F98}" type="pres">
      <dgm:prSet presAssocID="{D10AAD25-80D5-437D-9C61-F4EF8A84ECCB}" presName="Name35" presStyleLbl="parChTrans1D2" presStyleIdx="0" presStyleCnt="2"/>
      <dgm:spPr/>
      <dgm:t>
        <a:bodyPr/>
        <a:lstStyle/>
        <a:p>
          <a:endParaRPr lang="ru-RU"/>
        </a:p>
      </dgm:t>
    </dgm:pt>
    <dgm:pt modelId="{181B6079-9023-4684-9D98-BCAC8B0D364B}" type="pres">
      <dgm:prSet presAssocID="{E4195439-6347-4957-8180-2393A928F582}" presName="hierRoot2" presStyleCnt="0">
        <dgm:presLayoutVars>
          <dgm:hierBranch/>
        </dgm:presLayoutVars>
      </dgm:prSet>
      <dgm:spPr/>
    </dgm:pt>
    <dgm:pt modelId="{33C0D465-A167-486E-BD28-4EE92B988435}" type="pres">
      <dgm:prSet presAssocID="{E4195439-6347-4957-8180-2393A928F582}" presName="rootComposite" presStyleCnt="0"/>
      <dgm:spPr/>
    </dgm:pt>
    <dgm:pt modelId="{7340A314-7EB6-482B-8E28-399A893ECB37}" type="pres">
      <dgm:prSet presAssocID="{E4195439-6347-4957-8180-2393A928F582}" presName="rootText" presStyleLbl="node2" presStyleIdx="0" presStyleCnt="2">
        <dgm:presLayoutVars>
          <dgm:chPref val="3"/>
        </dgm:presLayoutVars>
      </dgm:prSet>
      <dgm:spPr/>
      <dgm:t>
        <a:bodyPr/>
        <a:lstStyle/>
        <a:p>
          <a:endParaRPr lang="ru-RU"/>
        </a:p>
      </dgm:t>
    </dgm:pt>
    <dgm:pt modelId="{56875010-3CAC-4655-A737-D2A05A3323EF}" type="pres">
      <dgm:prSet presAssocID="{E4195439-6347-4957-8180-2393A928F582}" presName="rootConnector" presStyleLbl="node2" presStyleIdx="0" presStyleCnt="2"/>
      <dgm:spPr/>
      <dgm:t>
        <a:bodyPr/>
        <a:lstStyle/>
        <a:p>
          <a:endParaRPr lang="ru-RU"/>
        </a:p>
      </dgm:t>
    </dgm:pt>
    <dgm:pt modelId="{3ACCAA48-1A7E-41EC-AE0E-04BF5A318BC6}" type="pres">
      <dgm:prSet presAssocID="{E4195439-6347-4957-8180-2393A928F582}" presName="hierChild4" presStyleCnt="0"/>
      <dgm:spPr/>
    </dgm:pt>
    <dgm:pt modelId="{10C2B637-B816-458B-9D74-16895F03C2F7}" type="pres">
      <dgm:prSet presAssocID="{78BAA604-B633-4F7A-B634-A71A3D41CD29}" presName="Name35" presStyleLbl="parChTrans1D3" presStyleIdx="0" presStyleCnt="3"/>
      <dgm:spPr/>
      <dgm:t>
        <a:bodyPr/>
        <a:lstStyle/>
        <a:p>
          <a:endParaRPr lang="ru-RU"/>
        </a:p>
      </dgm:t>
    </dgm:pt>
    <dgm:pt modelId="{42814128-EF25-4E2E-B281-D31765B8B5D1}" type="pres">
      <dgm:prSet presAssocID="{41A9343A-394A-421E-BDFA-C653753AF906}" presName="hierRoot2" presStyleCnt="0">
        <dgm:presLayoutVars>
          <dgm:hierBranch val="r"/>
        </dgm:presLayoutVars>
      </dgm:prSet>
      <dgm:spPr/>
    </dgm:pt>
    <dgm:pt modelId="{1C4B236D-B4F1-494D-87A1-6DE1CE822028}" type="pres">
      <dgm:prSet presAssocID="{41A9343A-394A-421E-BDFA-C653753AF906}" presName="rootComposite" presStyleCnt="0"/>
      <dgm:spPr/>
    </dgm:pt>
    <dgm:pt modelId="{E58A6036-6207-4C89-B896-5C17ACD8F22E}" type="pres">
      <dgm:prSet presAssocID="{41A9343A-394A-421E-BDFA-C653753AF906}" presName="rootText" presStyleLbl="node3" presStyleIdx="0" presStyleCnt="3">
        <dgm:presLayoutVars>
          <dgm:chPref val="3"/>
        </dgm:presLayoutVars>
      </dgm:prSet>
      <dgm:spPr/>
      <dgm:t>
        <a:bodyPr/>
        <a:lstStyle/>
        <a:p>
          <a:endParaRPr lang="ru-RU"/>
        </a:p>
      </dgm:t>
    </dgm:pt>
    <dgm:pt modelId="{6AB1893B-521D-4ABE-8879-62619F45277A}" type="pres">
      <dgm:prSet presAssocID="{41A9343A-394A-421E-BDFA-C653753AF906}" presName="rootConnector" presStyleLbl="node3" presStyleIdx="0" presStyleCnt="3"/>
      <dgm:spPr/>
      <dgm:t>
        <a:bodyPr/>
        <a:lstStyle/>
        <a:p>
          <a:endParaRPr lang="ru-RU"/>
        </a:p>
      </dgm:t>
    </dgm:pt>
    <dgm:pt modelId="{2C58CBE0-EBC4-4F42-ACF2-32927FCF2A82}" type="pres">
      <dgm:prSet presAssocID="{41A9343A-394A-421E-BDFA-C653753AF906}" presName="hierChild4" presStyleCnt="0"/>
      <dgm:spPr/>
    </dgm:pt>
    <dgm:pt modelId="{B2B69F95-6C6F-4EEE-BCF1-14D5AD37ACC3}" type="pres">
      <dgm:prSet presAssocID="{41A9343A-394A-421E-BDFA-C653753AF906}" presName="hierChild5" presStyleCnt="0"/>
      <dgm:spPr/>
    </dgm:pt>
    <dgm:pt modelId="{EF4AEFE0-623D-4288-A0E9-ECCB55678ACD}" type="pres">
      <dgm:prSet presAssocID="{CB7FC31E-806D-4585-920A-DF892A4B532F}" presName="Name35" presStyleLbl="parChTrans1D3" presStyleIdx="1" presStyleCnt="3"/>
      <dgm:spPr/>
      <dgm:t>
        <a:bodyPr/>
        <a:lstStyle/>
        <a:p>
          <a:endParaRPr lang="ru-RU"/>
        </a:p>
      </dgm:t>
    </dgm:pt>
    <dgm:pt modelId="{151B26EF-EDE8-4E01-8496-AD7C34019938}" type="pres">
      <dgm:prSet presAssocID="{B44D285C-152E-4D73-A7CB-CCDCF9E86CEA}" presName="hierRoot2" presStyleCnt="0">
        <dgm:presLayoutVars>
          <dgm:hierBranch val="hang"/>
        </dgm:presLayoutVars>
      </dgm:prSet>
      <dgm:spPr/>
    </dgm:pt>
    <dgm:pt modelId="{EF99233D-2D8C-42B5-8A45-D2AF2367ADE9}" type="pres">
      <dgm:prSet presAssocID="{B44D285C-152E-4D73-A7CB-CCDCF9E86CEA}" presName="rootComposite" presStyleCnt="0"/>
      <dgm:spPr/>
    </dgm:pt>
    <dgm:pt modelId="{036EEE70-9D91-4CB2-99F7-EC6A8C31DD54}" type="pres">
      <dgm:prSet presAssocID="{B44D285C-152E-4D73-A7CB-CCDCF9E86CEA}" presName="rootText" presStyleLbl="node3" presStyleIdx="1" presStyleCnt="3">
        <dgm:presLayoutVars>
          <dgm:chPref val="3"/>
        </dgm:presLayoutVars>
      </dgm:prSet>
      <dgm:spPr/>
      <dgm:t>
        <a:bodyPr/>
        <a:lstStyle/>
        <a:p>
          <a:endParaRPr lang="ru-RU"/>
        </a:p>
      </dgm:t>
    </dgm:pt>
    <dgm:pt modelId="{A4948EC2-BBA8-404F-9611-3E3504EABBD2}" type="pres">
      <dgm:prSet presAssocID="{B44D285C-152E-4D73-A7CB-CCDCF9E86CEA}" presName="rootConnector" presStyleLbl="node3" presStyleIdx="1" presStyleCnt="3"/>
      <dgm:spPr/>
      <dgm:t>
        <a:bodyPr/>
        <a:lstStyle/>
        <a:p>
          <a:endParaRPr lang="ru-RU"/>
        </a:p>
      </dgm:t>
    </dgm:pt>
    <dgm:pt modelId="{3A37DE84-8A7C-4466-BA55-33427945849A}" type="pres">
      <dgm:prSet presAssocID="{B44D285C-152E-4D73-A7CB-CCDCF9E86CEA}" presName="hierChild4" presStyleCnt="0"/>
      <dgm:spPr/>
    </dgm:pt>
    <dgm:pt modelId="{6C8A0999-8C60-403C-961D-321173BA308E}" type="pres">
      <dgm:prSet presAssocID="{B9654457-6737-48B4-BDF0-C31A442CFBC9}" presName="Name48" presStyleLbl="parChTrans1D4" presStyleIdx="0" presStyleCnt="4"/>
      <dgm:spPr/>
      <dgm:t>
        <a:bodyPr/>
        <a:lstStyle/>
        <a:p>
          <a:endParaRPr lang="ru-RU"/>
        </a:p>
      </dgm:t>
    </dgm:pt>
    <dgm:pt modelId="{8E13513F-053B-48E6-8FAD-90045C1167F0}" type="pres">
      <dgm:prSet presAssocID="{3B5D605B-8707-4695-ACE6-07D40E4D0C92}" presName="hierRoot2" presStyleCnt="0">
        <dgm:presLayoutVars>
          <dgm:hierBranch val="r"/>
        </dgm:presLayoutVars>
      </dgm:prSet>
      <dgm:spPr/>
    </dgm:pt>
    <dgm:pt modelId="{FA2C3464-6DF1-43CC-A3B8-B69262EC6A47}" type="pres">
      <dgm:prSet presAssocID="{3B5D605B-8707-4695-ACE6-07D40E4D0C92}" presName="rootComposite" presStyleCnt="0"/>
      <dgm:spPr/>
    </dgm:pt>
    <dgm:pt modelId="{5AA59812-8F9B-4ED1-8462-FE61EFF5A8FC}" type="pres">
      <dgm:prSet presAssocID="{3B5D605B-8707-4695-ACE6-07D40E4D0C92}" presName="rootText" presStyleLbl="node4" presStyleIdx="0" presStyleCnt="4">
        <dgm:presLayoutVars>
          <dgm:chPref val="3"/>
        </dgm:presLayoutVars>
      </dgm:prSet>
      <dgm:spPr/>
      <dgm:t>
        <a:bodyPr/>
        <a:lstStyle/>
        <a:p>
          <a:endParaRPr lang="ru-RU"/>
        </a:p>
      </dgm:t>
    </dgm:pt>
    <dgm:pt modelId="{7B0EE1CF-CE5D-4A0B-95F2-8F130D203D28}" type="pres">
      <dgm:prSet presAssocID="{3B5D605B-8707-4695-ACE6-07D40E4D0C92}" presName="rootConnector" presStyleLbl="node4" presStyleIdx="0" presStyleCnt="4"/>
      <dgm:spPr/>
      <dgm:t>
        <a:bodyPr/>
        <a:lstStyle/>
        <a:p>
          <a:endParaRPr lang="ru-RU"/>
        </a:p>
      </dgm:t>
    </dgm:pt>
    <dgm:pt modelId="{F0A3C438-4E21-4A3A-99A7-A456707D5C7C}" type="pres">
      <dgm:prSet presAssocID="{3B5D605B-8707-4695-ACE6-07D40E4D0C92}" presName="hierChild4" presStyleCnt="0"/>
      <dgm:spPr/>
    </dgm:pt>
    <dgm:pt modelId="{C37E5EB2-A597-473F-BE0B-B0EAF79E13D8}" type="pres">
      <dgm:prSet presAssocID="{3B5D605B-8707-4695-ACE6-07D40E4D0C92}" presName="hierChild5" presStyleCnt="0"/>
      <dgm:spPr/>
    </dgm:pt>
    <dgm:pt modelId="{883B1B93-2D38-41E6-BAB1-4F86AEF4FAA6}" type="pres">
      <dgm:prSet presAssocID="{DA6EC24B-659A-4BB4-8C30-D1996918583A}" presName="Name48" presStyleLbl="parChTrans1D4" presStyleIdx="1" presStyleCnt="4"/>
      <dgm:spPr/>
      <dgm:t>
        <a:bodyPr/>
        <a:lstStyle/>
        <a:p>
          <a:endParaRPr lang="ru-RU"/>
        </a:p>
      </dgm:t>
    </dgm:pt>
    <dgm:pt modelId="{D0CDC156-96A4-4B24-B46D-315BB4E524FB}" type="pres">
      <dgm:prSet presAssocID="{6A29153C-ADD2-45CE-9B48-6181B3A27358}" presName="hierRoot2" presStyleCnt="0">
        <dgm:presLayoutVars>
          <dgm:hierBranch val="r"/>
        </dgm:presLayoutVars>
      </dgm:prSet>
      <dgm:spPr/>
    </dgm:pt>
    <dgm:pt modelId="{F2742C2F-D3CB-4C13-963B-5D9A88A9664D}" type="pres">
      <dgm:prSet presAssocID="{6A29153C-ADD2-45CE-9B48-6181B3A27358}" presName="rootComposite" presStyleCnt="0"/>
      <dgm:spPr/>
    </dgm:pt>
    <dgm:pt modelId="{CD1F09C5-2C66-423D-B9B3-22F7A01F8680}" type="pres">
      <dgm:prSet presAssocID="{6A29153C-ADD2-45CE-9B48-6181B3A27358}" presName="rootText" presStyleLbl="node4" presStyleIdx="1" presStyleCnt="4">
        <dgm:presLayoutVars>
          <dgm:chPref val="3"/>
        </dgm:presLayoutVars>
      </dgm:prSet>
      <dgm:spPr/>
      <dgm:t>
        <a:bodyPr/>
        <a:lstStyle/>
        <a:p>
          <a:endParaRPr lang="ru-RU"/>
        </a:p>
      </dgm:t>
    </dgm:pt>
    <dgm:pt modelId="{A056E33C-A656-42FE-BE54-37754B829EAF}" type="pres">
      <dgm:prSet presAssocID="{6A29153C-ADD2-45CE-9B48-6181B3A27358}" presName="rootConnector" presStyleLbl="node4" presStyleIdx="1" presStyleCnt="4"/>
      <dgm:spPr/>
      <dgm:t>
        <a:bodyPr/>
        <a:lstStyle/>
        <a:p>
          <a:endParaRPr lang="ru-RU"/>
        </a:p>
      </dgm:t>
    </dgm:pt>
    <dgm:pt modelId="{E17ED11C-53CC-4C26-924D-B005097D08EC}" type="pres">
      <dgm:prSet presAssocID="{6A29153C-ADD2-45CE-9B48-6181B3A27358}" presName="hierChild4" presStyleCnt="0"/>
      <dgm:spPr/>
    </dgm:pt>
    <dgm:pt modelId="{CFAF46C4-9D13-47FC-8ADF-040224B1E225}" type="pres">
      <dgm:prSet presAssocID="{6A29153C-ADD2-45CE-9B48-6181B3A27358}" presName="hierChild5" presStyleCnt="0"/>
      <dgm:spPr/>
    </dgm:pt>
    <dgm:pt modelId="{28D23C70-D25B-41B9-99CA-E269C617BCD4}" type="pres">
      <dgm:prSet presAssocID="{34560E6D-C8D6-4A34-A77D-0F52F0DD7FA1}" presName="Name48" presStyleLbl="parChTrans1D4" presStyleIdx="2" presStyleCnt="4"/>
      <dgm:spPr/>
      <dgm:t>
        <a:bodyPr/>
        <a:lstStyle/>
        <a:p>
          <a:endParaRPr lang="ru-RU"/>
        </a:p>
      </dgm:t>
    </dgm:pt>
    <dgm:pt modelId="{82F56483-A97B-43D4-9E39-7CC81EC409BB}" type="pres">
      <dgm:prSet presAssocID="{72DD5C10-F512-4F9B-B3B9-CC2FA5A76C37}" presName="hierRoot2" presStyleCnt="0">
        <dgm:presLayoutVars>
          <dgm:hierBranch val="r"/>
        </dgm:presLayoutVars>
      </dgm:prSet>
      <dgm:spPr/>
    </dgm:pt>
    <dgm:pt modelId="{3046EE7E-5755-4C14-9042-06EDE9474FB1}" type="pres">
      <dgm:prSet presAssocID="{72DD5C10-F512-4F9B-B3B9-CC2FA5A76C37}" presName="rootComposite" presStyleCnt="0"/>
      <dgm:spPr/>
    </dgm:pt>
    <dgm:pt modelId="{A5D9EC8C-09A1-498F-BA73-B178B3B40D6D}" type="pres">
      <dgm:prSet presAssocID="{72DD5C10-F512-4F9B-B3B9-CC2FA5A76C37}" presName="rootText" presStyleLbl="node4" presStyleIdx="2" presStyleCnt="4">
        <dgm:presLayoutVars>
          <dgm:chPref val="3"/>
        </dgm:presLayoutVars>
      </dgm:prSet>
      <dgm:spPr/>
      <dgm:t>
        <a:bodyPr/>
        <a:lstStyle/>
        <a:p>
          <a:endParaRPr lang="ru-RU"/>
        </a:p>
      </dgm:t>
    </dgm:pt>
    <dgm:pt modelId="{9BD69340-A033-42E1-AF54-8E856735E37D}" type="pres">
      <dgm:prSet presAssocID="{72DD5C10-F512-4F9B-B3B9-CC2FA5A76C37}" presName="rootConnector" presStyleLbl="node4" presStyleIdx="2" presStyleCnt="4"/>
      <dgm:spPr/>
      <dgm:t>
        <a:bodyPr/>
        <a:lstStyle/>
        <a:p>
          <a:endParaRPr lang="ru-RU"/>
        </a:p>
      </dgm:t>
    </dgm:pt>
    <dgm:pt modelId="{34FDEE25-14B2-4DD2-ACE9-004D2889BB63}" type="pres">
      <dgm:prSet presAssocID="{72DD5C10-F512-4F9B-B3B9-CC2FA5A76C37}" presName="hierChild4" presStyleCnt="0"/>
      <dgm:spPr/>
    </dgm:pt>
    <dgm:pt modelId="{BFB522F9-1289-42BA-8144-43D9B9B471CD}" type="pres">
      <dgm:prSet presAssocID="{72DD5C10-F512-4F9B-B3B9-CC2FA5A76C37}" presName="hierChild5" presStyleCnt="0"/>
      <dgm:spPr/>
    </dgm:pt>
    <dgm:pt modelId="{D6F4712C-A8F8-4118-8FA0-ED25F13647F8}" type="pres">
      <dgm:prSet presAssocID="{41969F4A-E6C4-4231-B223-BC99DFFA8398}" presName="Name48" presStyleLbl="parChTrans1D4" presStyleIdx="3" presStyleCnt="4"/>
      <dgm:spPr/>
      <dgm:t>
        <a:bodyPr/>
        <a:lstStyle/>
        <a:p>
          <a:endParaRPr lang="ru-RU"/>
        </a:p>
      </dgm:t>
    </dgm:pt>
    <dgm:pt modelId="{567C6A68-AD34-4B35-B864-8ACA72E75C07}" type="pres">
      <dgm:prSet presAssocID="{2D5287EC-F761-47DF-9F17-E6EFD7418F12}" presName="hierRoot2" presStyleCnt="0">
        <dgm:presLayoutVars>
          <dgm:hierBranch val="hang"/>
        </dgm:presLayoutVars>
      </dgm:prSet>
      <dgm:spPr/>
    </dgm:pt>
    <dgm:pt modelId="{22C28EF6-64BF-4555-84C3-996E0DCD1FBC}" type="pres">
      <dgm:prSet presAssocID="{2D5287EC-F761-47DF-9F17-E6EFD7418F12}" presName="rootComposite" presStyleCnt="0"/>
      <dgm:spPr/>
    </dgm:pt>
    <dgm:pt modelId="{251170BF-7374-4192-8072-CAAFCDC29E58}" type="pres">
      <dgm:prSet presAssocID="{2D5287EC-F761-47DF-9F17-E6EFD7418F12}" presName="rootText" presStyleLbl="node4" presStyleIdx="3" presStyleCnt="4">
        <dgm:presLayoutVars>
          <dgm:chPref val="3"/>
        </dgm:presLayoutVars>
      </dgm:prSet>
      <dgm:spPr/>
      <dgm:t>
        <a:bodyPr/>
        <a:lstStyle/>
        <a:p>
          <a:endParaRPr lang="ru-RU"/>
        </a:p>
      </dgm:t>
    </dgm:pt>
    <dgm:pt modelId="{BBFFD90C-FC27-4D8F-80B5-037521916C2C}" type="pres">
      <dgm:prSet presAssocID="{2D5287EC-F761-47DF-9F17-E6EFD7418F12}" presName="rootConnector" presStyleLbl="node4" presStyleIdx="3" presStyleCnt="4"/>
      <dgm:spPr/>
      <dgm:t>
        <a:bodyPr/>
        <a:lstStyle/>
        <a:p>
          <a:endParaRPr lang="ru-RU"/>
        </a:p>
      </dgm:t>
    </dgm:pt>
    <dgm:pt modelId="{C0BB171B-106C-4874-81C3-BDD72B3F69D7}" type="pres">
      <dgm:prSet presAssocID="{2D5287EC-F761-47DF-9F17-E6EFD7418F12}" presName="hierChild4" presStyleCnt="0"/>
      <dgm:spPr/>
    </dgm:pt>
    <dgm:pt modelId="{9CF3CFA3-E844-45B2-9B35-DC2CD1AF9113}" type="pres">
      <dgm:prSet presAssocID="{2D5287EC-F761-47DF-9F17-E6EFD7418F12}" presName="hierChild5" presStyleCnt="0"/>
      <dgm:spPr/>
    </dgm:pt>
    <dgm:pt modelId="{CC971319-BB74-4109-B7B6-32D0E584C55B}" type="pres">
      <dgm:prSet presAssocID="{B44D285C-152E-4D73-A7CB-CCDCF9E86CEA}" presName="hierChild5" presStyleCnt="0"/>
      <dgm:spPr/>
    </dgm:pt>
    <dgm:pt modelId="{3A76A75D-A730-49C7-9B8B-A18DDD0C3AA9}" type="pres">
      <dgm:prSet presAssocID="{E4195439-6347-4957-8180-2393A928F582}" presName="hierChild5" presStyleCnt="0"/>
      <dgm:spPr/>
    </dgm:pt>
    <dgm:pt modelId="{C2858054-18EC-4BC5-B137-E01C119B4FEF}" type="pres">
      <dgm:prSet presAssocID="{84B55DA0-4BCE-4C95-8B52-40E754560670}" presName="Name35" presStyleLbl="parChTrans1D2" presStyleIdx="1" presStyleCnt="2"/>
      <dgm:spPr/>
      <dgm:t>
        <a:bodyPr/>
        <a:lstStyle/>
        <a:p>
          <a:endParaRPr lang="ru-RU"/>
        </a:p>
      </dgm:t>
    </dgm:pt>
    <dgm:pt modelId="{32718F0A-0DFA-423C-A9ED-CDB750F992AA}" type="pres">
      <dgm:prSet presAssocID="{094229D4-7959-49F6-80F1-EF03A2DA45B3}" presName="hierRoot2" presStyleCnt="0">
        <dgm:presLayoutVars>
          <dgm:hierBranch/>
        </dgm:presLayoutVars>
      </dgm:prSet>
      <dgm:spPr/>
    </dgm:pt>
    <dgm:pt modelId="{00F4694B-1017-43D6-AE67-2B058760F9F1}" type="pres">
      <dgm:prSet presAssocID="{094229D4-7959-49F6-80F1-EF03A2DA45B3}" presName="rootComposite" presStyleCnt="0"/>
      <dgm:spPr/>
    </dgm:pt>
    <dgm:pt modelId="{249D922C-9BB3-4B24-B7D7-11D880BC8C87}" type="pres">
      <dgm:prSet presAssocID="{094229D4-7959-49F6-80F1-EF03A2DA45B3}" presName="rootText" presStyleLbl="node2" presStyleIdx="1" presStyleCnt="2">
        <dgm:presLayoutVars>
          <dgm:chPref val="3"/>
        </dgm:presLayoutVars>
      </dgm:prSet>
      <dgm:spPr/>
      <dgm:t>
        <a:bodyPr/>
        <a:lstStyle/>
        <a:p>
          <a:endParaRPr lang="ru-RU"/>
        </a:p>
      </dgm:t>
    </dgm:pt>
    <dgm:pt modelId="{2A7FC7F5-9ACD-49C7-863F-C84EE2C947AC}" type="pres">
      <dgm:prSet presAssocID="{094229D4-7959-49F6-80F1-EF03A2DA45B3}" presName="rootConnector" presStyleLbl="node2" presStyleIdx="1" presStyleCnt="2"/>
      <dgm:spPr/>
      <dgm:t>
        <a:bodyPr/>
        <a:lstStyle/>
        <a:p>
          <a:endParaRPr lang="ru-RU"/>
        </a:p>
      </dgm:t>
    </dgm:pt>
    <dgm:pt modelId="{AFC180BF-FE6D-47B4-8678-5E59E0BD889C}" type="pres">
      <dgm:prSet presAssocID="{094229D4-7959-49F6-80F1-EF03A2DA45B3}" presName="hierChild4" presStyleCnt="0"/>
      <dgm:spPr/>
    </dgm:pt>
    <dgm:pt modelId="{07A50B90-124F-4E44-9FE9-CB78ED93E118}" type="pres">
      <dgm:prSet presAssocID="{3C9E47DC-BFDD-474F-91EB-48F375BF0FF3}" presName="Name35" presStyleLbl="parChTrans1D3" presStyleIdx="2" presStyleCnt="3"/>
      <dgm:spPr/>
      <dgm:t>
        <a:bodyPr/>
        <a:lstStyle/>
        <a:p>
          <a:endParaRPr lang="ru-RU"/>
        </a:p>
      </dgm:t>
    </dgm:pt>
    <dgm:pt modelId="{A322A2EF-FC1B-4E36-92F9-12504F82EED8}" type="pres">
      <dgm:prSet presAssocID="{230E6249-FB9A-44C6-AAA1-7184608CF8D3}" presName="hierRoot2" presStyleCnt="0">
        <dgm:presLayoutVars>
          <dgm:hierBranch val="r"/>
        </dgm:presLayoutVars>
      </dgm:prSet>
      <dgm:spPr/>
    </dgm:pt>
    <dgm:pt modelId="{55232937-15A1-4C22-BB26-FEF592923ED2}" type="pres">
      <dgm:prSet presAssocID="{230E6249-FB9A-44C6-AAA1-7184608CF8D3}" presName="rootComposite" presStyleCnt="0"/>
      <dgm:spPr/>
    </dgm:pt>
    <dgm:pt modelId="{81683C67-0A6D-44A4-9CA7-F2459F15EC71}" type="pres">
      <dgm:prSet presAssocID="{230E6249-FB9A-44C6-AAA1-7184608CF8D3}" presName="rootText" presStyleLbl="node3" presStyleIdx="2" presStyleCnt="3">
        <dgm:presLayoutVars>
          <dgm:chPref val="3"/>
        </dgm:presLayoutVars>
      </dgm:prSet>
      <dgm:spPr/>
      <dgm:t>
        <a:bodyPr/>
        <a:lstStyle/>
        <a:p>
          <a:endParaRPr lang="ru-RU"/>
        </a:p>
      </dgm:t>
    </dgm:pt>
    <dgm:pt modelId="{EF686AD1-C191-4400-99AB-E2824A4C6C29}" type="pres">
      <dgm:prSet presAssocID="{230E6249-FB9A-44C6-AAA1-7184608CF8D3}" presName="rootConnector" presStyleLbl="node3" presStyleIdx="2" presStyleCnt="3"/>
      <dgm:spPr/>
      <dgm:t>
        <a:bodyPr/>
        <a:lstStyle/>
        <a:p>
          <a:endParaRPr lang="ru-RU"/>
        </a:p>
      </dgm:t>
    </dgm:pt>
    <dgm:pt modelId="{C0FA3501-9536-432A-AF02-66410AEDA71C}" type="pres">
      <dgm:prSet presAssocID="{230E6249-FB9A-44C6-AAA1-7184608CF8D3}" presName="hierChild4" presStyleCnt="0"/>
      <dgm:spPr/>
    </dgm:pt>
    <dgm:pt modelId="{28627BFA-A736-4EBD-9308-CAFCCAE15F3D}" type="pres">
      <dgm:prSet presAssocID="{230E6249-FB9A-44C6-AAA1-7184608CF8D3}" presName="hierChild5" presStyleCnt="0"/>
      <dgm:spPr/>
    </dgm:pt>
    <dgm:pt modelId="{9E8EA62A-3DE6-4790-B47D-42E01EFB2F40}" type="pres">
      <dgm:prSet presAssocID="{094229D4-7959-49F6-80F1-EF03A2DA45B3}" presName="hierChild5" presStyleCnt="0"/>
      <dgm:spPr/>
    </dgm:pt>
    <dgm:pt modelId="{8550023C-B775-4A78-AE7D-BB94439AE307}" type="pres">
      <dgm:prSet presAssocID="{F2AA5A2B-0FF5-4C16-9171-23DCF9BF80CF}" presName="hierChild3" presStyleCnt="0"/>
      <dgm:spPr/>
    </dgm:pt>
  </dgm:ptLst>
  <dgm:cxnLst>
    <dgm:cxn modelId="{EC4AE392-4533-4232-B46F-EB23B6EE7B3E}" type="presOf" srcId="{DA6EC24B-659A-4BB4-8C30-D1996918583A}" destId="{883B1B93-2D38-41E6-BAB1-4F86AEF4FAA6}" srcOrd="0" destOrd="0" presId="urn:microsoft.com/office/officeart/2005/8/layout/orgChart1"/>
    <dgm:cxn modelId="{7AF67732-9867-4477-B9BF-418F4B6077B0}" type="presOf" srcId="{E4195439-6347-4957-8180-2393A928F582}" destId="{7340A314-7EB6-482B-8E28-399A893ECB37}" srcOrd="0" destOrd="0" presId="urn:microsoft.com/office/officeart/2005/8/layout/orgChart1"/>
    <dgm:cxn modelId="{9E7E7E98-003D-4D7D-8945-EC6D479FB076}" srcId="{B44D285C-152E-4D73-A7CB-CCDCF9E86CEA}" destId="{6A29153C-ADD2-45CE-9B48-6181B3A27358}" srcOrd="1" destOrd="0" parTransId="{DA6EC24B-659A-4BB4-8C30-D1996918583A}" sibTransId="{A0EC4155-72B0-4A8C-B87F-21CB75730F6F}"/>
    <dgm:cxn modelId="{D73603B9-1B81-4881-AF6F-0B87C68F0D92}" type="presOf" srcId="{41969F4A-E6C4-4231-B223-BC99DFFA8398}" destId="{D6F4712C-A8F8-4118-8FA0-ED25F13647F8}" srcOrd="0" destOrd="0" presId="urn:microsoft.com/office/officeart/2005/8/layout/orgChart1"/>
    <dgm:cxn modelId="{FC9C5D88-4322-492A-8047-ABBD1EFECC95}" srcId="{E9CB49DB-EDB7-4112-84FA-692D9E273039}" destId="{F2AA5A2B-0FF5-4C16-9171-23DCF9BF80CF}" srcOrd="0" destOrd="0" parTransId="{1713E46F-B34F-4C9A-8E31-71FD5AA49EA5}" sibTransId="{CB1C310C-BC9B-450C-AE1D-99514A5D1F65}"/>
    <dgm:cxn modelId="{EBCD3732-23B4-4991-8048-13A52ADDE12B}" srcId="{B44D285C-152E-4D73-A7CB-CCDCF9E86CEA}" destId="{72DD5C10-F512-4F9B-B3B9-CC2FA5A76C37}" srcOrd="2" destOrd="0" parTransId="{34560E6D-C8D6-4A34-A77D-0F52F0DD7FA1}" sibTransId="{A7329DB6-8DBF-4BEF-B203-A0849845F2E4}"/>
    <dgm:cxn modelId="{BF5DB82E-F0B2-4F60-B95B-6EFE02FD331F}" type="presOf" srcId="{34560E6D-C8D6-4A34-A77D-0F52F0DD7FA1}" destId="{28D23C70-D25B-41B9-99CA-E269C617BCD4}" srcOrd="0" destOrd="0" presId="urn:microsoft.com/office/officeart/2005/8/layout/orgChart1"/>
    <dgm:cxn modelId="{ECF7FF32-59AD-47A9-BE5A-818165745A0F}" type="presOf" srcId="{E9CB49DB-EDB7-4112-84FA-692D9E273039}" destId="{B24B29AE-FB08-49B8-AD42-F146BC5C45D3}" srcOrd="0" destOrd="0" presId="urn:microsoft.com/office/officeart/2005/8/layout/orgChart1"/>
    <dgm:cxn modelId="{539FBE4A-CA3C-4420-B5AF-A2213405263D}" srcId="{F2AA5A2B-0FF5-4C16-9171-23DCF9BF80CF}" destId="{094229D4-7959-49F6-80F1-EF03A2DA45B3}" srcOrd="1" destOrd="0" parTransId="{84B55DA0-4BCE-4C95-8B52-40E754560670}" sibTransId="{23E1C6D1-BB89-4799-A23C-59E4BB5A4AFE}"/>
    <dgm:cxn modelId="{1DB393BF-3BDB-4898-B587-F5B18865FDB4}" type="presOf" srcId="{72DD5C10-F512-4F9B-B3B9-CC2FA5A76C37}" destId="{9BD69340-A033-42E1-AF54-8E856735E37D}" srcOrd="1" destOrd="0" presId="urn:microsoft.com/office/officeart/2005/8/layout/orgChart1"/>
    <dgm:cxn modelId="{E9B5A0E2-A68D-4454-A5E9-E994C8FB90FA}" type="presOf" srcId="{41A9343A-394A-421E-BDFA-C653753AF906}" destId="{6AB1893B-521D-4ABE-8879-62619F45277A}" srcOrd="1" destOrd="0" presId="urn:microsoft.com/office/officeart/2005/8/layout/orgChart1"/>
    <dgm:cxn modelId="{646C99C8-7CC7-4836-802F-9B1E58CA0A28}" srcId="{B44D285C-152E-4D73-A7CB-CCDCF9E86CEA}" destId="{3B5D605B-8707-4695-ACE6-07D40E4D0C92}" srcOrd="0" destOrd="0" parTransId="{B9654457-6737-48B4-BDF0-C31A442CFBC9}" sibTransId="{A12CAB71-B30C-43D8-96C6-E867418F8682}"/>
    <dgm:cxn modelId="{1FBDCD0C-0AF4-4338-96D8-074078087C1A}" type="presOf" srcId="{094229D4-7959-49F6-80F1-EF03A2DA45B3}" destId="{249D922C-9BB3-4B24-B7D7-11D880BC8C87}" srcOrd="0" destOrd="0" presId="urn:microsoft.com/office/officeart/2005/8/layout/orgChart1"/>
    <dgm:cxn modelId="{D882801B-83B0-47FC-8C01-149EF9772367}" type="presOf" srcId="{2D5287EC-F761-47DF-9F17-E6EFD7418F12}" destId="{251170BF-7374-4192-8072-CAAFCDC29E58}" srcOrd="0" destOrd="0" presId="urn:microsoft.com/office/officeart/2005/8/layout/orgChart1"/>
    <dgm:cxn modelId="{D3318320-153E-4ADC-BE4A-AD6AF7F4C243}" type="presOf" srcId="{41A9343A-394A-421E-BDFA-C653753AF906}" destId="{E58A6036-6207-4C89-B896-5C17ACD8F22E}" srcOrd="0" destOrd="0" presId="urn:microsoft.com/office/officeart/2005/8/layout/orgChart1"/>
    <dgm:cxn modelId="{EC9AFC8D-2D7F-495B-8A64-05CD584A1925}" type="presOf" srcId="{3B5D605B-8707-4695-ACE6-07D40E4D0C92}" destId="{5AA59812-8F9B-4ED1-8462-FE61EFF5A8FC}" srcOrd="0" destOrd="0" presId="urn:microsoft.com/office/officeart/2005/8/layout/orgChart1"/>
    <dgm:cxn modelId="{DB738A39-6486-42E9-B982-D1167C6296FB}" type="presOf" srcId="{6A29153C-ADD2-45CE-9B48-6181B3A27358}" destId="{CD1F09C5-2C66-423D-B9B3-22F7A01F8680}" srcOrd="0" destOrd="0" presId="urn:microsoft.com/office/officeart/2005/8/layout/orgChart1"/>
    <dgm:cxn modelId="{0F7BEA22-AFA9-4FAD-AFDE-63A11311293E}" type="presOf" srcId="{230E6249-FB9A-44C6-AAA1-7184608CF8D3}" destId="{EF686AD1-C191-4400-99AB-E2824A4C6C29}" srcOrd="1" destOrd="0" presId="urn:microsoft.com/office/officeart/2005/8/layout/orgChart1"/>
    <dgm:cxn modelId="{7B00B973-6062-4F6C-8E49-1746E4AF2209}" type="presOf" srcId="{6A29153C-ADD2-45CE-9B48-6181B3A27358}" destId="{A056E33C-A656-42FE-BE54-37754B829EAF}" srcOrd="1" destOrd="0" presId="urn:microsoft.com/office/officeart/2005/8/layout/orgChart1"/>
    <dgm:cxn modelId="{9AF31BC4-0A4F-4957-90B5-91511825D855}" type="presOf" srcId="{B44D285C-152E-4D73-A7CB-CCDCF9E86CEA}" destId="{A4948EC2-BBA8-404F-9611-3E3504EABBD2}" srcOrd="1" destOrd="0" presId="urn:microsoft.com/office/officeart/2005/8/layout/orgChart1"/>
    <dgm:cxn modelId="{8E271166-1850-4E9F-880B-7F46DA54D86E}" srcId="{E4195439-6347-4957-8180-2393A928F582}" destId="{B44D285C-152E-4D73-A7CB-CCDCF9E86CEA}" srcOrd="1" destOrd="0" parTransId="{CB7FC31E-806D-4585-920A-DF892A4B532F}" sibTransId="{F1BCCB7C-39C4-4C0A-BA35-E4348C23B30A}"/>
    <dgm:cxn modelId="{6BC69548-654D-4BA6-8F8B-58EBB9E460FA}" type="presOf" srcId="{E4195439-6347-4957-8180-2393A928F582}" destId="{56875010-3CAC-4655-A737-D2A05A3323EF}" srcOrd="1" destOrd="0" presId="urn:microsoft.com/office/officeart/2005/8/layout/orgChart1"/>
    <dgm:cxn modelId="{AD5BCE47-7152-4F82-B49B-F656D62B7E53}" srcId="{B44D285C-152E-4D73-A7CB-CCDCF9E86CEA}" destId="{2D5287EC-F761-47DF-9F17-E6EFD7418F12}" srcOrd="3" destOrd="0" parTransId="{41969F4A-E6C4-4231-B223-BC99DFFA8398}" sibTransId="{ACBCA0AC-D990-4F7B-B305-848F9ECD0CC0}"/>
    <dgm:cxn modelId="{03435C4E-2646-4084-A4A6-50F228FC6C3F}" type="presOf" srcId="{78BAA604-B633-4F7A-B634-A71A3D41CD29}" destId="{10C2B637-B816-458B-9D74-16895F03C2F7}" srcOrd="0" destOrd="0" presId="urn:microsoft.com/office/officeart/2005/8/layout/orgChart1"/>
    <dgm:cxn modelId="{93FE0BA7-F176-4FBB-87BC-2635680B1929}" type="presOf" srcId="{D10AAD25-80D5-437D-9C61-F4EF8A84ECCB}" destId="{5D6BE456-33F0-43AB-AB55-5957FEAF3F98}" srcOrd="0" destOrd="0" presId="urn:microsoft.com/office/officeart/2005/8/layout/orgChart1"/>
    <dgm:cxn modelId="{CE3262C0-633A-49A7-A6E3-09BB5E21E94E}" type="presOf" srcId="{2D5287EC-F761-47DF-9F17-E6EFD7418F12}" destId="{BBFFD90C-FC27-4D8F-80B5-037521916C2C}" srcOrd="1" destOrd="0" presId="urn:microsoft.com/office/officeart/2005/8/layout/orgChart1"/>
    <dgm:cxn modelId="{3F142921-D6E1-4CC0-8D07-A0C53067F662}" srcId="{094229D4-7959-49F6-80F1-EF03A2DA45B3}" destId="{230E6249-FB9A-44C6-AAA1-7184608CF8D3}" srcOrd="0" destOrd="0" parTransId="{3C9E47DC-BFDD-474F-91EB-48F375BF0FF3}" sibTransId="{D3A02309-974E-4976-B975-D22ACEC62B75}"/>
    <dgm:cxn modelId="{8D662EB9-11DF-4C92-B6AF-EA0BA578E156}" type="presOf" srcId="{230E6249-FB9A-44C6-AAA1-7184608CF8D3}" destId="{81683C67-0A6D-44A4-9CA7-F2459F15EC71}" srcOrd="0" destOrd="0" presId="urn:microsoft.com/office/officeart/2005/8/layout/orgChart1"/>
    <dgm:cxn modelId="{F487471D-FA8C-4D7E-8D9D-C6D8224EB997}" type="presOf" srcId="{3C9E47DC-BFDD-474F-91EB-48F375BF0FF3}" destId="{07A50B90-124F-4E44-9FE9-CB78ED93E118}" srcOrd="0" destOrd="0" presId="urn:microsoft.com/office/officeart/2005/8/layout/orgChart1"/>
    <dgm:cxn modelId="{90B7EE4D-1981-4651-8A66-CA9B6396D83B}" type="presOf" srcId="{CB7FC31E-806D-4585-920A-DF892A4B532F}" destId="{EF4AEFE0-623D-4288-A0E9-ECCB55678ACD}" srcOrd="0" destOrd="0" presId="urn:microsoft.com/office/officeart/2005/8/layout/orgChart1"/>
    <dgm:cxn modelId="{B5C57F0B-8241-469A-8068-6C8A5B6AF5B1}" type="presOf" srcId="{72DD5C10-F512-4F9B-B3B9-CC2FA5A76C37}" destId="{A5D9EC8C-09A1-498F-BA73-B178B3B40D6D}" srcOrd="0" destOrd="0" presId="urn:microsoft.com/office/officeart/2005/8/layout/orgChart1"/>
    <dgm:cxn modelId="{9F97314F-1B1A-4192-B888-5D64307D1011}" srcId="{E4195439-6347-4957-8180-2393A928F582}" destId="{41A9343A-394A-421E-BDFA-C653753AF906}" srcOrd="0" destOrd="0" parTransId="{78BAA604-B633-4F7A-B634-A71A3D41CD29}" sibTransId="{A9689A07-AC2E-4DAA-936B-531F93EFC2B9}"/>
    <dgm:cxn modelId="{E3FD74A3-6B04-41A9-A11E-C6437D44FB30}" type="presOf" srcId="{094229D4-7959-49F6-80F1-EF03A2DA45B3}" destId="{2A7FC7F5-9ACD-49C7-863F-C84EE2C947AC}" srcOrd="1" destOrd="0" presId="urn:microsoft.com/office/officeart/2005/8/layout/orgChart1"/>
    <dgm:cxn modelId="{19D31AAF-E714-4AE4-9518-9999E8B23576}" type="presOf" srcId="{F2AA5A2B-0FF5-4C16-9171-23DCF9BF80CF}" destId="{B23F9D37-1AC9-4E68-A7F2-6F23F915CB7A}" srcOrd="0" destOrd="0" presId="urn:microsoft.com/office/officeart/2005/8/layout/orgChart1"/>
    <dgm:cxn modelId="{8863BE2E-3C49-4CA2-9E62-1F33A93585C8}" type="presOf" srcId="{84B55DA0-4BCE-4C95-8B52-40E754560670}" destId="{C2858054-18EC-4BC5-B137-E01C119B4FEF}" srcOrd="0" destOrd="0" presId="urn:microsoft.com/office/officeart/2005/8/layout/orgChart1"/>
    <dgm:cxn modelId="{5935157B-B707-438F-A278-560AD0661A40}" type="presOf" srcId="{B9654457-6737-48B4-BDF0-C31A442CFBC9}" destId="{6C8A0999-8C60-403C-961D-321173BA308E}" srcOrd="0" destOrd="0" presId="urn:microsoft.com/office/officeart/2005/8/layout/orgChart1"/>
    <dgm:cxn modelId="{DEAB0704-23DC-4854-9FF5-42242E9954AE}" srcId="{F2AA5A2B-0FF5-4C16-9171-23DCF9BF80CF}" destId="{E4195439-6347-4957-8180-2393A928F582}" srcOrd="0" destOrd="0" parTransId="{D10AAD25-80D5-437D-9C61-F4EF8A84ECCB}" sibTransId="{1C592CA8-CFC3-46DB-98DB-02B91B15D10E}"/>
    <dgm:cxn modelId="{912D3DBC-5523-4E82-97B6-5C0823E1AFCB}" type="presOf" srcId="{F2AA5A2B-0FF5-4C16-9171-23DCF9BF80CF}" destId="{664BA396-0BFF-4A3E-85C4-50A49E13A1A0}" srcOrd="1" destOrd="0" presId="urn:microsoft.com/office/officeart/2005/8/layout/orgChart1"/>
    <dgm:cxn modelId="{DABD3120-6E90-4906-B8AC-6463AC0E138E}" type="presOf" srcId="{B44D285C-152E-4D73-A7CB-CCDCF9E86CEA}" destId="{036EEE70-9D91-4CB2-99F7-EC6A8C31DD54}" srcOrd="0" destOrd="0" presId="urn:microsoft.com/office/officeart/2005/8/layout/orgChart1"/>
    <dgm:cxn modelId="{8D076AA3-328D-440B-B142-573A9520B1A4}" type="presOf" srcId="{3B5D605B-8707-4695-ACE6-07D40E4D0C92}" destId="{7B0EE1CF-CE5D-4A0B-95F2-8F130D203D28}" srcOrd="1" destOrd="0" presId="urn:microsoft.com/office/officeart/2005/8/layout/orgChart1"/>
    <dgm:cxn modelId="{63D7493B-84F9-45BE-B8BD-B1B573169967}" type="presParOf" srcId="{B24B29AE-FB08-49B8-AD42-F146BC5C45D3}" destId="{DB910064-9544-424E-8E5A-0B0E69CA0F62}" srcOrd="0" destOrd="0" presId="urn:microsoft.com/office/officeart/2005/8/layout/orgChart1"/>
    <dgm:cxn modelId="{D2D3FCA8-699D-433A-8956-8EE60A52A9E3}" type="presParOf" srcId="{DB910064-9544-424E-8E5A-0B0E69CA0F62}" destId="{9A9CF5DC-80AB-47E4-8E3D-4D2048461677}" srcOrd="0" destOrd="0" presId="urn:microsoft.com/office/officeart/2005/8/layout/orgChart1"/>
    <dgm:cxn modelId="{EF820734-F285-4A71-878A-75417812E5A7}" type="presParOf" srcId="{9A9CF5DC-80AB-47E4-8E3D-4D2048461677}" destId="{B23F9D37-1AC9-4E68-A7F2-6F23F915CB7A}" srcOrd="0" destOrd="0" presId="urn:microsoft.com/office/officeart/2005/8/layout/orgChart1"/>
    <dgm:cxn modelId="{EF8BCA12-C210-4870-A1C0-43F1081D569C}" type="presParOf" srcId="{9A9CF5DC-80AB-47E4-8E3D-4D2048461677}" destId="{664BA396-0BFF-4A3E-85C4-50A49E13A1A0}" srcOrd="1" destOrd="0" presId="urn:microsoft.com/office/officeart/2005/8/layout/orgChart1"/>
    <dgm:cxn modelId="{1724372A-E4DA-49E3-A7C0-CD03A4255626}" type="presParOf" srcId="{DB910064-9544-424E-8E5A-0B0E69CA0F62}" destId="{5B9FA9FF-1180-4909-A337-955990A59D1B}" srcOrd="1" destOrd="0" presId="urn:microsoft.com/office/officeart/2005/8/layout/orgChart1"/>
    <dgm:cxn modelId="{8691F9A1-ACAB-4720-81C0-04EECF442D00}" type="presParOf" srcId="{5B9FA9FF-1180-4909-A337-955990A59D1B}" destId="{5D6BE456-33F0-43AB-AB55-5957FEAF3F98}" srcOrd="0" destOrd="0" presId="urn:microsoft.com/office/officeart/2005/8/layout/orgChart1"/>
    <dgm:cxn modelId="{6AD3C6D6-B89C-498A-A4C1-4733848E6EA6}" type="presParOf" srcId="{5B9FA9FF-1180-4909-A337-955990A59D1B}" destId="{181B6079-9023-4684-9D98-BCAC8B0D364B}" srcOrd="1" destOrd="0" presId="urn:microsoft.com/office/officeart/2005/8/layout/orgChart1"/>
    <dgm:cxn modelId="{4C548BAE-0D99-4C81-A968-7C01EA39F0C6}" type="presParOf" srcId="{181B6079-9023-4684-9D98-BCAC8B0D364B}" destId="{33C0D465-A167-486E-BD28-4EE92B988435}" srcOrd="0" destOrd="0" presId="urn:microsoft.com/office/officeart/2005/8/layout/orgChart1"/>
    <dgm:cxn modelId="{2E1B37E3-5EF1-4435-9D4E-54FFE85B49DE}" type="presParOf" srcId="{33C0D465-A167-486E-BD28-4EE92B988435}" destId="{7340A314-7EB6-482B-8E28-399A893ECB37}" srcOrd="0" destOrd="0" presId="urn:microsoft.com/office/officeart/2005/8/layout/orgChart1"/>
    <dgm:cxn modelId="{329B0AFD-059C-4C53-A339-C42B753CE9AD}" type="presParOf" srcId="{33C0D465-A167-486E-BD28-4EE92B988435}" destId="{56875010-3CAC-4655-A737-D2A05A3323EF}" srcOrd="1" destOrd="0" presId="urn:microsoft.com/office/officeart/2005/8/layout/orgChart1"/>
    <dgm:cxn modelId="{C1384F97-9F57-4D73-8F36-F1C35676C280}" type="presParOf" srcId="{181B6079-9023-4684-9D98-BCAC8B0D364B}" destId="{3ACCAA48-1A7E-41EC-AE0E-04BF5A318BC6}" srcOrd="1" destOrd="0" presId="urn:microsoft.com/office/officeart/2005/8/layout/orgChart1"/>
    <dgm:cxn modelId="{BA46DFC5-5E5D-4492-A639-7EFC3C65CB3B}" type="presParOf" srcId="{3ACCAA48-1A7E-41EC-AE0E-04BF5A318BC6}" destId="{10C2B637-B816-458B-9D74-16895F03C2F7}" srcOrd="0" destOrd="0" presId="urn:microsoft.com/office/officeart/2005/8/layout/orgChart1"/>
    <dgm:cxn modelId="{F274E424-C183-49A2-8985-1CEDC53A7F2D}" type="presParOf" srcId="{3ACCAA48-1A7E-41EC-AE0E-04BF5A318BC6}" destId="{42814128-EF25-4E2E-B281-D31765B8B5D1}" srcOrd="1" destOrd="0" presId="urn:microsoft.com/office/officeart/2005/8/layout/orgChart1"/>
    <dgm:cxn modelId="{ABFAC823-998E-4825-B9F5-DA0A208855D9}" type="presParOf" srcId="{42814128-EF25-4E2E-B281-D31765B8B5D1}" destId="{1C4B236D-B4F1-494D-87A1-6DE1CE822028}" srcOrd="0" destOrd="0" presId="urn:microsoft.com/office/officeart/2005/8/layout/orgChart1"/>
    <dgm:cxn modelId="{510082E2-2B2B-484C-BCE9-4A1F3B804D45}" type="presParOf" srcId="{1C4B236D-B4F1-494D-87A1-6DE1CE822028}" destId="{E58A6036-6207-4C89-B896-5C17ACD8F22E}" srcOrd="0" destOrd="0" presId="urn:microsoft.com/office/officeart/2005/8/layout/orgChart1"/>
    <dgm:cxn modelId="{510B7461-4FE7-4D00-8286-A569C86C1CB3}" type="presParOf" srcId="{1C4B236D-B4F1-494D-87A1-6DE1CE822028}" destId="{6AB1893B-521D-4ABE-8879-62619F45277A}" srcOrd="1" destOrd="0" presId="urn:microsoft.com/office/officeart/2005/8/layout/orgChart1"/>
    <dgm:cxn modelId="{96977F80-0106-4676-93E5-FCEF8255A0F1}" type="presParOf" srcId="{42814128-EF25-4E2E-B281-D31765B8B5D1}" destId="{2C58CBE0-EBC4-4F42-ACF2-32927FCF2A82}" srcOrd="1" destOrd="0" presId="urn:microsoft.com/office/officeart/2005/8/layout/orgChart1"/>
    <dgm:cxn modelId="{448016BE-6AE9-4F30-8030-3B2C6AB8D091}" type="presParOf" srcId="{42814128-EF25-4E2E-B281-D31765B8B5D1}" destId="{B2B69F95-6C6F-4EEE-BCF1-14D5AD37ACC3}" srcOrd="2" destOrd="0" presId="urn:microsoft.com/office/officeart/2005/8/layout/orgChart1"/>
    <dgm:cxn modelId="{7F5EA49A-E4E8-48A3-976B-C8369A9AB493}" type="presParOf" srcId="{3ACCAA48-1A7E-41EC-AE0E-04BF5A318BC6}" destId="{EF4AEFE0-623D-4288-A0E9-ECCB55678ACD}" srcOrd="2" destOrd="0" presId="urn:microsoft.com/office/officeart/2005/8/layout/orgChart1"/>
    <dgm:cxn modelId="{1A47E427-E018-401F-A7B7-EA4D0856CB6D}" type="presParOf" srcId="{3ACCAA48-1A7E-41EC-AE0E-04BF5A318BC6}" destId="{151B26EF-EDE8-4E01-8496-AD7C34019938}" srcOrd="3" destOrd="0" presId="urn:microsoft.com/office/officeart/2005/8/layout/orgChart1"/>
    <dgm:cxn modelId="{46767179-3208-429B-AA8C-9871EAF5C84E}" type="presParOf" srcId="{151B26EF-EDE8-4E01-8496-AD7C34019938}" destId="{EF99233D-2D8C-42B5-8A45-D2AF2367ADE9}" srcOrd="0" destOrd="0" presId="urn:microsoft.com/office/officeart/2005/8/layout/orgChart1"/>
    <dgm:cxn modelId="{0F296312-F4D8-4CA4-A8C1-503CD0C7C9DE}" type="presParOf" srcId="{EF99233D-2D8C-42B5-8A45-D2AF2367ADE9}" destId="{036EEE70-9D91-4CB2-99F7-EC6A8C31DD54}" srcOrd="0" destOrd="0" presId="urn:microsoft.com/office/officeart/2005/8/layout/orgChart1"/>
    <dgm:cxn modelId="{3451F4A7-A5C8-4D81-96CB-EC01D2B70651}" type="presParOf" srcId="{EF99233D-2D8C-42B5-8A45-D2AF2367ADE9}" destId="{A4948EC2-BBA8-404F-9611-3E3504EABBD2}" srcOrd="1" destOrd="0" presId="urn:microsoft.com/office/officeart/2005/8/layout/orgChart1"/>
    <dgm:cxn modelId="{CCD0B1CA-48E2-4D02-90BC-F35A7A5AD41C}" type="presParOf" srcId="{151B26EF-EDE8-4E01-8496-AD7C34019938}" destId="{3A37DE84-8A7C-4466-BA55-33427945849A}" srcOrd="1" destOrd="0" presId="urn:microsoft.com/office/officeart/2005/8/layout/orgChart1"/>
    <dgm:cxn modelId="{7E992F9D-4583-46D0-9259-F8E3FA9147D0}" type="presParOf" srcId="{3A37DE84-8A7C-4466-BA55-33427945849A}" destId="{6C8A0999-8C60-403C-961D-321173BA308E}" srcOrd="0" destOrd="0" presId="urn:microsoft.com/office/officeart/2005/8/layout/orgChart1"/>
    <dgm:cxn modelId="{BDDCA4BB-1154-4BA3-AC50-E80F6AF06FB1}" type="presParOf" srcId="{3A37DE84-8A7C-4466-BA55-33427945849A}" destId="{8E13513F-053B-48E6-8FAD-90045C1167F0}" srcOrd="1" destOrd="0" presId="urn:microsoft.com/office/officeart/2005/8/layout/orgChart1"/>
    <dgm:cxn modelId="{46B5BC9C-1031-48E2-9DF6-4AFD1223FF60}" type="presParOf" srcId="{8E13513F-053B-48E6-8FAD-90045C1167F0}" destId="{FA2C3464-6DF1-43CC-A3B8-B69262EC6A47}" srcOrd="0" destOrd="0" presId="urn:microsoft.com/office/officeart/2005/8/layout/orgChart1"/>
    <dgm:cxn modelId="{94A61E25-ADB2-437D-B07E-629390558FEE}" type="presParOf" srcId="{FA2C3464-6DF1-43CC-A3B8-B69262EC6A47}" destId="{5AA59812-8F9B-4ED1-8462-FE61EFF5A8FC}" srcOrd="0" destOrd="0" presId="urn:microsoft.com/office/officeart/2005/8/layout/orgChart1"/>
    <dgm:cxn modelId="{E1B9680F-D603-4A13-919E-0F302D55F6A3}" type="presParOf" srcId="{FA2C3464-6DF1-43CC-A3B8-B69262EC6A47}" destId="{7B0EE1CF-CE5D-4A0B-95F2-8F130D203D28}" srcOrd="1" destOrd="0" presId="urn:microsoft.com/office/officeart/2005/8/layout/orgChart1"/>
    <dgm:cxn modelId="{BF2C0B37-AD76-4E30-B9A1-34A317A88352}" type="presParOf" srcId="{8E13513F-053B-48E6-8FAD-90045C1167F0}" destId="{F0A3C438-4E21-4A3A-99A7-A456707D5C7C}" srcOrd="1" destOrd="0" presId="urn:microsoft.com/office/officeart/2005/8/layout/orgChart1"/>
    <dgm:cxn modelId="{BDD42FEC-5DC8-4443-AA44-2D90039B1563}" type="presParOf" srcId="{8E13513F-053B-48E6-8FAD-90045C1167F0}" destId="{C37E5EB2-A597-473F-BE0B-B0EAF79E13D8}" srcOrd="2" destOrd="0" presId="urn:microsoft.com/office/officeart/2005/8/layout/orgChart1"/>
    <dgm:cxn modelId="{BED1C058-58B2-4D10-97DC-9BF73A62747D}" type="presParOf" srcId="{3A37DE84-8A7C-4466-BA55-33427945849A}" destId="{883B1B93-2D38-41E6-BAB1-4F86AEF4FAA6}" srcOrd="2" destOrd="0" presId="urn:microsoft.com/office/officeart/2005/8/layout/orgChart1"/>
    <dgm:cxn modelId="{359FCAD3-7CB8-4FC7-AEFD-1D9BDC720840}" type="presParOf" srcId="{3A37DE84-8A7C-4466-BA55-33427945849A}" destId="{D0CDC156-96A4-4B24-B46D-315BB4E524FB}" srcOrd="3" destOrd="0" presId="urn:microsoft.com/office/officeart/2005/8/layout/orgChart1"/>
    <dgm:cxn modelId="{93219837-F0AC-45A7-827D-5C7E069C4AC7}" type="presParOf" srcId="{D0CDC156-96A4-4B24-B46D-315BB4E524FB}" destId="{F2742C2F-D3CB-4C13-963B-5D9A88A9664D}" srcOrd="0" destOrd="0" presId="urn:microsoft.com/office/officeart/2005/8/layout/orgChart1"/>
    <dgm:cxn modelId="{7439DCF6-2446-49CE-BFEB-6DCD28732486}" type="presParOf" srcId="{F2742C2F-D3CB-4C13-963B-5D9A88A9664D}" destId="{CD1F09C5-2C66-423D-B9B3-22F7A01F8680}" srcOrd="0" destOrd="0" presId="urn:microsoft.com/office/officeart/2005/8/layout/orgChart1"/>
    <dgm:cxn modelId="{D60171A2-8BC7-481E-B525-843DD7880665}" type="presParOf" srcId="{F2742C2F-D3CB-4C13-963B-5D9A88A9664D}" destId="{A056E33C-A656-42FE-BE54-37754B829EAF}" srcOrd="1" destOrd="0" presId="urn:microsoft.com/office/officeart/2005/8/layout/orgChart1"/>
    <dgm:cxn modelId="{25FFC042-97AD-4960-B4B8-51448A1D0C07}" type="presParOf" srcId="{D0CDC156-96A4-4B24-B46D-315BB4E524FB}" destId="{E17ED11C-53CC-4C26-924D-B005097D08EC}" srcOrd="1" destOrd="0" presId="urn:microsoft.com/office/officeart/2005/8/layout/orgChart1"/>
    <dgm:cxn modelId="{272826BE-F0C8-4172-932B-1FCCCFCD1EC9}" type="presParOf" srcId="{D0CDC156-96A4-4B24-B46D-315BB4E524FB}" destId="{CFAF46C4-9D13-47FC-8ADF-040224B1E225}" srcOrd="2" destOrd="0" presId="urn:microsoft.com/office/officeart/2005/8/layout/orgChart1"/>
    <dgm:cxn modelId="{090473DB-71A4-49A8-A197-68207B06B19C}" type="presParOf" srcId="{3A37DE84-8A7C-4466-BA55-33427945849A}" destId="{28D23C70-D25B-41B9-99CA-E269C617BCD4}" srcOrd="4" destOrd="0" presId="urn:microsoft.com/office/officeart/2005/8/layout/orgChart1"/>
    <dgm:cxn modelId="{EA65F73D-FFBF-43CB-A2E7-99313E9209EF}" type="presParOf" srcId="{3A37DE84-8A7C-4466-BA55-33427945849A}" destId="{82F56483-A97B-43D4-9E39-7CC81EC409BB}" srcOrd="5" destOrd="0" presId="urn:microsoft.com/office/officeart/2005/8/layout/orgChart1"/>
    <dgm:cxn modelId="{8C5C9D0E-F316-4002-9E4A-AAFF85160E0B}" type="presParOf" srcId="{82F56483-A97B-43D4-9E39-7CC81EC409BB}" destId="{3046EE7E-5755-4C14-9042-06EDE9474FB1}" srcOrd="0" destOrd="0" presId="urn:microsoft.com/office/officeart/2005/8/layout/orgChart1"/>
    <dgm:cxn modelId="{1F5B6330-4C4C-4D5A-A3CD-0258871A1430}" type="presParOf" srcId="{3046EE7E-5755-4C14-9042-06EDE9474FB1}" destId="{A5D9EC8C-09A1-498F-BA73-B178B3B40D6D}" srcOrd="0" destOrd="0" presId="urn:microsoft.com/office/officeart/2005/8/layout/orgChart1"/>
    <dgm:cxn modelId="{2B156A0F-06AB-4788-A1FD-B644D0B0C606}" type="presParOf" srcId="{3046EE7E-5755-4C14-9042-06EDE9474FB1}" destId="{9BD69340-A033-42E1-AF54-8E856735E37D}" srcOrd="1" destOrd="0" presId="urn:microsoft.com/office/officeart/2005/8/layout/orgChart1"/>
    <dgm:cxn modelId="{4477D304-2200-4259-BAC5-A9D3247F1F03}" type="presParOf" srcId="{82F56483-A97B-43D4-9E39-7CC81EC409BB}" destId="{34FDEE25-14B2-4DD2-ACE9-004D2889BB63}" srcOrd="1" destOrd="0" presId="urn:microsoft.com/office/officeart/2005/8/layout/orgChart1"/>
    <dgm:cxn modelId="{0BF5AEE6-211A-4DB0-B767-3DB6D278FD44}" type="presParOf" srcId="{82F56483-A97B-43D4-9E39-7CC81EC409BB}" destId="{BFB522F9-1289-42BA-8144-43D9B9B471CD}" srcOrd="2" destOrd="0" presId="urn:microsoft.com/office/officeart/2005/8/layout/orgChart1"/>
    <dgm:cxn modelId="{E9B16144-B0C5-482A-ABF5-9F68820AD6B1}" type="presParOf" srcId="{3A37DE84-8A7C-4466-BA55-33427945849A}" destId="{D6F4712C-A8F8-4118-8FA0-ED25F13647F8}" srcOrd="6" destOrd="0" presId="urn:microsoft.com/office/officeart/2005/8/layout/orgChart1"/>
    <dgm:cxn modelId="{87D7CC72-8278-4FD6-939B-DDBE18B4A510}" type="presParOf" srcId="{3A37DE84-8A7C-4466-BA55-33427945849A}" destId="{567C6A68-AD34-4B35-B864-8ACA72E75C07}" srcOrd="7" destOrd="0" presId="urn:microsoft.com/office/officeart/2005/8/layout/orgChart1"/>
    <dgm:cxn modelId="{BE5DC577-94B1-45E8-ADF5-BD3EDDFA1CDE}" type="presParOf" srcId="{567C6A68-AD34-4B35-B864-8ACA72E75C07}" destId="{22C28EF6-64BF-4555-84C3-996E0DCD1FBC}" srcOrd="0" destOrd="0" presId="urn:microsoft.com/office/officeart/2005/8/layout/orgChart1"/>
    <dgm:cxn modelId="{06C62F46-66E9-41F0-912E-FE33F1BD3E17}" type="presParOf" srcId="{22C28EF6-64BF-4555-84C3-996E0DCD1FBC}" destId="{251170BF-7374-4192-8072-CAAFCDC29E58}" srcOrd="0" destOrd="0" presId="urn:microsoft.com/office/officeart/2005/8/layout/orgChart1"/>
    <dgm:cxn modelId="{40EC542E-6D47-46F1-9B83-741BEBE20333}" type="presParOf" srcId="{22C28EF6-64BF-4555-84C3-996E0DCD1FBC}" destId="{BBFFD90C-FC27-4D8F-80B5-037521916C2C}" srcOrd="1" destOrd="0" presId="urn:microsoft.com/office/officeart/2005/8/layout/orgChart1"/>
    <dgm:cxn modelId="{A278F577-A00D-4D75-8E39-35FD4E5F5F99}" type="presParOf" srcId="{567C6A68-AD34-4B35-B864-8ACA72E75C07}" destId="{C0BB171B-106C-4874-81C3-BDD72B3F69D7}" srcOrd="1" destOrd="0" presId="urn:microsoft.com/office/officeart/2005/8/layout/orgChart1"/>
    <dgm:cxn modelId="{73DBE1D6-963E-47E4-A27B-6CECE3DD2FB9}" type="presParOf" srcId="{567C6A68-AD34-4B35-B864-8ACA72E75C07}" destId="{9CF3CFA3-E844-45B2-9B35-DC2CD1AF9113}" srcOrd="2" destOrd="0" presId="urn:microsoft.com/office/officeart/2005/8/layout/orgChart1"/>
    <dgm:cxn modelId="{C7306B7B-855B-41B2-A9E3-937C023F61F6}" type="presParOf" srcId="{151B26EF-EDE8-4E01-8496-AD7C34019938}" destId="{CC971319-BB74-4109-B7B6-32D0E584C55B}" srcOrd="2" destOrd="0" presId="urn:microsoft.com/office/officeart/2005/8/layout/orgChart1"/>
    <dgm:cxn modelId="{CE44E0DC-3CA9-4915-A7FA-CEB0FB5B1581}" type="presParOf" srcId="{181B6079-9023-4684-9D98-BCAC8B0D364B}" destId="{3A76A75D-A730-49C7-9B8B-A18DDD0C3AA9}" srcOrd="2" destOrd="0" presId="urn:microsoft.com/office/officeart/2005/8/layout/orgChart1"/>
    <dgm:cxn modelId="{8E040CB9-C4CE-4360-A167-1F2C312DBAB9}" type="presParOf" srcId="{5B9FA9FF-1180-4909-A337-955990A59D1B}" destId="{C2858054-18EC-4BC5-B137-E01C119B4FEF}" srcOrd="2" destOrd="0" presId="urn:microsoft.com/office/officeart/2005/8/layout/orgChart1"/>
    <dgm:cxn modelId="{B5946CEB-69D6-47FB-A179-89DD2EF445AD}" type="presParOf" srcId="{5B9FA9FF-1180-4909-A337-955990A59D1B}" destId="{32718F0A-0DFA-423C-A9ED-CDB750F992AA}" srcOrd="3" destOrd="0" presId="urn:microsoft.com/office/officeart/2005/8/layout/orgChart1"/>
    <dgm:cxn modelId="{31812060-6055-4376-A75D-86D0DF26161D}" type="presParOf" srcId="{32718F0A-0DFA-423C-A9ED-CDB750F992AA}" destId="{00F4694B-1017-43D6-AE67-2B058760F9F1}" srcOrd="0" destOrd="0" presId="urn:microsoft.com/office/officeart/2005/8/layout/orgChart1"/>
    <dgm:cxn modelId="{8633FF23-CBCB-4AA2-ABE4-5CA2600AA156}" type="presParOf" srcId="{00F4694B-1017-43D6-AE67-2B058760F9F1}" destId="{249D922C-9BB3-4B24-B7D7-11D880BC8C87}" srcOrd="0" destOrd="0" presId="urn:microsoft.com/office/officeart/2005/8/layout/orgChart1"/>
    <dgm:cxn modelId="{6499160F-915D-40F9-8AE8-3770CF10FC7F}" type="presParOf" srcId="{00F4694B-1017-43D6-AE67-2B058760F9F1}" destId="{2A7FC7F5-9ACD-49C7-863F-C84EE2C947AC}" srcOrd="1" destOrd="0" presId="urn:microsoft.com/office/officeart/2005/8/layout/orgChart1"/>
    <dgm:cxn modelId="{0C9AF819-684C-4D27-BA1F-4BD5E0C05104}" type="presParOf" srcId="{32718F0A-0DFA-423C-A9ED-CDB750F992AA}" destId="{AFC180BF-FE6D-47B4-8678-5E59E0BD889C}" srcOrd="1" destOrd="0" presId="urn:microsoft.com/office/officeart/2005/8/layout/orgChart1"/>
    <dgm:cxn modelId="{AC012393-D623-440D-875A-4C346F210002}" type="presParOf" srcId="{AFC180BF-FE6D-47B4-8678-5E59E0BD889C}" destId="{07A50B90-124F-4E44-9FE9-CB78ED93E118}" srcOrd="0" destOrd="0" presId="urn:microsoft.com/office/officeart/2005/8/layout/orgChart1"/>
    <dgm:cxn modelId="{7502CA79-4E99-40D2-937A-A5DC7C64E519}" type="presParOf" srcId="{AFC180BF-FE6D-47B4-8678-5E59E0BD889C}" destId="{A322A2EF-FC1B-4E36-92F9-12504F82EED8}" srcOrd="1" destOrd="0" presId="urn:microsoft.com/office/officeart/2005/8/layout/orgChart1"/>
    <dgm:cxn modelId="{870C835C-8416-43E4-9C0B-666EBB1D9DA6}" type="presParOf" srcId="{A322A2EF-FC1B-4E36-92F9-12504F82EED8}" destId="{55232937-15A1-4C22-BB26-FEF592923ED2}" srcOrd="0" destOrd="0" presId="urn:microsoft.com/office/officeart/2005/8/layout/orgChart1"/>
    <dgm:cxn modelId="{9496C172-5E1F-427C-8B78-F22E0F520B8D}" type="presParOf" srcId="{55232937-15A1-4C22-BB26-FEF592923ED2}" destId="{81683C67-0A6D-44A4-9CA7-F2459F15EC71}" srcOrd="0" destOrd="0" presId="urn:microsoft.com/office/officeart/2005/8/layout/orgChart1"/>
    <dgm:cxn modelId="{C47F7DA2-7615-44D2-AF61-56F8D80EEE3A}" type="presParOf" srcId="{55232937-15A1-4C22-BB26-FEF592923ED2}" destId="{EF686AD1-C191-4400-99AB-E2824A4C6C29}" srcOrd="1" destOrd="0" presId="urn:microsoft.com/office/officeart/2005/8/layout/orgChart1"/>
    <dgm:cxn modelId="{A65DDBF3-A99E-44CB-A458-94B935ED6643}" type="presParOf" srcId="{A322A2EF-FC1B-4E36-92F9-12504F82EED8}" destId="{C0FA3501-9536-432A-AF02-66410AEDA71C}" srcOrd="1" destOrd="0" presId="urn:microsoft.com/office/officeart/2005/8/layout/orgChart1"/>
    <dgm:cxn modelId="{21E58301-A172-4FF2-9A17-5A2C6D857988}" type="presParOf" srcId="{A322A2EF-FC1B-4E36-92F9-12504F82EED8}" destId="{28627BFA-A736-4EBD-9308-CAFCCAE15F3D}" srcOrd="2" destOrd="0" presId="urn:microsoft.com/office/officeart/2005/8/layout/orgChart1"/>
    <dgm:cxn modelId="{6191A5BE-4724-418F-9288-D40A4735A3AC}" type="presParOf" srcId="{32718F0A-0DFA-423C-A9ED-CDB750F992AA}" destId="{9E8EA62A-3DE6-4790-B47D-42E01EFB2F40}" srcOrd="2" destOrd="0" presId="urn:microsoft.com/office/officeart/2005/8/layout/orgChart1"/>
    <dgm:cxn modelId="{250FDCB5-9626-4FA2-AEFA-A838141FE481}" type="presParOf" srcId="{DB910064-9544-424E-8E5A-0B0E69CA0F62}" destId="{8550023C-B775-4A78-AE7D-BB94439AE30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50B90-124F-4E44-9FE9-CB78ED93E118}">
      <dsp:nvSpPr>
        <dsp:cNvPr id="0" name=""/>
        <dsp:cNvSpPr/>
      </dsp:nvSpPr>
      <dsp:spPr>
        <a:xfrm>
          <a:off x="6381380" y="2034966"/>
          <a:ext cx="91440" cy="353037"/>
        </a:xfrm>
        <a:custGeom>
          <a:avLst/>
          <a:gdLst/>
          <a:ahLst/>
          <a:cxnLst/>
          <a:rect l="0" t="0" r="0" b="0"/>
          <a:pathLst>
            <a:path>
              <a:moveTo>
                <a:pt x="45720" y="0"/>
              </a:moveTo>
              <a:lnTo>
                <a:pt x="45720" y="3530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858054-18EC-4BC5-B137-E01C119B4FEF}">
      <dsp:nvSpPr>
        <dsp:cNvPr id="0" name=""/>
        <dsp:cNvSpPr/>
      </dsp:nvSpPr>
      <dsp:spPr>
        <a:xfrm>
          <a:off x="4882425" y="840566"/>
          <a:ext cx="1544674" cy="353834"/>
        </a:xfrm>
        <a:custGeom>
          <a:avLst/>
          <a:gdLst/>
          <a:ahLst/>
          <a:cxnLst/>
          <a:rect l="0" t="0" r="0" b="0"/>
          <a:pathLst>
            <a:path>
              <a:moveTo>
                <a:pt x="0" y="0"/>
              </a:moveTo>
              <a:lnTo>
                <a:pt x="0" y="177315"/>
              </a:lnTo>
              <a:lnTo>
                <a:pt x="1544674" y="177315"/>
              </a:lnTo>
              <a:lnTo>
                <a:pt x="1544674" y="3538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4712C-A8F8-4118-8FA0-ED25F13647F8}">
      <dsp:nvSpPr>
        <dsp:cNvPr id="0" name=""/>
        <dsp:cNvSpPr/>
      </dsp:nvSpPr>
      <dsp:spPr>
        <a:xfrm>
          <a:off x="4392930" y="3228570"/>
          <a:ext cx="176518" cy="1966924"/>
        </a:xfrm>
        <a:custGeom>
          <a:avLst/>
          <a:gdLst/>
          <a:ahLst/>
          <a:cxnLst/>
          <a:rect l="0" t="0" r="0" b="0"/>
          <a:pathLst>
            <a:path>
              <a:moveTo>
                <a:pt x="0" y="0"/>
              </a:moveTo>
              <a:lnTo>
                <a:pt x="0" y="1966924"/>
              </a:lnTo>
              <a:lnTo>
                <a:pt x="176518" y="19669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23C70-D25B-41B9-99CA-E269C617BCD4}">
      <dsp:nvSpPr>
        <dsp:cNvPr id="0" name=""/>
        <dsp:cNvSpPr/>
      </dsp:nvSpPr>
      <dsp:spPr>
        <a:xfrm>
          <a:off x="4216411" y="3228570"/>
          <a:ext cx="176518" cy="1966924"/>
        </a:xfrm>
        <a:custGeom>
          <a:avLst/>
          <a:gdLst/>
          <a:ahLst/>
          <a:cxnLst/>
          <a:rect l="0" t="0" r="0" b="0"/>
          <a:pathLst>
            <a:path>
              <a:moveTo>
                <a:pt x="176518" y="0"/>
              </a:moveTo>
              <a:lnTo>
                <a:pt x="176518" y="1966924"/>
              </a:lnTo>
              <a:lnTo>
                <a:pt x="0" y="19669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B1B93-2D38-41E6-BAB1-4F86AEF4FAA6}">
      <dsp:nvSpPr>
        <dsp:cNvPr id="0" name=""/>
        <dsp:cNvSpPr/>
      </dsp:nvSpPr>
      <dsp:spPr>
        <a:xfrm>
          <a:off x="4392930" y="3228570"/>
          <a:ext cx="176518" cy="773320"/>
        </a:xfrm>
        <a:custGeom>
          <a:avLst/>
          <a:gdLst/>
          <a:ahLst/>
          <a:cxnLst/>
          <a:rect l="0" t="0" r="0" b="0"/>
          <a:pathLst>
            <a:path>
              <a:moveTo>
                <a:pt x="0" y="0"/>
              </a:moveTo>
              <a:lnTo>
                <a:pt x="0" y="773320"/>
              </a:lnTo>
              <a:lnTo>
                <a:pt x="176518" y="7733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A0999-8C60-403C-961D-321173BA308E}">
      <dsp:nvSpPr>
        <dsp:cNvPr id="0" name=""/>
        <dsp:cNvSpPr/>
      </dsp:nvSpPr>
      <dsp:spPr>
        <a:xfrm>
          <a:off x="4216411" y="3228570"/>
          <a:ext cx="176518" cy="773320"/>
        </a:xfrm>
        <a:custGeom>
          <a:avLst/>
          <a:gdLst/>
          <a:ahLst/>
          <a:cxnLst/>
          <a:rect l="0" t="0" r="0" b="0"/>
          <a:pathLst>
            <a:path>
              <a:moveTo>
                <a:pt x="176518" y="0"/>
              </a:moveTo>
              <a:lnTo>
                <a:pt x="176518" y="773320"/>
              </a:lnTo>
              <a:lnTo>
                <a:pt x="0" y="7733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AEFE0-623D-4288-A0E9-ECCB55678ACD}">
      <dsp:nvSpPr>
        <dsp:cNvPr id="0" name=""/>
        <dsp:cNvSpPr/>
      </dsp:nvSpPr>
      <dsp:spPr>
        <a:xfrm>
          <a:off x="3375844" y="2034966"/>
          <a:ext cx="1017085" cy="353037"/>
        </a:xfrm>
        <a:custGeom>
          <a:avLst/>
          <a:gdLst/>
          <a:ahLst/>
          <a:cxnLst/>
          <a:rect l="0" t="0" r="0" b="0"/>
          <a:pathLst>
            <a:path>
              <a:moveTo>
                <a:pt x="0" y="0"/>
              </a:moveTo>
              <a:lnTo>
                <a:pt x="0" y="176518"/>
              </a:lnTo>
              <a:lnTo>
                <a:pt x="1017085" y="176518"/>
              </a:lnTo>
              <a:lnTo>
                <a:pt x="1017085" y="3530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C2B637-B816-458B-9D74-16895F03C2F7}">
      <dsp:nvSpPr>
        <dsp:cNvPr id="0" name=""/>
        <dsp:cNvSpPr/>
      </dsp:nvSpPr>
      <dsp:spPr>
        <a:xfrm>
          <a:off x="2358759" y="2034966"/>
          <a:ext cx="1017085" cy="353037"/>
        </a:xfrm>
        <a:custGeom>
          <a:avLst/>
          <a:gdLst/>
          <a:ahLst/>
          <a:cxnLst/>
          <a:rect l="0" t="0" r="0" b="0"/>
          <a:pathLst>
            <a:path>
              <a:moveTo>
                <a:pt x="1017085" y="0"/>
              </a:moveTo>
              <a:lnTo>
                <a:pt x="1017085" y="176518"/>
              </a:lnTo>
              <a:lnTo>
                <a:pt x="0" y="176518"/>
              </a:lnTo>
              <a:lnTo>
                <a:pt x="0" y="3530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BE456-33F0-43AB-AB55-5957FEAF3F98}">
      <dsp:nvSpPr>
        <dsp:cNvPr id="0" name=""/>
        <dsp:cNvSpPr/>
      </dsp:nvSpPr>
      <dsp:spPr>
        <a:xfrm>
          <a:off x="3375844" y="840566"/>
          <a:ext cx="1506580" cy="353834"/>
        </a:xfrm>
        <a:custGeom>
          <a:avLst/>
          <a:gdLst/>
          <a:ahLst/>
          <a:cxnLst/>
          <a:rect l="0" t="0" r="0" b="0"/>
          <a:pathLst>
            <a:path>
              <a:moveTo>
                <a:pt x="1506580" y="0"/>
              </a:moveTo>
              <a:lnTo>
                <a:pt x="1506580" y="177315"/>
              </a:lnTo>
              <a:lnTo>
                <a:pt x="0" y="177315"/>
              </a:lnTo>
              <a:lnTo>
                <a:pt x="0" y="3538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3F9D37-1AC9-4E68-A7F2-6F23F915CB7A}">
      <dsp:nvSpPr>
        <dsp:cNvPr id="0" name=""/>
        <dsp:cNvSpPr/>
      </dsp:nvSpPr>
      <dsp:spPr>
        <a:xfrm>
          <a:off x="4041859" y="0"/>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Бюджетная система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Российской Федерации</a:t>
          </a:r>
          <a:endParaRPr lang="ru-RU" sz="800" kern="1200" smtClean="0"/>
        </a:p>
      </dsp:txBody>
      <dsp:txXfrm>
        <a:off x="4041859" y="0"/>
        <a:ext cx="1681132" cy="840566"/>
      </dsp:txXfrm>
    </dsp:sp>
    <dsp:sp modelId="{7340A314-7EB6-482B-8E28-399A893ECB37}">
      <dsp:nvSpPr>
        <dsp:cNvPr id="0" name=""/>
        <dsp:cNvSpPr/>
      </dsp:nvSpPr>
      <dsp:spPr>
        <a:xfrm>
          <a:off x="2535278" y="1194400"/>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ru-RU" sz="800" b="1" i="0" u="none" strike="noStrike" kern="1200" baseline="0" smtClean="0">
            <a:solidFill>
              <a:srgbClr val="000000"/>
            </a:solidFill>
            <a:latin typeface="Arial"/>
          </a:endParaRP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Федеральный бюджет </a:t>
          </a:r>
        </a:p>
      </dsp:txBody>
      <dsp:txXfrm>
        <a:off x="2535278" y="1194400"/>
        <a:ext cx="1681132" cy="840566"/>
      </dsp:txXfrm>
    </dsp:sp>
    <dsp:sp modelId="{E58A6036-6207-4C89-B896-5C17ACD8F22E}">
      <dsp:nvSpPr>
        <dsp:cNvPr id="0" name=""/>
        <dsp:cNvSpPr/>
      </dsp:nvSpPr>
      <dsp:spPr>
        <a:xfrm>
          <a:off x="1518193" y="2388004"/>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субъектов Российской Федерации</a:t>
          </a:r>
          <a:endParaRPr lang="ru-RU" sz="800" kern="1200" smtClean="0"/>
        </a:p>
      </dsp:txBody>
      <dsp:txXfrm>
        <a:off x="1518193" y="2388004"/>
        <a:ext cx="1681132" cy="840566"/>
      </dsp:txXfrm>
    </dsp:sp>
    <dsp:sp modelId="{036EEE70-9D91-4CB2-99F7-EC6A8C31DD54}">
      <dsp:nvSpPr>
        <dsp:cNvPr id="0" name=""/>
        <dsp:cNvSpPr/>
      </dsp:nvSpPr>
      <dsp:spPr>
        <a:xfrm>
          <a:off x="3552363" y="2388004"/>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Местные бюджеты</a:t>
          </a:r>
          <a:endParaRPr lang="ru-RU" sz="800" kern="1200" smtClean="0"/>
        </a:p>
      </dsp:txBody>
      <dsp:txXfrm>
        <a:off x="3552363" y="2388004"/>
        <a:ext cx="1681132" cy="840566"/>
      </dsp:txXfrm>
    </dsp:sp>
    <dsp:sp modelId="{5AA59812-8F9B-4ED1-8462-FE61EFF5A8FC}">
      <dsp:nvSpPr>
        <dsp:cNvPr id="0" name=""/>
        <dsp:cNvSpPr/>
      </dsp:nvSpPr>
      <dsp:spPr>
        <a:xfrm>
          <a:off x="2535278" y="3581608"/>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муниципальных районов</a:t>
          </a:r>
          <a:endParaRPr lang="ru-RU" sz="800" kern="1200" smtClean="0"/>
        </a:p>
      </dsp:txBody>
      <dsp:txXfrm>
        <a:off x="2535278" y="3581608"/>
        <a:ext cx="1681132" cy="840566"/>
      </dsp:txXfrm>
    </dsp:sp>
    <dsp:sp modelId="{CD1F09C5-2C66-423D-B9B3-22F7A01F8680}">
      <dsp:nvSpPr>
        <dsp:cNvPr id="0" name=""/>
        <dsp:cNvSpPr/>
      </dsp:nvSpPr>
      <dsp:spPr>
        <a:xfrm>
          <a:off x="4569448" y="3581608"/>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городских округов</a:t>
          </a:r>
          <a:endParaRPr lang="ru-RU" sz="800" kern="1200" smtClean="0"/>
        </a:p>
      </dsp:txBody>
      <dsp:txXfrm>
        <a:off x="4569448" y="3581608"/>
        <a:ext cx="1681132" cy="840566"/>
      </dsp:txXfrm>
    </dsp:sp>
    <dsp:sp modelId="{A5D9EC8C-09A1-498F-BA73-B178B3B40D6D}">
      <dsp:nvSpPr>
        <dsp:cNvPr id="0" name=""/>
        <dsp:cNvSpPr/>
      </dsp:nvSpPr>
      <dsp:spPr>
        <a:xfrm>
          <a:off x="2535278" y="4775212"/>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внутригородских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муниципальных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образований городов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федерального значения Москвы и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Санкт-Петербурга</a:t>
          </a:r>
          <a:endParaRPr lang="ru-RU" sz="800" kern="1200" smtClean="0"/>
        </a:p>
      </dsp:txBody>
      <dsp:txXfrm>
        <a:off x="2535278" y="4775212"/>
        <a:ext cx="1681132" cy="840566"/>
      </dsp:txXfrm>
    </dsp:sp>
    <dsp:sp modelId="{251170BF-7374-4192-8072-CAAFCDC29E58}">
      <dsp:nvSpPr>
        <dsp:cNvPr id="0" name=""/>
        <dsp:cNvSpPr/>
      </dsp:nvSpPr>
      <dsp:spPr>
        <a:xfrm>
          <a:off x="4569448" y="4775212"/>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городских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и сельских поселений</a:t>
          </a:r>
          <a:endParaRPr lang="ru-RU" sz="800" kern="1200" smtClean="0"/>
        </a:p>
      </dsp:txBody>
      <dsp:txXfrm>
        <a:off x="4569448" y="4775212"/>
        <a:ext cx="1681132" cy="840566"/>
      </dsp:txXfrm>
    </dsp:sp>
    <dsp:sp modelId="{249D922C-9BB3-4B24-B7D7-11D880BC8C87}">
      <dsp:nvSpPr>
        <dsp:cNvPr id="0" name=""/>
        <dsp:cNvSpPr/>
      </dsp:nvSpPr>
      <dsp:spPr>
        <a:xfrm>
          <a:off x="5586533" y="1194400"/>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государственных внебюджетных фондов Российской Федерации</a:t>
          </a:r>
          <a:endParaRPr lang="ru-RU" sz="800" kern="1200" smtClean="0"/>
        </a:p>
      </dsp:txBody>
      <dsp:txXfrm>
        <a:off x="5586533" y="1194400"/>
        <a:ext cx="1681132" cy="840566"/>
      </dsp:txXfrm>
    </dsp:sp>
    <dsp:sp modelId="{81683C67-0A6D-44A4-9CA7-F2459F15EC71}">
      <dsp:nvSpPr>
        <dsp:cNvPr id="0" name=""/>
        <dsp:cNvSpPr/>
      </dsp:nvSpPr>
      <dsp:spPr>
        <a:xfrm>
          <a:off x="5586533" y="2388004"/>
          <a:ext cx="1681132"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Бюджеты территориальных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государственных </a:t>
          </a:r>
        </a:p>
        <a:p>
          <a:pPr marR="0" lvl="0" algn="ctr" defTabSz="355600" rtl="0">
            <a:lnSpc>
              <a:spcPct val="90000"/>
            </a:lnSpc>
            <a:spcBef>
              <a:spcPct val="0"/>
            </a:spcBef>
            <a:spcAft>
              <a:spcPct val="35000"/>
            </a:spcAft>
          </a:pPr>
          <a:r>
            <a:rPr lang="ru-RU" sz="800" b="1" i="0" u="none" strike="noStrike" kern="1200" baseline="0" smtClean="0">
              <a:solidFill>
                <a:srgbClr val="000000"/>
              </a:solidFill>
              <a:latin typeface="Times New Roman"/>
            </a:rPr>
            <a:t>внебюджетных фондов</a:t>
          </a:r>
          <a:endParaRPr lang="ru-RU" sz="800" kern="1200" smtClean="0"/>
        </a:p>
      </dsp:txBody>
      <dsp:txXfrm>
        <a:off x="5586533" y="2388004"/>
        <a:ext cx="1681132" cy="8405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13172AF62D4B6F8A8C38AC45C94AD3"/>
        <w:category>
          <w:name w:val="Общие"/>
          <w:gallery w:val="placeholder"/>
        </w:category>
        <w:types>
          <w:type w:val="bbPlcHdr"/>
        </w:types>
        <w:behaviors>
          <w:behavior w:val="content"/>
        </w:behaviors>
        <w:guid w:val="{A1319AF8-CC7B-49D5-A0BE-C2348E59BDDE}"/>
      </w:docPartPr>
      <w:docPartBody>
        <w:p w:rsidR="00A35BF6" w:rsidRDefault="001E2ABB" w:rsidP="001E2ABB">
          <w:pPr>
            <w:pStyle w:val="FD13172AF62D4B6F8A8C38AC45C94AD3"/>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aramond">
    <w:altName w:val="Garamond"/>
    <w:panose1 w:val="02020404030301010803"/>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ABB"/>
    <w:rsid w:val="001E2ABB"/>
    <w:rsid w:val="002A0BF8"/>
    <w:rsid w:val="009F6E22"/>
    <w:rsid w:val="00A35BF6"/>
    <w:rsid w:val="00AC578F"/>
    <w:rsid w:val="00DD3C46"/>
    <w:rsid w:val="00F51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D13172AF62D4B6F8A8C38AC45C94AD3">
    <w:name w:val="FD13172AF62D4B6F8A8C38AC45C94AD3"/>
    <w:rsid w:val="001E2A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D13172AF62D4B6F8A8C38AC45C94AD3">
    <w:name w:val="FD13172AF62D4B6F8A8C38AC45C94AD3"/>
    <w:rsid w:val="001E2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F2D78-2F09-4BB0-BC2C-8E6CCEFE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55</Pages>
  <Words>16424</Words>
  <Characters>93621</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жет для граждан</vt:lpstr>
    </vt:vector>
  </TitlesOfParts>
  <Company/>
  <LinksUpToDate>false</LinksUpToDate>
  <CharactersWithSpaces>109826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жет для граждан</dc:title>
  <dc:creator>User</dc:creator>
  <cp:lastModifiedBy>ADDMIN</cp:lastModifiedBy>
  <cp:revision>70</cp:revision>
  <cp:lastPrinted>2013-12-06T06:14:00Z</cp:lastPrinted>
  <dcterms:created xsi:type="dcterms:W3CDTF">2013-11-22T06:48:00Z</dcterms:created>
  <dcterms:modified xsi:type="dcterms:W3CDTF">2013-12-06T07:27:00Z</dcterms:modified>
</cp:coreProperties>
</file>